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1A" w:rsidRPr="0044611A" w:rsidRDefault="0044611A" w:rsidP="0044611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</w:pPr>
      <w:bookmarkStart w:id="0" w:name="_GoBack"/>
      <w:bookmarkEnd w:id="0"/>
      <w:r w:rsidRPr="0044611A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>What Is an Exception?</w:t>
      </w:r>
    </w:p>
    <w:p w:rsidR="0044611A" w:rsidRPr="0044611A" w:rsidRDefault="0044611A" w:rsidP="004461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44611A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term </w:t>
      </w:r>
      <w:r w:rsidRPr="0044611A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exception</w:t>
      </w:r>
      <w:r w:rsidRPr="0044611A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is shorthand for the phrase "exceptional event."</w:t>
      </w:r>
    </w:p>
    <w:p w:rsidR="0044611A" w:rsidRPr="0044611A" w:rsidRDefault="004D0ECD" w:rsidP="0044611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611A" w:rsidRPr="0044611A" w:rsidRDefault="0044611A" w:rsidP="0044611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44611A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Definition:</w:t>
      </w:r>
      <w:r w:rsidRPr="0044611A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An </w:t>
      </w:r>
      <w:r w:rsidRPr="0044611A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exception</w:t>
      </w:r>
      <w:r w:rsidRPr="0044611A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is an event, which occurs during the execution of a program, that disrupts the normal flow of the program's instructions.</w:t>
      </w:r>
    </w:p>
    <w:p w:rsidR="0044611A" w:rsidRDefault="0044611A" w:rsidP="0044611A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Exception Hierarchy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Ultimately,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exceptions </w:t>
      </w:r>
      <w:r>
        <w:rPr>
          <w:rFonts w:ascii="raleway" w:hAnsi="raleway"/>
          <w:color w:val="535353"/>
          <w:sz w:val="27"/>
          <w:szCs w:val="27"/>
        </w:rPr>
        <w:t>are just Java objects with all of them extending from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Throwable</w:t>
      </w:r>
      <w:r>
        <w:rPr>
          <w:rFonts w:ascii="raleway" w:hAnsi="raleway"/>
          <w:color w:val="535353"/>
          <w:sz w:val="27"/>
          <w:szCs w:val="27"/>
        </w:rPr>
        <w:t>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              ---&gt; Throwable &lt;---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  | </w:t>
            </w:r>
            <w:proofErr w:type="gramStart"/>
            <w:r>
              <w:rPr>
                <w:rStyle w:val="HTMLCode"/>
                <w:rFonts w:eastAsiaTheme="majorEastAsia"/>
              </w:rPr>
              <w:t>   (</w:t>
            </w:r>
            <w:proofErr w:type="gramEnd"/>
            <w:r>
              <w:rPr>
                <w:rStyle w:val="HTMLCode"/>
                <w:rFonts w:eastAsiaTheme="majorEastAsia"/>
              </w:rPr>
              <w:t>checked)     |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  |                  |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  |                  |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---&gt; Exception           Error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| </w:t>
            </w:r>
            <w:proofErr w:type="gramStart"/>
            <w:r>
              <w:rPr>
                <w:rStyle w:val="HTMLCode"/>
                <w:rFonts w:eastAsiaTheme="majorEastAsia"/>
              </w:rPr>
              <w:t>   (</w:t>
            </w:r>
            <w:proofErr w:type="gramEnd"/>
            <w:r>
              <w:rPr>
                <w:rStyle w:val="HTMLCode"/>
                <w:rFonts w:eastAsiaTheme="majorEastAsia"/>
              </w:rPr>
              <w:t>checked)        (unchecked)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|</w:t>
            </w:r>
          </w:p>
          <w:p w:rsidR="0044611A" w:rsidRDefault="0044611A" w:rsidP="0044611A">
            <w:proofErr w:type="spellStart"/>
            <w:r>
              <w:rPr>
                <w:rStyle w:val="HTMLCode"/>
                <w:rFonts w:eastAsiaTheme="majorEastAsia"/>
              </w:rPr>
              <w:t>RuntimeException</w:t>
            </w:r>
            <w:proofErr w:type="spellEnd"/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(unchecked)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There are three main categories of exceptional conditions:</w:t>
      </w:r>
    </w:p>
    <w:p w:rsidR="0044611A" w:rsidRDefault="0044611A" w:rsidP="00446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Checked exceptions</w:t>
      </w:r>
    </w:p>
    <w:p w:rsidR="0044611A" w:rsidRDefault="0044611A" w:rsidP="00446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Unchecked exceptions / Runtime exceptions</w:t>
      </w:r>
    </w:p>
    <w:p w:rsidR="0044611A" w:rsidRDefault="0044611A" w:rsidP="00446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Errors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</w:rPr>
        <w:t>Runtime and unchecked exceptions refer to the same thing. We can often use them interchangeably. </w:t>
      </w:r>
    </w:p>
    <w:p w:rsidR="00FB1F11" w:rsidRDefault="00FB1F11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noProof/>
          <w:color w:val="535353"/>
          <w:sz w:val="27"/>
          <w:szCs w:val="27"/>
        </w:rPr>
        <w:lastRenderedPageBreak/>
        <w:drawing>
          <wp:inline distT="0" distB="0" distL="0" distR="0">
            <wp:extent cx="576072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3.1. 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Checked Exceptions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 xml:space="preserve">Checked exceptions are exceptions that the Java compiler requires us to handle. We </w:t>
      </w:r>
      <w:proofErr w:type="gramStart"/>
      <w:r>
        <w:rPr>
          <w:rFonts w:ascii="raleway" w:hAnsi="raleway"/>
          <w:color w:val="535353"/>
          <w:sz w:val="27"/>
          <w:szCs w:val="27"/>
        </w:rPr>
        <w:t>have to</w:t>
      </w:r>
      <w:proofErr w:type="gramEnd"/>
      <w:r>
        <w:rPr>
          <w:rFonts w:ascii="raleway" w:hAnsi="raleway"/>
          <w:color w:val="535353"/>
          <w:sz w:val="27"/>
          <w:szCs w:val="27"/>
        </w:rPr>
        <w:t xml:space="preserve"> either declaratively throw the exception up the call stack, or we have to handle it ourselves. More on </w:t>
      </w:r>
      <w:proofErr w:type="gramStart"/>
      <w:r>
        <w:rPr>
          <w:rFonts w:ascii="raleway" w:hAnsi="raleway"/>
          <w:color w:val="535353"/>
          <w:sz w:val="27"/>
          <w:szCs w:val="27"/>
        </w:rPr>
        <w:t>both of these</w:t>
      </w:r>
      <w:proofErr w:type="gramEnd"/>
      <w:r>
        <w:rPr>
          <w:rFonts w:ascii="raleway" w:hAnsi="raleway"/>
          <w:color w:val="535353"/>
          <w:sz w:val="27"/>
          <w:szCs w:val="27"/>
        </w:rPr>
        <w:t xml:space="preserve"> in a moment.</w:t>
      </w:r>
    </w:p>
    <w:p w:rsidR="0044611A" w:rsidRDefault="004D0ECD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hyperlink r:id="rId6" w:history="1">
        <w:r w:rsidR="0044611A">
          <w:rPr>
            <w:rStyle w:val="Hyperlink"/>
            <w:rFonts w:ascii="raleway" w:hAnsi="raleway"/>
            <w:color w:val="63B175"/>
            <w:sz w:val="27"/>
            <w:szCs w:val="27"/>
          </w:rPr>
          <w:t>Oracle’s documentation</w:t>
        </w:r>
      </w:hyperlink>
      <w:r w:rsidR="0044611A">
        <w:rPr>
          <w:rFonts w:ascii="raleway" w:hAnsi="raleway"/>
          <w:color w:val="535353"/>
          <w:sz w:val="27"/>
          <w:szCs w:val="27"/>
        </w:rPr>
        <w:t> tells us to use checked exceptions when we can reasonably expect the caller of our method to be able to recover.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 couple of examples of checked exceptions are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IOException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and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ServletException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3.2. Unchecked Exceptions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Unchecked exceptions are exceptions that the Java compiler does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not</w:t>
      </w:r>
      <w:r>
        <w:rPr>
          <w:rFonts w:ascii="raleway" w:hAnsi="raleway"/>
          <w:color w:val="535353"/>
          <w:sz w:val="27"/>
          <w:szCs w:val="27"/>
        </w:rPr>
        <w:t> require us to handle.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Simply put, if we create an exception that extends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RuntimeException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it will be unchecked; otherwise, it will be checked.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And while this sounds convenient, </w:t>
      </w:r>
      <w:hyperlink r:id="rId7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Oracle’s documentation</w:t>
        </w:r>
      </w:hyperlink>
      <w:r>
        <w:rPr>
          <w:rFonts w:ascii="raleway" w:hAnsi="raleway"/>
          <w:color w:val="535353"/>
          <w:sz w:val="27"/>
          <w:szCs w:val="27"/>
        </w:rPr>
        <w:t> tells us that there are good reasons for both concepts, like differentiating between a situational error (checked) and a usage error (unchecked).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Some examples of unchecked exceptions are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NullPointerException, IllegalArgumentException, </w:t>
      </w:r>
      <w:r>
        <w:rPr>
          <w:rFonts w:ascii="raleway" w:hAnsi="raleway"/>
          <w:color w:val="535353"/>
          <w:sz w:val="27"/>
          <w:szCs w:val="27"/>
        </w:rPr>
        <w:t>and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SecurityException</w:t>
      </w:r>
      <w:r>
        <w:rPr>
          <w:rFonts w:ascii="raleway" w:hAnsi="raleway"/>
          <w:color w:val="535353"/>
          <w:sz w:val="27"/>
          <w:szCs w:val="27"/>
        </w:rPr>
        <w:t>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3.3. Errors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Errors represent serious and usually irrecoverable conditions like a library incompatibility, infinite recursion, or memory leaks.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And even though they don’t extend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RuntimeException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they are also unchecked.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 most cases, it’d be weird for us to handle, instantiate or extend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Errors</w:t>
      </w:r>
      <w:r>
        <w:rPr>
          <w:rFonts w:ascii="raleway" w:hAnsi="raleway"/>
          <w:color w:val="535353"/>
          <w:sz w:val="27"/>
          <w:szCs w:val="27"/>
        </w:rPr>
        <w:t>. Usually, we want these to propagate all the way up.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 couple of examples of errors are a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StackOverflowError</w:t>
      </w:r>
      <w:proofErr w:type="spellEnd"/>
      <w:r>
        <w:rPr>
          <w:rFonts w:ascii="raleway" w:hAnsi="raleway"/>
          <w:color w:val="535353"/>
          <w:sz w:val="27"/>
          <w:szCs w:val="27"/>
        </w:rPr>
        <w:t> and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OutOfMemoryError</w:t>
      </w:r>
      <w:proofErr w:type="spellEnd"/>
      <w:r>
        <w:rPr>
          <w:rFonts w:ascii="raleway" w:hAnsi="raleway"/>
          <w:color w:val="535353"/>
          <w:sz w:val="27"/>
          <w:szCs w:val="27"/>
        </w:rPr>
        <w:t>.</w:t>
      </w:r>
    </w:p>
    <w:p w:rsidR="0044611A" w:rsidRDefault="0044611A" w:rsidP="0044611A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 Handling Exceptions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 the Java API, there are plenty of places where things can go wrong, and some of these places are marked with exceptions, either in the signature or the Javadoc: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/**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 * @exception 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*/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throws 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//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As stated a little bit earlier, when we call these “risky” methods, we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must</w:t>
      </w:r>
      <w:r>
        <w:rPr>
          <w:rFonts w:ascii="raleway" w:hAnsi="raleway"/>
          <w:color w:val="535353"/>
          <w:sz w:val="27"/>
          <w:szCs w:val="27"/>
        </w:rPr>
        <w:t> handle the checked exceptions, and we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may</w:t>
      </w:r>
      <w:r>
        <w:rPr>
          <w:rFonts w:ascii="raleway" w:hAnsi="raleway"/>
          <w:color w:val="535353"/>
          <w:sz w:val="27"/>
          <w:szCs w:val="27"/>
        </w:rPr>
        <w:t> handle the unchecked ones. Java gives us several ways to do this: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4.1. </w:t>
      </w:r>
      <w:r>
        <w:rPr>
          <w:rStyle w:val="Emphasis"/>
          <w:rFonts w:ascii="raleway" w:hAnsi="raleway"/>
          <w:color w:val="333333"/>
          <w:sz w:val="36"/>
          <w:szCs w:val="36"/>
        </w:rPr>
        <w:t>throws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simplest way to “handle” an exception is to rethrow it: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lastRenderedPageBreak/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  throws 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</w:t>
            </w:r>
            <w:r>
              <w:t> 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Because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FileNotFoundException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is a checked exception, this is the simplest way to satisfy the compiler, but </w:t>
      </w:r>
      <w:r>
        <w:rPr>
          <w:rStyle w:val="Strong"/>
          <w:rFonts w:ascii="raleway" w:hAnsi="raleway"/>
          <w:color w:val="535353"/>
          <w:sz w:val="27"/>
          <w:szCs w:val="27"/>
        </w:rPr>
        <w:t>it does mean that anyone that calls our method now needs to handle it too!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parseInt</w:t>
      </w:r>
      <w:proofErr w:type="spellEnd"/>
      <w:r>
        <w:rPr>
          <w:rFonts w:ascii="raleway" w:hAnsi="raleway"/>
          <w:color w:val="535353"/>
          <w:sz w:val="27"/>
          <w:szCs w:val="27"/>
        </w:rPr>
        <w:t> can throw a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NumberFormatException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but because it is unchecked, we aren’t required to handle it.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4.2. </w:t>
      </w:r>
      <w:r>
        <w:rPr>
          <w:rStyle w:val="Emphasis"/>
          <w:rFonts w:ascii="raleway" w:hAnsi="raleway"/>
          <w:color w:val="333333"/>
          <w:sz w:val="36"/>
          <w:szCs w:val="36"/>
        </w:rPr>
        <w:t>try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–</w:t>
      </w:r>
      <w:r>
        <w:rPr>
          <w:rStyle w:val="Emphasis"/>
          <w:rFonts w:ascii="raleway" w:hAnsi="raleway"/>
          <w:color w:val="333333"/>
          <w:sz w:val="36"/>
          <w:szCs w:val="36"/>
        </w:rPr>
        <w:t>catch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we want to try and handle the exception ourselves, we can use a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try-catch</w:t>
      </w:r>
      <w:r>
        <w:rPr>
          <w:rFonts w:ascii="raleway" w:hAnsi="raleway"/>
          <w:color w:val="535353"/>
          <w:sz w:val="27"/>
          <w:szCs w:val="27"/>
        </w:rPr>
        <w:t> block. We can handle it by rethrowing our exception: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noFile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IllegalArgumentException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"File not found");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Or by performing recovery steps: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 xml:space="preserve">( 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noFile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("File not found, resetting score.");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finally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Now, there are times when we have code that needs to execute regardless of whether an exception occurs, and this is where the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finally</w:t>
      </w:r>
      <w:r>
        <w:rPr>
          <w:rFonts w:ascii="raleway" w:hAnsi="raleway"/>
          <w:color w:val="535353"/>
          <w:sz w:val="27"/>
          <w:szCs w:val="27"/>
        </w:rPr>
        <w:t> keyword comes in.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 xml:space="preserve">In our examples so far, </w:t>
      </w:r>
      <w:proofErr w:type="spellStart"/>
      <w:r>
        <w:rPr>
          <w:rFonts w:ascii="raleway" w:hAnsi="raleway"/>
          <w:color w:val="535353"/>
          <w:sz w:val="27"/>
          <w:szCs w:val="27"/>
        </w:rPr>
        <w:t>there ‘s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been a nasty bug lurking in the shadows, which is that Java by default won’t return file handles to the operating system.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 xml:space="preserve">Certainly, whether we can read the file or not, we want to make sure that we do the appropriate </w:t>
      </w:r>
      <w:proofErr w:type="spellStart"/>
      <w:r>
        <w:rPr>
          <w:rFonts w:ascii="raleway" w:hAnsi="raleway"/>
          <w:color w:val="535353"/>
          <w:sz w:val="27"/>
          <w:szCs w:val="27"/>
        </w:rPr>
        <w:t>cleanup</w:t>
      </w:r>
      <w:proofErr w:type="spellEnd"/>
      <w:r>
        <w:rPr>
          <w:rFonts w:ascii="raleway" w:hAnsi="raleway"/>
          <w:color w:val="535353"/>
          <w:sz w:val="27"/>
          <w:szCs w:val="27"/>
        </w:rPr>
        <w:t>!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Let’s try this the “lazy” way first: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53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  <w:p w:rsidR="0044611A" w:rsidRDefault="0044611A" w:rsidP="0044611A">
            <w:r>
              <w:t>10</w:t>
            </w:r>
          </w:p>
          <w:p w:rsidR="0044611A" w:rsidRDefault="0044611A" w:rsidP="0044611A">
            <w:r>
              <w:t>11</w:t>
            </w:r>
          </w:p>
          <w:p w:rsidR="0044611A" w:rsidRDefault="0044611A" w:rsidP="0044611A">
            <w:r>
              <w:t>12</w:t>
            </w:r>
          </w:p>
        </w:tc>
        <w:tc>
          <w:tcPr>
            <w:tcW w:w="1153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  throws 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Scanner contents = null;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finally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gramStart"/>
            <w:r>
              <w:rPr>
                <w:rStyle w:val="HTMLCode"/>
                <w:rFonts w:eastAsiaTheme="majorEastAsia"/>
              </w:rPr>
              <w:t>contents !</w:t>
            </w:r>
            <w:proofErr w:type="gramEnd"/>
            <w:r>
              <w:rPr>
                <w:rStyle w:val="HTMLCode"/>
                <w:rFonts w:eastAsiaTheme="majorEastAsia"/>
              </w:rPr>
              <w:t>= null)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contents.close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Here, the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finally</w:t>
      </w:r>
      <w:r>
        <w:rPr>
          <w:rFonts w:ascii="raleway" w:hAnsi="raleway"/>
          <w:color w:val="535353"/>
          <w:sz w:val="27"/>
          <w:szCs w:val="27"/>
        </w:rPr>
        <w:t> block indicates what code we want Java to run regardless of what happens with trying to read the file.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Even if a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FileNotFoundException</w:t>
      </w:r>
      <w:proofErr w:type="spellEnd"/>
      <w:r>
        <w:rPr>
          <w:rFonts w:ascii="raleway" w:hAnsi="raleway"/>
          <w:color w:val="535353"/>
          <w:sz w:val="27"/>
          <w:szCs w:val="27"/>
        </w:rPr>
        <w:t> is thrown up the call stack, Java will call the contents of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finally</w:t>
      </w:r>
      <w:r>
        <w:rPr>
          <w:rFonts w:ascii="raleway" w:hAnsi="raleway"/>
          <w:color w:val="535353"/>
          <w:sz w:val="27"/>
          <w:szCs w:val="27"/>
        </w:rPr>
        <w:t>before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doing that.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We can also both handle the exception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and</w:t>
      </w:r>
      <w:r>
        <w:rPr>
          <w:rFonts w:ascii="raleway" w:hAnsi="raleway"/>
          <w:color w:val="535353"/>
          <w:sz w:val="27"/>
          <w:szCs w:val="27"/>
        </w:rPr>
        <w:t> make sure that our resources get closed: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53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lastRenderedPageBreak/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  <w:p w:rsidR="0044611A" w:rsidRDefault="0044611A" w:rsidP="0044611A">
            <w:r>
              <w:t>10</w:t>
            </w:r>
          </w:p>
          <w:p w:rsidR="0044611A" w:rsidRDefault="0044611A" w:rsidP="0044611A">
            <w:r>
              <w:t>11</w:t>
            </w:r>
          </w:p>
          <w:p w:rsidR="0044611A" w:rsidRDefault="0044611A" w:rsidP="0044611A">
            <w:r>
              <w:t>12</w:t>
            </w:r>
          </w:p>
          <w:p w:rsidR="0044611A" w:rsidRDefault="0044611A" w:rsidP="0044611A">
            <w:r>
              <w:t>13</w:t>
            </w:r>
          </w:p>
          <w:p w:rsidR="0044611A" w:rsidRDefault="0044611A" w:rsidP="0044611A">
            <w:r>
              <w:t>14</w:t>
            </w:r>
          </w:p>
          <w:p w:rsidR="0044611A" w:rsidRDefault="0044611A" w:rsidP="0044611A">
            <w:r>
              <w:t>15</w:t>
            </w:r>
          </w:p>
          <w:p w:rsidR="0044611A" w:rsidRDefault="0044611A" w:rsidP="0044611A">
            <w:r>
              <w:t>16</w:t>
            </w:r>
          </w:p>
          <w:p w:rsidR="0044611A" w:rsidRDefault="0044611A" w:rsidP="0044611A">
            <w:r>
              <w:t>17</w:t>
            </w:r>
          </w:p>
          <w:p w:rsidR="0044611A" w:rsidRDefault="0044611A" w:rsidP="0044611A">
            <w:r>
              <w:t>18</w:t>
            </w:r>
          </w:p>
        </w:tc>
        <w:tc>
          <w:tcPr>
            <w:tcW w:w="1153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Scanner contents;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noFile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)</w:t>
            </w:r>
            <w:proofErr w:type="gram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("File not found, resetting score.");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0;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finally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gramStart"/>
            <w:r>
              <w:rPr>
                <w:rStyle w:val="HTMLCode"/>
                <w:rFonts w:eastAsiaTheme="majorEastAsia"/>
              </w:rPr>
              <w:t>contents !</w:t>
            </w:r>
            <w:proofErr w:type="gramEnd"/>
            <w:r>
              <w:rPr>
                <w:rStyle w:val="HTMLCode"/>
                <w:rFonts w:eastAsiaTheme="majorEastAsia"/>
              </w:rPr>
              <w:t>= null)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contents.close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logger.error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("Couldn't close the reader!", 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</w:rPr>
        <w:lastRenderedPageBreak/>
        <w:t>Because </w:t>
      </w:r>
      <w:r>
        <w:rPr>
          <w:rStyle w:val="Emphasis"/>
          <w:rFonts w:ascii="raleway" w:eastAsiaTheme="majorEastAsia" w:hAnsi="raleway"/>
          <w:b/>
          <w:bCs/>
          <w:color w:val="535353"/>
          <w:sz w:val="27"/>
          <w:szCs w:val="27"/>
        </w:rPr>
        <w:t>close</w:t>
      </w:r>
      <w:r>
        <w:rPr>
          <w:rStyle w:val="Strong"/>
          <w:rFonts w:ascii="raleway" w:hAnsi="raleway"/>
          <w:color w:val="535353"/>
          <w:sz w:val="27"/>
          <w:szCs w:val="27"/>
        </w:rPr>
        <w:t> is also a “risky” method, we also need to catch its exception!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 xml:space="preserve">This may look </w:t>
      </w:r>
      <w:proofErr w:type="gramStart"/>
      <w:r>
        <w:rPr>
          <w:rFonts w:ascii="raleway" w:hAnsi="raleway"/>
          <w:color w:val="535353"/>
          <w:sz w:val="27"/>
          <w:szCs w:val="27"/>
        </w:rPr>
        <w:t>pretty complicated</w:t>
      </w:r>
      <w:proofErr w:type="gramEnd"/>
      <w:r>
        <w:rPr>
          <w:rFonts w:ascii="raleway" w:hAnsi="raleway"/>
          <w:color w:val="535353"/>
          <w:sz w:val="27"/>
          <w:szCs w:val="27"/>
        </w:rPr>
        <w:t>, but we need each piece to handle each potential problem that can arise correctly.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4.4. </w:t>
      </w:r>
      <w:r>
        <w:rPr>
          <w:rStyle w:val="Emphasis"/>
          <w:rFonts w:ascii="raleway" w:hAnsi="raleway"/>
          <w:color w:val="333333"/>
          <w:sz w:val="36"/>
          <w:szCs w:val="36"/>
        </w:rPr>
        <w:t>try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-with-resources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Fortunately, as of Java 7, we can simplify the above syntax when working with things that extend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AutoCloseable</w:t>
      </w:r>
      <w:proofErr w:type="spellEnd"/>
      <w:r>
        <w:rPr>
          <w:rFonts w:ascii="raleway" w:hAnsi="raleway"/>
          <w:color w:val="535353"/>
          <w:sz w:val="27"/>
          <w:szCs w:val="27"/>
        </w:rPr>
        <w:t>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e )</w:t>
            </w:r>
            <w:proofErr w:type="gram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("File not found, resetting score.");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When we place references that are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AutoClosable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in the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try </w:t>
      </w:r>
      <w:r>
        <w:rPr>
          <w:rFonts w:ascii="raleway" w:hAnsi="raleway"/>
          <w:color w:val="535353"/>
          <w:sz w:val="27"/>
          <w:szCs w:val="27"/>
        </w:rPr>
        <w:t>declaration, then we don’t need to close the resource ourselves.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We can still use a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finally</w:t>
      </w:r>
      <w:r>
        <w:rPr>
          <w:rFonts w:ascii="raleway" w:hAnsi="raleway"/>
          <w:color w:val="535353"/>
          <w:sz w:val="27"/>
          <w:szCs w:val="27"/>
        </w:rPr>
        <w:t xml:space="preserve"> block, though, to do any other kind of </w:t>
      </w:r>
      <w:proofErr w:type="spellStart"/>
      <w:r>
        <w:rPr>
          <w:rFonts w:ascii="raleway" w:hAnsi="raleway"/>
          <w:color w:val="535353"/>
          <w:sz w:val="27"/>
          <w:szCs w:val="27"/>
        </w:rPr>
        <w:t>cleanup</w:t>
      </w:r>
      <w:proofErr w:type="spellEnd"/>
      <w:r>
        <w:rPr>
          <w:rFonts w:ascii="raleway" w:hAnsi="raleway"/>
          <w:color w:val="535353"/>
          <w:sz w:val="27"/>
          <w:szCs w:val="27"/>
        </w:rPr>
        <w:t xml:space="preserve"> we want.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Check out our article dedicated to </w:t>
      </w:r>
      <w:hyperlink r:id="rId8" w:history="1">
        <w:r>
          <w:rPr>
            <w:rStyle w:val="Emphasis"/>
            <w:rFonts w:ascii="raleway" w:eastAsiaTheme="majorEastAsia" w:hAnsi="raleway"/>
            <w:color w:val="63B175"/>
            <w:sz w:val="27"/>
            <w:szCs w:val="27"/>
          </w:rPr>
          <w:t>try</w:t>
        </w:r>
        <w:r>
          <w:rPr>
            <w:rStyle w:val="Hyperlink"/>
            <w:rFonts w:ascii="raleway" w:hAnsi="raleway"/>
            <w:color w:val="63B175"/>
            <w:sz w:val="27"/>
            <w:szCs w:val="27"/>
          </w:rPr>
          <w:t>-with-resources</w:t>
        </w:r>
      </w:hyperlink>
      <w:r>
        <w:rPr>
          <w:rFonts w:ascii="raleway" w:hAnsi="raleway"/>
          <w:color w:val="535353"/>
          <w:sz w:val="27"/>
          <w:szCs w:val="27"/>
        </w:rPr>
        <w:t> to learn more.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4.5. Multiple </w:t>
      </w:r>
      <w:r>
        <w:rPr>
          <w:rStyle w:val="Emphasis"/>
          <w:rFonts w:ascii="raleway" w:hAnsi="raleway"/>
          <w:color w:val="333333"/>
          <w:sz w:val="36"/>
          <w:szCs w:val="36"/>
        </w:rPr>
        <w:t>catch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Blocks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Sometimes, the code can throw more than one exception, and we can have more than one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catch</w:t>
      </w:r>
      <w:r>
        <w:rPr>
          <w:rFonts w:ascii="raleway" w:hAnsi="raleway"/>
          <w:color w:val="535353"/>
          <w:sz w:val="27"/>
          <w:szCs w:val="27"/>
        </w:rPr>
        <w:t> block handle each individually: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53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  <w:p w:rsidR="0044611A" w:rsidRDefault="0044611A" w:rsidP="0044611A">
            <w:r>
              <w:t>10</w:t>
            </w:r>
          </w:p>
          <w:p w:rsidR="0044611A" w:rsidRDefault="0044611A" w:rsidP="0044611A">
            <w:r>
              <w:t>11</w:t>
            </w:r>
          </w:p>
        </w:tc>
        <w:tc>
          <w:tcPr>
            <w:tcW w:w="1153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("Player file wouldn't load!",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NumberFormatException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("Player file was corrupted!",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Multiple catches give us the chance to handle each exception differently, should the need arise.</w:t>
      </w:r>
    </w:p>
    <w:p w:rsidR="0044611A" w:rsidRDefault="0044611A" w:rsidP="0044611A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Also note here that we didn’t catch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FileNotFoundException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and that is because it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 xml:space="preserve">extends 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IOException</w:t>
      </w:r>
      <w:proofErr w:type="spellEnd"/>
      <w:r>
        <w:rPr>
          <w:rFonts w:ascii="raleway" w:hAnsi="raleway"/>
          <w:color w:val="535353"/>
          <w:sz w:val="27"/>
          <w:szCs w:val="27"/>
        </w:rPr>
        <w:t>. Because we’re catching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IOException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Java will consider any of its subclasses also handled.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Let’s say, though, that we need to treat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FileNotFoundException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differently from the more general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IOException</w:t>
      </w:r>
      <w:proofErr w:type="spellEnd"/>
      <w:r>
        <w:rPr>
          <w:rFonts w:ascii="raleway" w:hAnsi="raleway"/>
          <w:color w:val="535353"/>
          <w:sz w:val="27"/>
          <w:szCs w:val="27"/>
        </w:rPr>
        <w:t>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53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lastRenderedPageBreak/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  <w:p w:rsidR="0044611A" w:rsidRDefault="0044611A" w:rsidP="0044611A">
            <w:r>
              <w:t>9</w:t>
            </w:r>
          </w:p>
          <w:p w:rsidR="0044611A" w:rsidRDefault="0044611A" w:rsidP="0044611A">
            <w:r>
              <w:t>10</w:t>
            </w:r>
          </w:p>
          <w:p w:rsidR="0044611A" w:rsidRDefault="0044611A" w:rsidP="0044611A">
            <w:r>
              <w:t>11</w:t>
            </w:r>
          </w:p>
          <w:p w:rsidR="0044611A" w:rsidRDefault="0044611A" w:rsidP="0044611A">
            <w:r>
              <w:t>12</w:t>
            </w:r>
          </w:p>
          <w:p w:rsidR="0044611A" w:rsidRDefault="0044611A" w:rsidP="0044611A">
            <w:r>
              <w:t>13</w:t>
            </w:r>
          </w:p>
          <w:p w:rsidR="0044611A" w:rsidRDefault="0044611A" w:rsidP="0044611A">
            <w:r>
              <w:t>14</w:t>
            </w:r>
          </w:p>
        </w:tc>
        <w:tc>
          <w:tcPr>
            <w:tcW w:w="1153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 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FileNotFoundException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("Player file not found!",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("Player file wouldn't load!",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NumberFormatException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("Player file was corrupted!",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Java lets us handle subclass exceptions separately,</w:t>
      </w:r>
      <w:r>
        <w:rPr>
          <w:rStyle w:val="Strong"/>
          <w:rFonts w:ascii="raleway" w:hAnsi="raleway"/>
          <w:color w:val="535353"/>
          <w:sz w:val="27"/>
          <w:szCs w:val="27"/>
        </w:rPr>
        <w:t> remember to place them higher in the list of catches.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4.6. Union </w:t>
      </w:r>
      <w:r>
        <w:rPr>
          <w:rStyle w:val="Emphasis"/>
          <w:rFonts w:ascii="raleway" w:hAnsi="raleway"/>
          <w:color w:val="333333"/>
          <w:sz w:val="36"/>
          <w:szCs w:val="36"/>
        </w:rPr>
        <w:t>catch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Blocks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When we know that the way we handle errors is going to be the same, though, Java 7 introduced the ability to catch multiple exceptions in the same block: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24"/>
      </w:tblGrid>
      <w:tr w:rsidR="0044611A" w:rsidTr="004D0ECD">
        <w:trPr>
          <w:tblCellSpacing w:w="0" w:type="dxa"/>
        </w:trPr>
        <w:tc>
          <w:tcPr>
            <w:tcW w:w="426" w:type="dxa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</w:tc>
        <w:tc>
          <w:tcPr>
            <w:tcW w:w="11724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getPlayerScore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(Scanner contents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Scanner(</w:t>
            </w:r>
            <w:proofErr w:type="gramEnd"/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File(</w:t>
            </w:r>
            <w:proofErr w:type="spellStart"/>
            <w:r>
              <w:rPr>
                <w:rStyle w:val="HTMLCode"/>
                <w:rFonts w:eastAsiaTheme="majorEastAsia"/>
              </w:rPr>
              <w:t>playerFile</w:t>
            </w:r>
            <w:proofErr w:type="spellEnd"/>
            <w:r>
              <w:rPr>
                <w:rStyle w:val="HTMLCode"/>
                <w:rFonts w:eastAsiaTheme="majorEastAsia"/>
              </w:rPr>
              <w:t>)))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Integer.parseInt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contents.nextLine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| </w:t>
            </w:r>
            <w:proofErr w:type="spellStart"/>
            <w:r>
              <w:rPr>
                <w:rStyle w:val="HTMLCode"/>
                <w:rFonts w:eastAsiaTheme="majorEastAsia"/>
              </w:rPr>
              <w:t>NumberFormatException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logger.warn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("Failed to load score!", 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0;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 Throwing Exceptions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we don’t want to handle the exception ourselves or we want to generate our exceptions for others to handle, then we need to get familiar with the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</w:t>
      </w:r>
      <w:r>
        <w:rPr>
          <w:rFonts w:ascii="raleway" w:hAnsi="raleway"/>
          <w:color w:val="535353"/>
          <w:sz w:val="27"/>
          <w:szCs w:val="27"/>
        </w:rPr>
        <w:t> keyword.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Let’s say that we have the following checked exception we’ve created ourselves: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extends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Exception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public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 message)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super(message);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and we have a method that could potentially take a long time to complete: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// ... potentially long operation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5.1. Throwing a Checked Exception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Like returning from a method, we can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 </w:t>
      </w:r>
      <w:r>
        <w:rPr>
          <w:rFonts w:ascii="raleway" w:hAnsi="raleway"/>
          <w:color w:val="535353"/>
          <w:sz w:val="27"/>
          <w:szCs w:val="27"/>
        </w:rPr>
        <w:t>at any point.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Of course, we should throw when we are trying to indicate that something has gone wrong: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while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( !</w:t>
            </w:r>
            <w:proofErr w:type="spellStart"/>
            <w:r>
              <w:rPr>
                <w:rStyle w:val="HTMLCode"/>
                <w:rFonts w:eastAsiaTheme="majorEastAsia"/>
              </w:rPr>
              <w:t>tooLong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... potentially long operation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"This operation took too long");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Because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TimeoutException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is checked, we also must use the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throws</w:t>
      </w:r>
      <w:r>
        <w:rPr>
          <w:rFonts w:ascii="raleway" w:hAnsi="raleway"/>
          <w:color w:val="535353"/>
          <w:sz w:val="27"/>
          <w:szCs w:val="27"/>
        </w:rPr>
        <w:t> keyword in the signature so that callers of our method will know to handle it.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5.2. </w:t>
      </w:r>
      <w:r>
        <w:rPr>
          <w:rStyle w:val="Emphasis"/>
          <w:rFonts w:ascii="raleway" w:hAnsi="raleway"/>
          <w:color w:val="333333"/>
          <w:sz w:val="36"/>
          <w:szCs w:val="36"/>
        </w:rPr>
        <w:t>Throw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ing an Unchecked Exception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we want to do something like, say, validate input, we can use an unchecked exception instead: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lastRenderedPageBreak/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    if</w:t>
            </w:r>
            <w:proofErr w:type="gramStart"/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isFilenameValid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IllegalArgumentException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"Filename isn't valid!");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</w:t>
            </w:r>
            <w:r>
              <w:t> 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//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Because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IllegalArgumentException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is unchecked, we don’t have to mark the method, though we are welcome to.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Some mark the method anyway as a form of documentation.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5.3. Wrapping and Rethrowing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We can also choose to rethrow an exception we’ve caught: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{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{     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Or do a wrap and rethrow: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  <w:p w:rsidR="0044611A" w:rsidRDefault="0044611A" w:rsidP="0044611A">
            <w:r>
              <w:t>8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  throws </w:t>
            </w:r>
            <w:proofErr w:type="spellStart"/>
            <w:r>
              <w:rPr>
                <w:rStyle w:val="HTMLCode"/>
                <w:rFonts w:eastAsiaTheme="majorEastAsia"/>
              </w:rPr>
              <w:t>PlayerLoadException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{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{     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PlayerLoadException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io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This can be nice for consolidating many different exceptions into one.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5.4. Rethrowing </w:t>
      </w:r>
      <w:r>
        <w:rPr>
          <w:rStyle w:val="Emphasis"/>
          <w:rFonts w:ascii="raleway" w:hAnsi="raleway"/>
          <w:color w:val="333333"/>
          <w:sz w:val="36"/>
          <w:szCs w:val="36"/>
        </w:rPr>
        <w:t>Throwable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or </w:t>
      </w:r>
      <w:r>
        <w:rPr>
          <w:rStyle w:val="Emphasis"/>
          <w:rFonts w:ascii="raleway" w:hAnsi="raleway"/>
          <w:color w:val="333333"/>
          <w:sz w:val="36"/>
          <w:szCs w:val="36"/>
        </w:rPr>
        <w:t>Exception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Now for a special case.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If the only possible exceptions that a given block of code could raise are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unchecked</w:t>
      </w:r>
      <w:r>
        <w:rPr>
          <w:rFonts w:ascii="raleway" w:hAnsi="raleway"/>
          <w:color w:val="535353"/>
          <w:sz w:val="27"/>
          <w:szCs w:val="27"/>
        </w:rPr>
        <w:t> exceptions, then we can catch and rethrow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Throwable</w:t>
      </w:r>
      <w:r>
        <w:rPr>
          <w:rFonts w:ascii="raleway" w:hAnsi="raleway"/>
          <w:color w:val="535353"/>
          <w:sz w:val="27"/>
          <w:szCs w:val="27"/>
        </w:rPr>
        <w:t> or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Exception </w:t>
      </w:r>
      <w:r>
        <w:rPr>
          <w:rFonts w:ascii="raleway" w:hAnsi="raleway"/>
          <w:color w:val="535353"/>
          <w:sz w:val="27"/>
          <w:szCs w:val="27"/>
        </w:rPr>
        <w:t>without adding them to our method signature: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  <w:p w:rsidR="0044611A" w:rsidRDefault="0044611A" w:rsidP="0044611A">
            <w:r>
              <w:t>7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try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NullPointerException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 catch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(Throwable t)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throw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t;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While simple, the above code can’t throw a checked exception and because of that, even though we are rethrowing a checked exception, we don’t have to mark the signature with a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throws </w:t>
      </w:r>
      <w:r>
        <w:rPr>
          <w:rFonts w:ascii="raleway" w:hAnsi="raleway"/>
          <w:color w:val="535353"/>
          <w:sz w:val="27"/>
          <w:szCs w:val="27"/>
        </w:rPr>
        <w:t>clause.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</w:rPr>
        <w:t>This is handy with proxy classes and methods. </w:t>
      </w:r>
      <w:r>
        <w:rPr>
          <w:rFonts w:ascii="raleway" w:hAnsi="raleway"/>
          <w:color w:val="535353"/>
          <w:sz w:val="27"/>
          <w:szCs w:val="27"/>
        </w:rPr>
        <w:t>More about this can be found </w:t>
      </w:r>
      <w:hyperlink r:id="rId9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535353"/>
          <w:sz w:val="27"/>
          <w:szCs w:val="27"/>
        </w:rPr>
        <w:t>.</w:t>
      </w:r>
    </w:p>
    <w:p w:rsidR="0044611A" w:rsidRDefault="0044611A" w:rsidP="0044611A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5.5. 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Inheritance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When we mark methods with a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throws</w:t>
      </w:r>
      <w:r>
        <w:rPr>
          <w:rFonts w:ascii="raleway" w:hAnsi="raleway"/>
          <w:color w:val="535353"/>
          <w:sz w:val="27"/>
          <w:szCs w:val="27"/>
        </w:rPr>
        <w:t> keyword, it impacts how subclasses can override our method.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In the circumstance where our method throws a checked exception: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Exceptions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)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TimeoutException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...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 subclass can have a “less risky” signature: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lastRenderedPageBreak/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FewerExceptions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extends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Exceptions {  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lastRenderedPageBreak/>
              <w:t>    @Override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overridden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lastRenderedPageBreak/>
        <w:t>But not a “</w:t>
      </w:r>
      <w:proofErr w:type="gram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more </w:t>
      </w:r>
      <w:r>
        <w:rPr>
          <w:rFonts w:ascii="raleway" w:hAnsi="raleway"/>
          <w:color w:val="535353"/>
          <w:sz w:val="27"/>
          <w:szCs w:val="27"/>
        </w:rPr>
        <w:t>riskier</w:t>
      </w:r>
      <w:proofErr w:type="gramEnd"/>
      <w:r>
        <w:rPr>
          <w:rFonts w:ascii="raleway" w:hAnsi="raleway"/>
          <w:color w:val="535353"/>
          <w:sz w:val="27"/>
          <w:szCs w:val="27"/>
        </w:rPr>
        <w:t>” signature: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  <w:p w:rsidR="0044611A" w:rsidRDefault="0044611A" w:rsidP="0044611A">
            <w:r>
              <w:t>3</w:t>
            </w:r>
          </w:p>
          <w:p w:rsidR="0044611A" w:rsidRDefault="0044611A" w:rsidP="0044611A">
            <w:r>
              <w:t>4</w:t>
            </w:r>
          </w:p>
          <w:p w:rsidR="0044611A" w:rsidRDefault="0044611A" w:rsidP="0044611A">
            <w:r>
              <w:t>5</w:t>
            </w:r>
          </w:p>
          <w:p w:rsidR="0044611A" w:rsidRDefault="0044611A" w:rsidP="0044611A">
            <w:r>
              <w:t>6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MoreExceptions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extends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Exceptions {        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@Override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List&lt;Player&gt;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loadAllPlayers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playersFile</w:t>
            </w:r>
            <w:proofErr w:type="spellEnd"/>
            <w:r>
              <w:rPr>
                <w:rStyle w:val="HTMLCode"/>
                <w:rFonts w:eastAsiaTheme="majorEastAsia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MyCheckedException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    // overridden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    }</w:t>
            </w:r>
          </w:p>
          <w:p w:rsidR="0044611A" w:rsidRDefault="0044611A" w:rsidP="0044611A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This is because contracts are determined at compile time by the reference type. If I create an instance of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MoreExceptions</w:t>
      </w:r>
      <w:proofErr w:type="spellEnd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 </w:t>
      </w:r>
      <w:r>
        <w:rPr>
          <w:rFonts w:ascii="raleway" w:hAnsi="raleway"/>
          <w:color w:val="535353"/>
          <w:sz w:val="27"/>
          <w:szCs w:val="27"/>
        </w:rPr>
        <w:t>and save it to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Exceptions</w:t>
      </w:r>
      <w:r>
        <w:rPr>
          <w:rFonts w:ascii="raleway" w:hAnsi="raleway"/>
          <w:color w:val="535353"/>
          <w:sz w:val="27"/>
          <w:szCs w:val="27"/>
        </w:rPr>
        <w:t>:</w:t>
      </w:r>
    </w:p>
    <w:tbl>
      <w:tblPr>
        <w:tblW w:w="12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655"/>
      </w:tblGrid>
      <w:tr w:rsidR="0044611A" w:rsidTr="0044611A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11A" w:rsidRDefault="0044611A" w:rsidP="0044611A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4611A" w:rsidRDefault="0044611A" w:rsidP="0044611A">
            <w:r>
              <w:t>2</w:t>
            </w:r>
          </w:p>
        </w:tc>
        <w:tc>
          <w:tcPr>
            <w:tcW w:w="11655" w:type="dxa"/>
            <w:vAlign w:val="center"/>
            <w:hideMark/>
          </w:tcPr>
          <w:p w:rsidR="0044611A" w:rsidRDefault="0044611A" w:rsidP="0044611A">
            <w:r>
              <w:rPr>
                <w:rStyle w:val="HTMLCode"/>
                <w:rFonts w:eastAsiaTheme="majorEastAsia"/>
              </w:rPr>
              <w:t xml:space="preserve">Exceptions </w:t>
            </w:r>
            <w:proofErr w:type="spellStart"/>
            <w:r>
              <w:rPr>
                <w:rStyle w:val="HTMLCode"/>
                <w:rFonts w:eastAsiaTheme="majorEastAsia"/>
              </w:rPr>
              <w:t>exceptions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MoreExceptions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:rsidR="0044611A" w:rsidRDefault="0044611A" w:rsidP="0044611A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exceptions.loadAllPlayers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("file");</w:t>
            </w:r>
          </w:p>
        </w:tc>
      </w:tr>
    </w:tbl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Then the JVM will only tell me to </w:t>
      </w:r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catch</w:t>
      </w:r>
      <w:r>
        <w:rPr>
          <w:rFonts w:ascii="raleway" w:hAnsi="raleway"/>
          <w:color w:val="535353"/>
          <w:sz w:val="27"/>
          <w:szCs w:val="27"/>
        </w:rPr>
        <w:t> the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TimeoutException</w:t>
      </w:r>
      <w:proofErr w:type="spellEnd"/>
      <w:r>
        <w:rPr>
          <w:rFonts w:ascii="raleway" w:hAnsi="raleway"/>
          <w:color w:val="535353"/>
          <w:sz w:val="27"/>
          <w:szCs w:val="27"/>
        </w:rPr>
        <w:t>, which is wrong since I’ve said that </w:t>
      </w:r>
      <w:proofErr w:type="spellStart"/>
      <w:r>
        <w:rPr>
          <w:rStyle w:val="Emphasis"/>
          <w:rFonts w:ascii="raleway" w:eastAsiaTheme="majorEastAsia" w:hAnsi="raleway"/>
          <w:color w:val="535353"/>
          <w:sz w:val="27"/>
          <w:szCs w:val="27"/>
        </w:rPr>
        <w:t>MoreExceptions#loadAllPlayers</w:t>
      </w:r>
      <w:proofErr w:type="spellEnd"/>
      <w:r>
        <w:rPr>
          <w:rFonts w:ascii="raleway" w:hAnsi="raleway"/>
          <w:color w:val="535353"/>
          <w:sz w:val="27"/>
          <w:szCs w:val="27"/>
        </w:rPr>
        <w:t> throws a different exception.</w:t>
      </w:r>
    </w:p>
    <w:p w:rsidR="0044611A" w:rsidRDefault="0044611A" w:rsidP="0044611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</w:rPr>
        <w:t>Simply put, subclasses can throw </w:t>
      </w:r>
      <w:r>
        <w:rPr>
          <w:rStyle w:val="Emphasis"/>
          <w:rFonts w:ascii="raleway" w:eastAsiaTheme="majorEastAsia" w:hAnsi="raleway"/>
          <w:b/>
          <w:bCs/>
          <w:color w:val="535353"/>
          <w:sz w:val="27"/>
          <w:szCs w:val="27"/>
        </w:rPr>
        <w:t>fewer</w:t>
      </w:r>
      <w:r>
        <w:rPr>
          <w:rStyle w:val="Strong"/>
          <w:rFonts w:ascii="raleway" w:hAnsi="raleway"/>
          <w:color w:val="535353"/>
          <w:sz w:val="27"/>
          <w:szCs w:val="27"/>
        </w:rPr>
        <w:t> checked exceptions than their superclass, but not </w:t>
      </w:r>
      <w:r>
        <w:rPr>
          <w:rStyle w:val="Emphasis"/>
          <w:rFonts w:ascii="raleway" w:eastAsiaTheme="majorEastAsia" w:hAnsi="raleway"/>
          <w:b/>
          <w:bCs/>
          <w:color w:val="535353"/>
          <w:sz w:val="27"/>
          <w:szCs w:val="27"/>
        </w:rPr>
        <w:t>more</w:t>
      </w:r>
      <w:r>
        <w:rPr>
          <w:rStyle w:val="Strong"/>
          <w:rFonts w:ascii="raleway" w:hAnsi="raleway"/>
          <w:color w:val="535353"/>
          <w:sz w:val="27"/>
          <w:szCs w:val="27"/>
        </w:rPr>
        <w:t>.</w:t>
      </w:r>
    </w:p>
    <w:p w:rsidR="001E0267" w:rsidRDefault="001E0267" w:rsidP="001E0267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7. Common Exceptions and Errors</w:t>
      </w:r>
    </w:p>
    <w:p w:rsidR="001E0267" w:rsidRDefault="001E0267" w:rsidP="001E026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Here are some common exceptions and errors that we all run into from time to time:</w:t>
      </w:r>
    </w:p>
    <w:p w:rsidR="001E0267" w:rsidRDefault="001E0267" w:rsidP="001E0267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7.1. Checked Exceptions</w:t>
      </w:r>
    </w:p>
    <w:p w:rsidR="001E0267" w:rsidRDefault="001E0267" w:rsidP="001E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IOException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is typically a way to say that something on the network, filesystem, or database failed.</w:t>
      </w:r>
    </w:p>
    <w:p w:rsidR="001E0267" w:rsidRDefault="001E0267" w:rsidP="001E0267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 xml:space="preserve">7.2. </w:t>
      </w:r>
      <w:proofErr w:type="spellStart"/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RuntimeExceptions</w:t>
      </w:r>
      <w:proofErr w:type="spellEnd"/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ArrayIndexOutOfBoundsException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means that we tried to access a non-existent array index, like when trying to get index 5 from an array of length 3.</w:t>
      </w:r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ClassCastException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 xml:space="preserve"> –</w:t>
      </w:r>
      <w:r>
        <w:rPr>
          <w:rFonts w:ascii="raleway" w:hAnsi="raleway"/>
          <w:color w:val="333333"/>
          <w:sz w:val="27"/>
          <w:szCs w:val="27"/>
        </w:rPr>
        <w:t> this exception means that we tried to perform an illegal cast, like trying to convert a </w:t>
      </w:r>
      <w:r>
        <w:rPr>
          <w:rStyle w:val="Emphasis"/>
          <w:rFonts w:ascii="raleway" w:hAnsi="raleway"/>
          <w:color w:val="333333"/>
          <w:sz w:val="27"/>
          <w:szCs w:val="27"/>
        </w:rPr>
        <w:t>String</w:t>
      </w:r>
      <w:r>
        <w:rPr>
          <w:rFonts w:ascii="raleway" w:hAnsi="raleway"/>
          <w:color w:val="333333"/>
          <w:sz w:val="27"/>
          <w:szCs w:val="27"/>
        </w:rPr>
        <w:t> into a </w:t>
      </w:r>
      <w:r>
        <w:rPr>
          <w:rStyle w:val="Emphasis"/>
          <w:rFonts w:ascii="raleway" w:hAnsi="raleway"/>
          <w:color w:val="333333"/>
          <w:sz w:val="27"/>
          <w:szCs w:val="27"/>
        </w:rPr>
        <w:t>List</w:t>
      </w:r>
      <w:r>
        <w:rPr>
          <w:rFonts w:ascii="raleway" w:hAnsi="raleway"/>
          <w:color w:val="333333"/>
          <w:sz w:val="27"/>
          <w:szCs w:val="27"/>
        </w:rPr>
        <w:t>. We can usually avoid it by performing defensive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instanceof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> </w:t>
      </w:r>
      <w:r>
        <w:rPr>
          <w:rFonts w:ascii="raleway" w:hAnsi="raleway"/>
          <w:color w:val="333333"/>
          <w:sz w:val="27"/>
          <w:szCs w:val="27"/>
        </w:rPr>
        <w:t>checks before casting.</w:t>
      </w:r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IllegalArgumentException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is a generic way for us to say that one of the provided method or constructor parameters is invalid.</w:t>
      </w:r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IllegalStateException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is a generic way for us to say that our internal state, like the state of our object, is invalid.</w:t>
      </w:r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NullPointerException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means we tried to reference a </w:t>
      </w:r>
      <w:r>
        <w:rPr>
          <w:rStyle w:val="Emphasis"/>
          <w:rFonts w:ascii="raleway" w:hAnsi="raleway"/>
          <w:color w:val="333333"/>
          <w:sz w:val="27"/>
          <w:szCs w:val="27"/>
        </w:rPr>
        <w:t>null</w:t>
      </w:r>
      <w:r>
        <w:rPr>
          <w:rFonts w:ascii="raleway" w:hAnsi="raleway"/>
          <w:color w:val="333333"/>
          <w:sz w:val="27"/>
          <w:szCs w:val="27"/>
        </w:rPr>
        <w:t> object. We can usually avoid it by either performing defensive </w:t>
      </w:r>
      <w:r>
        <w:rPr>
          <w:rStyle w:val="Emphasis"/>
          <w:rFonts w:ascii="raleway" w:hAnsi="raleway"/>
          <w:color w:val="333333"/>
          <w:sz w:val="27"/>
          <w:szCs w:val="27"/>
        </w:rPr>
        <w:t>null</w:t>
      </w:r>
      <w:r>
        <w:rPr>
          <w:rFonts w:ascii="raleway" w:hAnsi="raleway"/>
          <w:color w:val="333333"/>
          <w:sz w:val="27"/>
          <w:szCs w:val="27"/>
        </w:rPr>
        <w:t> checks or by using </w:t>
      </w:r>
      <w:r>
        <w:rPr>
          <w:rStyle w:val="Emphasis"/>
          <w:rFonts w:ascii="raleway" w:hAnsi="raleway"/>
          <w:color w:val="333333"/>
          <w:sz w:val="27"/>
          <w:szCs w:val="27"/>
        </w:rPr>
        <w:t>Optional.</w:t>
      </w:r>
    </w:p>
    <w:p w:rsidR="001E0267" w:rsidRDefault="001E0267" w:rsidP="001E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NumberFormatException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– This exception means that we tried to convert a </w:t>
      </w:r>
      <w:r>
        <w:rPr>
          <w:rStyle w:val="Emphasis"/>
          <w:rFonts w:ascii="raleway" w:hAnsi="raleway"/>
          <w:color w:val="333333"/>
          <w:sz w:val="27"/>
          <w:szCs w:val="27"/>
        </w:rPr>
        <w:t>String</w:t>
      </w:r>
      <w:r>
        <w:rPr>
          <w:rFonts w:ascii="raleway" w:hAnsi="raleway"/>
          <w:color w:val="333333"/>
          <w:sz w:val="27"/>
          <w:szCs w:val="27"/>
        </w:rPr>
        <w:t> into a number, but the string contained illegal characters, like trying to convert “5f3” into a number.</w:t>
      </w:r>
    </w:p>
    <w:p w:rsidR="001E0267" w:rsidRDefault="001E0267" w:rsidP="001E0267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7.3. Errors</w:t>
      </w:r>
    </w:p>
    <w:p w:rsidR="001E0267" w:rsidRDefault="001E0267" w:rsidP="001E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StackOverflowError</w:t>
      </w:r>
      <w:proofErr w:type="spellEnd"/>
      <w:r>
        <w:rPr>
          <w:rStyle w:val="Emphasis"/>
          <w:rFonts w:ascii="raleway" w:hAnsi="raleway"/>
          <w:color w:val="333333"/>
          <w:sz w:val="27"/>
          <w:szCs w:val="27"/>
        </w:rPr>
        <w:t xml:space="preserve"> –</w:t>
      </w:r>
      <w:r>
        <w:rPr>
          <w:rFonts w:ascii="raleway" w:hAnsi="raleway"/>
          <w:color w:val="333333"/>
          <w:sz w:val="27"/>
          <w:szCs w:val="27"/>
        </w:rPr>
        <w:t> this exception means that the stack trace is too big. This can sometimes happen in massive applications; however, it usually means that we have some infinite recursion happening in our code.</w:t>
      </w:r>
    </w:p>
    <w:p w:rsidR="001E0267" w:rsidRDefault="001E0267" w:rsidP="001E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NoClassDefFoundError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 – this exception means that a class failed to load either due to not being on the </w:t>
      </w:r>
      <w:proofErr w:type="spellStart"/>
      <w:r>
        <w:rPr>
          <w:rFonts w:ascii="raleway" w:hAnsi="raleway"/>
          <w:color w:val="333333"/>
          <w:sz w:val="27"/>
          <w:szCs w:val="27"/>
        </w:rPr>
        <w:t>classpath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or due to failure in static initialization.</w:t>
      </w:r>
    </w:p>
    <w:p w:rsidR="001E0267" w:rsidRDefault="001E0267" w:rsidP="001E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OutOfMemoryError</w:t>
      </w:r>
      <w:proofErr w:type="spellEnd"/>
      <w:r>
        <w:rPr>
          <w:rFonts w:ascii="raleway" w:hAnsi="raleway"/>
          <w:color w:val="333333"/>
          <w:sz w:val="27"/>
          <w:szCs w:val="27"/>
        </w:rPr>
        <w:t> –  this exception means that the JVM doesn’t have any more memory available to allocate for more objects. Sometimes, this is due to a memory leak.</w:t>
      </w:r>
    </w:p>
    <w:p w:rsidR="000474D1" w:rsidRPr="000474D1" w:rsidRDefault="000474D1" w:rsidP="00047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Summary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An </w:t>
      </w: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Exception is a run-time error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 which interrupts the normal flow of program </w:t>
      </w:r>
      <w:proofErr w:type="spellStart"/>
      <w:proofErr w:type="gramStart"/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execution.Disruption</w:t>
      </w:r>
      <w:proofErr w:type="spellEnd"/>
      <w:proofErr w:type="gramEnd"/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during the execution of the program is referred as error or exception.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Errors are classified into two categories</w:t>
      </w:r>
    </w:p>
    <w:p w:rsidR="000474D1" w:rsidRPr="000474D1" w:rsidRDefault="000474D1" w:rsidP="000474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Compile time errors – Syntax errors, Semantic errors</w:t>
      </w:r>
    </w:p>
    <w:p w:rsidR="000474D1" w:rsidRPr="000474D1" w:rsidRDefault="000474D1" w:rsidP="000474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Runtime errors- Exception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lastRenderedPageBreak/>
        <w:t>A </w:t>
      </w: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robust program should handle all exceptions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 and continue with its normal flow of program execution. Java provides an inbuilt exceptional handling method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Exception Handler is a set of code that </w:t>
      </w: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handles an exception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. Exceptions can be handled in Java using try &amp; catch.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Try block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Normal code goes on this block.</w:t>
      </w:r>
    </w:p>
    <w:p w:rsidR="000474D1" w:rsidRPr="000474D1" w:rsidRDefault="000474D1" w:rsidP="000474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0474D1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Catch block</w:t>
      </w:r>
      <w:r w:rsidRPr="000474D1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If there is error in normal code, then it will go into this block</w:t>
      </w:r>
    </w:p>
    <w:p w:rsidR="00ED74C4" w:rsidRDefault="00ED74C4" w:rsidP="00ED74C4">
      <w:pPr>
        <w:pStyle w:val="Heading1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Questions and Exercises</w:t>
      </w:r>
    </w:p>
    <w:p w:rsidR="00ED74C4" w:rsidRDefault="00ED74C4" w:rsidP="00ED74C4">
      <w:pPr>
        <w:pStyle w:val="Heading2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Questions</w:t>
      </w:r>
    </w:p>
    <w:p w:rsidR="00ED74C4" w:rsidRDefault="00ED74C4" w:rsidP="00ED7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 following code legal?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try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finally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ED74C4" w:rsidRDefault="00ED74C4" w:rsidP="00ED7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 exception types can be caught by the following handler?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catch (Exception e)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ED74C4" w:rsidRDefault="00ED74C4" w:rsidP="00ED74C4">
      <w:pPr>
        <w:spacing w:beforeAutospacing="1" w:afterAutospacing="1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 is wrong with using this type of exception handler?</w:t>
      </w:r>
    </w:p>
    <w:p w:rsidR="00ED74C4" w:rsidRDefault="00ED74C4" w:rsidP="00ED7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there anything wrong with the following exception handler as written? Will this code compile?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try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catch (Exception e)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color w:val="000000"/>
        </w:rPr>
        <w:t>ArithmeticException</w:t>
      </w:r>
      <w:proofErr w:type="spellEnd"/>
      <w:r>
        <w:rPr>
          <w:color w:val="000000"/>
        </w:rPr>
        <w:t xml:space="preserve"> a) {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</w:t>
      </w:r>
    </w:p>
    <w:p w:rsidR="00ED74C4" w:rsidRDefault="00ED74C4" w:rsidP="00ED74C4">
      <w:pPr>
        <w:pStyle w:val="HTMLPreformatted"/>
        <w:numPr>
          <w:ilvl w:val="0"/>
          <w:numId w:val="6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>}</w:t>
      </w:r>
    </w:p>
    <w:p w:rsidR="00ED74C4" w:rsidRDefault="00ED74C4" w:rsidP="00ED7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Match each situation in the first list with an item in the second list.</w:t>
      </w:r>
    </w:p>
    <w:p w:rsidR="00ED74C4" w:rsidRDefault="00ED74C4" w:rsidP="00ED7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Style w:val="HTMLCode"/>
          <w:rFonts w:ascii="Courier" w:eastAsiaTheme="majorEastAsia" w:hAnsi="Courier"/>
          <w:color w:val="000000"/>
        </w:rPr>
        <w:t>int</w:t>
      </w:r>
      <w:proofErr w:type="spellEnd"/>
      <w:r>
        <w:rPr>
          <w:rStyle w:val="HTMLCode"/>
          <w:rFonts w:ascii="Courier" w:eastAsiaTheme="majorEastAsia" w:hAnsi="Courier"/>
          <w:color w:val="000000"/>
        </w:rPr>
        <w:t>[</w:t>
      </w:r>
      <w:proofErr w:type="gramEnd"/>
      <w:r>
        <w:rPr>
          <w:rStyle w:val="HTMLCode"/>
          <w:rFonts w:ascii="Courier" w:eastAsiaTheme="majorEastAsia" w:hAnsi="Courier"/>
          <w:color w:val="000000"/>
        </w:rPr>
        <w:t>] A;</w:t>
      </w:r>
      <w:r>
        <w:rPr>
          <w:rFonts w:ascii="Courier" w:hAnsi="Courier" w:cs="Courier New"/>
          <w:color w:val="000000"/>
          <w:sz w:val="20"/>
          <w:szCs w:val="20"/>
        </w:rPr>
        <w:br/>
      </w:r>
      <w:r>
        <w:rPr>
          <w:rStyle w:val="HTMLCode"/>
          <w:rFonts w:ascii="Courier" w:eastAsiaTheme="majorEastAsia" w:hAnsi="Courier"/>
          <w:color w:val="000000"/>
        </w:rPr>
        <w:t>A[0] = 0;</w:t>
      </w:r>
    </w:p>
    <w:p w:rsidR="00ED74C4" w:rsidRDefault="00ED74C4" w:rsidP="00ED7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JVM starts running your program, but the JVM can't find the Java platform classes. (The Java platform classes reside in </w:t>
      </w:r>
      <w:r>
        <w:rPr>
          <w:rStyle w:val="HTMLCode"/>
          <w:rFonts w:ascii="Courier" w:eastAsiaTheme="majorEastAsia" w:hAnsi="Courier"/>
          <w:color w:val="000000"/>
        </w:rPr>
        <w:t>classes.zip</w:t>
      </w:r>
      <w:r>
        <w:rPr>
          <w:rFonts w:ascii="Arial" w:hAnsi="Arial" w:cs="Arial"/>
          <w:color w:val="000000"/>
          <w:sz w:val="19"/>
          <w:szCs w:val="19"/>
        </w:rPr>
        <w:t> or </w:t>
      </w:r>
      <w:r>
        <w:rPr>
          <w:rStyle w:val="HTMLCode"/>
          <w:rFonts w:ascii="Courier" w:eastAsiaTheme="majorEastAsia" w:hAnsi="Courier"/>
          <w:color w:val="000000"/>
        </w:rPr>
        <w:t>rt.jar</w:t>
      </w:r>
      <w:r>
        <w:rPr>
          <w:rFonts w:ascii="Arial" w:hAnsi="Arial" w:cs="Arial"/>
          <w:color w:val="000000"/>
          <w:sz w:val="19"/>
          <w:szCs w:val="19"/>
        </w:rPr>
        <w:t>.)</w:t>
      </w:r>
    </w:p>
    <w:p w:rsidR="00ED74C4" w:rsidRDefault="00ED74C4" w:rsidP="00ED7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program is reading a stream and reaches the </w:t>
      </w:r>
      <w:r>
        <w:rPr>
          <w:rStyle w:val="HTMLCode"/>
          <w:rFonts w:ascii="Courier" w:eastAsiaTheme="majorEastAsia" w:hAnsi="Courier"/>
          <w:color w:val="000000"/>
        </w:rPr>
        <w:t>end of stream</w:t>
      </w:r>
      <w:r>
        <w:rPr>
          <w:rFonts w:ascii="Arial" w:hAnsi="Arial" w:cs="Arial"/>
          <w:color w:val="000000"/>
          <w:sz w:val="19"/>
          <w:szCs w:val="19"/>
        </w:rPr>
        <w:t> marker.</w:t>
      </w:r>
    </w:p>
    <w:p w:rsidR="00ED74C4" w:rsidRDefault="00ED74C4" w:rsidP="00ED74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Before closing the stream and after reaching the </w:t>
      </w:r>
      <w:r>
        <w:rPr>
          <w:rStyle w:val="HTMLCode"/>
          <w:rFonts w:ascii="Courier" w:eastAsiaTheme="majorEastAsia" w:hAnsi="Courier"/>
          <w:color w:val="000000"/>
        </w:rPr>
        <w:t>end of stream</w:t>
      </w:r>
      <w:r>
        <w:rPr>
          <w:rFonts w:ascii="Arial" w:hAnsi="Arial" w:cs="Arial"/>
          <w:color w:val="000000"/>
          <w:sz w:val="19"/>
          <w:szCs w:val="19"/>
        </w:rPr>
        <w:t> marker, a program tries to read the stream again.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__error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__checked exception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__compile error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__no exception</w:t>
      </w:r>
    </w:p>
    <w:p w:rsidR="00ED74C4" w:rsidRDefault="00ED74C4" w:rsidP="00ED74C4">
      <w:pPr>
        <w:pStyle w:val="Heading2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Exercises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Add a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readList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method to </w:t>
      </w:r>
      <w:hyperlink r:id="rId10" w:tgtFrame="_blank" w:history="1">
        <w:r>
          <w:rPr>
            <w:rStyle w:val="HTMLCode"/>
            <w:rFonts w:ascii="Courier" w:eastAsiaTheme="majorEastAsia" w:hAnsi="Courier"/>
            <w:color w:val="3A87CF"/>
          </w:rPr>
          <w:t>ListOfNumbers.java</w:t>
        </w:r>
      </w:hyperlink>
      <w:r>
        <w:rPr>
          <w:rFonts w:ascii="Arial" w:hAnsi="Arial" w:cs="Arial"/>
          <w:color w:val="000000"/>
          <w:sz w:val="19"/>
          <w:szCs w:val="19"/>
        </w:rPr>
        <w:t>. This method should read in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values from a file, print each value, and append them to the end of the vector. You should catch all appropriate errors. You will also need a text file containing numbers to read in.</w:t>
      </w:r>
    </w:p>
    <w:p w:rsidR="00ED74C4" w:rsidRDefault="00ED74C4" w:rsidP="00ED74C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Modify the following </w:t>
      </w:r>
      <w:r>
        <w:rPr>
          <w:rStyle w:val="HTMLCode"/>
          <w:rFonts w:ascii="Courier" w:eastAsiaTheme="majorEastAsia" w:hAnsi="Courier"/>
          <w:color w:val="000000"/>
        </w:rPr>
        <w:t>cat</w:t>
      </w:r>
      <w:r>
        <w:rPr>
          <w:rFonts w:ascii="Arial" w:hAnsi="Arial" w:cs="Arial"/>
          <w:color w:val="000000"/>
          <w:sz w:val="19"/>
          <w:szCs w:val="19"/>
        </w:rPr>
        <w:t> method so that it will compile.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cat(</w:t>
      </w:r>
      <w:proofErr w:type="gramEnd"/>
      <w:r>
        <w:rPr>
          <w:color w:val="000000"/>
        </w:rPr>
        <w:t>File file) {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RandomAccessFile</w:t>
      </w:r>
      <w:proofErr w:type="spellEnd"/>
      <w:r>
        <w:rPr>
          <w:color w:val="000000"/>
        </w:rPr>
        <w:t xml:space="preserve"> input = null;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String line = null;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lastRenderedPageBreak/>
        <w:t xml:space="preserve">    try {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input = new </w:t>
      </w:r>
      <w:proofErr w:type="spellStart"/>
      <w:proofErr w:type="gramStart"/>
      <w:r>
        <w:rPr>
          <w:color w:val="000000"/>
        </w:rPr>
        <w:t>RandomAccessFile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file, "r");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while ((line = </w:t>
      </w:r>
      <w:proofErr w:type="spellStart"/>
      <w:proofErr w:type="gramStart"/>
      <w:r>
        <w:rPr>
          <w:color w:val="000000"/>
        </w:rPr>
        <w:t>input.readLine</w:t>
      </w:r>
      <w:proofErr w:type="spellEnd"/>
      <w:proofErr w:type="gramEnd"/>
      <w:r>
        <w:rPr>
          <w:color w:val="000000"/>
        </w:rPr>
        <w:t>()) != null) {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(line);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}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return;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} finally {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if (</w:t>
      </w:r>
      <w:proofErr w:type="gramStart"/>
      <w:r>
        <w:rPr>
          <w:color w:val="000000"/>
        </w:rPr>
        <w:t>input !</w:t>
      </w:r>
      <w:proofErr w:type="gramEnd"/>
      <w:r>
        <w:rPr>
          <w:color w:val="000000"/>
        </w:rPr>
        <w:t>= null) {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input.close</w:t>
      </w:r>
      <w:proofErr w:type="spellEnd"/>
      <w:proofErr w:type="gramEnd"/>
      <w:r>
        <w:rPr>
          <w:color w:val="000000"/>
        </w:rPr>
        <w:t>();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    }</w:t>
      </w:r>
    </w:p>
    <w:p w:rsidR="00ED74C4" w:rsidRDefault="00ED74C4" w:rsidP="00ED74C4">
      <w:pPr>
        <w:pStyle w:val="HTMLPreformatted"/>
        <w:numPr>
          <w:ilvl w:val="1"/>
          <w:numId w:val="7"/>
        </w:numPr>
        <w:ind w:left="1440" w:hanging="360"/>
        <w:rPr>
          <w:color w:val="000000"/>
        </w:rPr>
      </w:pPr>
      <w:r>
        <w:rPr>
          <w:color w:val="000000"/>
        </w:rPr>
        <w:t xml:space="preserve">    }</w:t>
      </w:r>
    </w:p>
    <w:p w:rsidR="00ED74C4" w:rsidRDefault="00ED74C4" w:rsidP="00ED74C4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CB1"/>
    <w:multiLevelType w:val="multilevel"/>
    <w:tmpl w:val="3358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B19A2"/>
    <w:multiLevelType w:val="multilevel"/>
    <w:tmpl w:val="03B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36AED"/>
    <w:multiLevelType w:val="multilevel"/>
    <w:tmpl w:val="94A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85F5B"/>
    <w:multiLevelType w:val="multilevel"/>
    <w:tmpl w:val="EC3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D33D1"/>
    <w:multiLevelType w:val="multilevel"/>
    <w:tmpl w:val="0DE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D06FE"/>
    <w:multiLevelType w:val="multilevel"/>
    <w:tmpl w:val="EEA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A"/>
    <w:rsid w:val="000474D1"/>
    <w:rsid w:val="000D0540"/>
    <w:rsid w:val="001E0267"/>
    <w:rsid w:val="00414BFB"/>
    <w:rsid w:val="0044611A"/>
    <w:rsid w:val="004D0ECD"/>
    <w:rsid w:val="00AA14B3"/>
    <w:rsid w:val="00DB25C6"/>
    <w:rsid w:val="00ED74C4"/>
    <w:rsid w:val="00FB1F11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393E-EC63-4D69-A1FE-B3E9959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1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4611A"/>
    <w:rPr>
      <w:i/>
      <w:iCs/>
    </w:rPr>
  </w:style>
  <w:style w:type="character" w:styleId="Strong">
    <w:name w:val="Strong"/>
    <w:basedOn w:val="DefaultParagraphFont"/>
    <w:uiPriority w:val="22"/>
    <w:qFormat/>
    <w:rsid w:val="004461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44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61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61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11A"/>
    <w:rPr>
      <w:color w:val="800080"/>
      <w:u w:val="single"/>
    </w:rPr>
  </w:style>
  <w:style w:type="paragraph" w:customStyle="1" w:styleId="brush">
    <w:name w:val="brush:"/>
    <w:basedOn w:val="Normal"/>
    <w:rsid w:val="0044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3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99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8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870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33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52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0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8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6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9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try-with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exceptions/runti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exceptions/runtim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tutorial/essential/exceptions/examples/ListOfNumber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comprehension.com/sneakily-throwing-exceptions-in-lambda-expression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2018-10-23T19:57:00Z</dcterms:created>
  <dcterms:modified xsi:type="dcterms:W3CDTF">2018-10-24T12:54:00Z</dcterms:modified>
</cp:coreProperties>
</file>