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a81b152fzr54" w:id="0"/>
      <w:bookmarkEnd w:id="0"/>
      <w:r w:rsidDel="00000000" w:rsidR="00000000" w:rsidRPr="00000000">
        <w:rPr>
          <w:sz w:val="40"/>
          <w:szCs w:val="40"/>
          <w:rtl w:val="0"/>
        </w:rPr>
        <w:t xml:space="preserve">Use Case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Driver Safety and Navigation Management App</w:t>
      </w:r>
      <w:r w:rsidDel="00000000" w:rsidR="00000000" w:rsidRPr="00000000">
        <w:rPr>
          <w:rtl w:val="0"/>
        </w:rPr>
        <w:t xml:space="preserve"> : Tracks Driver Overspeeding and Auto-Reports the same by Generating an E-Challan.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530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40"/>
          <w:szCs w:val="40"/>
        </w:rPr>
      </w:pPr>
      <w:bookmarkStart w:colFirst="0" w:colLast="0" w:name="_9a9bf81663sr" w:id="1"/>
      <w:bookmarkEnd w:id="1"/>
      <w:r w:rsidDel="00000000" w:rsidR="00000000" w:rsidRPr="00000000">
        <w:rPr>
          <w:sz w:val="40"/>
          <w:szCs w:val="40"/>
          <w:rtl w:val="0"/>
        </w:rPr>
        <w:t xml:space="preserve">Actors: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Driver : Client Side, data collection using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Police: Regulatory and invigilators authority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 Side: Data computation and Challan Generation from data received from app</w:t>
      </w:r>
    </w:p>
    <w:p w:rsidR="00000000" w:rsidDel="00000000" w:rsidP="00000000" w:rsidRDefault="00000000" w:rsidRPr="00000000" w14:paraId="00000009">
      <w:pPr>
        <w:pStyle w:val="Title"/>
        <w:rPr>
          <w:sz w:val="40"/>
          <w:szCs w:val="40"/>
        </w:rPr>
      </w:pPr>
      <w:bookmarkStart w:colFirst="0" w:colLast="0" w:name="_rr0elkpxhxh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sz w:val="40"/>
          <w:szCs w:val="40"/>
        </w:rPr>
      </w:pPr>
      <w:bookmarkStart w:colFirst="0" w:colLast="0" w:name="_b8k2plwvnxyz" w:id="3"/>
      <w:bookmarkEnd w:id="3"/>
      <w:r w:rsidDel="00000000" w:rsidR="00000000" w:rsidRPr="00000000">
        <w:rPr>
          <w:sz w:val="40"/>
          <w:szCs w:val="40"/>
          <w:rtl w:val="0"/>
        </w:rPr>
        <w:t xml:space="preserve">Precondition: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must have a proper browser to view the website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Stable internet connection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means to pay off challans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app on phone to capture data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sz w:val="40"/>
          <w:szCs w:val="40"/>
        </w:rPr>
      </w:pPr>
      <w:bookmarkStart w:colFirst="0" w:colLast="0" w:name="_iml5p7f3cqv5" w:id="4"/>
      <w:bookmarkEnd w:id="4"/>
      <w:r w:rsidDel="00000000" w:rsidR="00000000" w:rsidRPr="00000000">
        <w:rPr>
          <w:sz w:val="40"/>
          <w:szCs w:val="40"/>
          <w:rtl w:val="0"/>
        </w:rPr>
        <w:t xml:space="preserve">Event Flow: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utilises the DSNM app while travelling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captures data and stored it in driver DB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travel, user accesses the web portal for DSNM to check if he has any dues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Login required for the user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Challan Generation system generates challan for user and aggregates them in case there are multiple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Proceeds to the payment gateway for paying the challans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successful message displayed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