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 NO. 7</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A.1</w:t>
        <w:tab/>
        <w:t xml:space="preserve">AIM</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To draw Component and Deployment Diagram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w:t>
        <w:tab/>
        <w:t xml:space="preserve">Outcome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br w:type="textWrapping"/>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drawing the component and deployment diagram using StarUML</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tab/>
        <w:t xml:space="preserve">Theroy</w:t>
      </w:r>
    </w:p>
    <w:p w:rsidR="00000000" w:rsidDel="00000000" w:rsidP="00000000" w:rsidRDefault="00000000" w:rsidRPr="00000000" w14:paraId="0000000A">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focuses on component diagram, which depict the implementation of a system.</w:t>
      </w:r>
    </w:p>
    <w:p w:rsidR="00000000" w:rsidDel="00000000" w:rsidP="00000000" w:rsidRDefault="00000000" w:rsidRPr="00000000" w14:paraId="0000000B">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modeling is a specialized type of structural modeling concerned with modeling the implementation of a system. Using the UML, you can communicate the implementation of a system using component diagrams. You usually apply component modeling during design activities to determine how implementation activities will build the system; that is, to determine the elements of the system on which implementation activities will focus. Component modeling typically starts after the design of the system is fairly complete, as determined by your system development process.</w:t>
      </w:r>
    </w:p>
    <w:p w:rsidR="00000000" w:rsidDel="00000000" w:rsidP="00000000" w:rsidRDefault="00000000" w:rsidRPr="00000000" w14:paraId="0000000C">
      <w:pPr>
        <w:numPr>
          <w:ilvl w:val="0"/>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p w:rsidR="00000000" w:rsidDel="00000000" w:rsidP="00000000" w:rsidRDefault="00000000" w:rsidRPr="00000000" w14:paraId="0000000D">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component is a part of the system that exists when the system is executing. For example, the project management system may be decomposed into the following components:</w:t>
      </w:r>
    </w:p>
    <w:p w:rsidR="00000000" w:rsidDel="00000000" w:rsidP="00000000" w:rsidRDefault="00000000" w:rsidRPr="00000000" w14:paraId="0000000F">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user interface component</w:t>
      </w:r>
      <w:r w:rsidDel="00000000" w:rsidR="00000000" w:rsidRPr="00000000">
        <w:rPr>
          <w:rtl w:val="0"/>
        </w:rPr>
      </w:r>
    </w:p>
    <w:p w:rsidR="00000000" w:rsidDel="00000000" w:rsidP="00000000" w:rsidRDefault="00000000" w:rsidRPr="00000000" w14:paraId="0000001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providing a user interface through which users may interact with the system</w:t>
      </w:r>
    </w:p>
    <w:p w:rsidR="00000000" w:rsidDel="00000000" w:rsidP="00000000" w:rsidRDefault="00000000" w:rsidRPr="00000000" w14:paraId="00000012">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business-processing component</w:t>
      </w:r>
      <w:r w:rsidDel="00000000" w:rsidR="00000000" w:rsidRPr="00000000">
        <w:rPr>
          <w:rtl w:val="0"/>
        </w:rPr>
      </w:r>
    </w:p>
    <w:p w:rsidR="00000000" w:rsidDel="00000000" w:rsidP="00000000" w:rsidRDefault="00000000" w:rsidRPr="00000000" w14:paraId="00000013">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implementing business functionality, including all the project management functionality provided by the project management system</w:t>
      </w:r>
    </w:p>
    <w:p w:rsidR="00000000" w:rsidDel="00000000" w:rsidP="00000000" w:rsidRDefault="00000000" w:rsidRPr="00000000" w14:paraId="00000014">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data component</w:t>
      </w:r>
      <w:r w:rsidDel="00000000" w:rsidR="00000000" w:rsidRPr="00000000">
        <w:rPr>
          <w:rtl w:val="0"/>
        </w:rPr>
      </w:r>
    </w:p>
    <w:p w:rsidR="00000000" w:rsidDel="00000000" w:rsidP="00000000" w:rsidRDefault="00000000" w:rsidRPr="00000000" w14:paraId="00000016">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data storage functionality</w:t>
      </w:r>
    </w:p>
    <w:p w:rsidR="00000000" w:rsidDel="00000000" w:rsidP="00000000" w:rsidRDefault="00000000" w:rsidRPr="00000000" w14:paraId="00000017">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security component</w:t>
      </w:r>
      <w:r w:rsidDel="00000000" w:rsidR="00000000" w:rsidRPr="00000000">
        <w:rPr>
          <w:rtl w:val="0"/>
        </w:rPr>
      </w:r>
    </w:p>
    <w:p w:rsidR="00000000" w:rsidDel="00000000" w:rsidP="00000000" w:rsidRDefault="00000000" w:rsidRPr="00000000" w14:paraId="00000019">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various forms of security functionality to the business-processing and data components, including user authentication and verifying user privileges when accessing data</w:t>
      </w:r>
    </w:p>
    <w:p w:rsidR="00000000" w:rsidDel="00000000" w:rsidP="00000000" w:rsidRDefault="00000000" w:rsidRPr="00000000" w14:paraId="0000001A">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UML to talk about classes of components as well as specific components of a class. When speaking of a class of components, it's customary to use the terms component or </w:t>
      </w:r>
      <w:r w:rsidDel="00000000" w:rsidR="00000000" w:rsidRPr="00000000">
        <w:rPr>
          <w:rFonts w:ascii="Times New Roman" w:cs="Times New Roman" w:eastAsia="Times New Roman" w:hAnsi="Times New Roman"/>
          <w:i w:val="1"/>
          <w:sz w:val="24"/>
          <w:szCs w:val="24"/>
          <w:rtl w:val="0"/>
        </w:rPr>
        <w:t xml:space="preserve">component class</w:t>
      </w:r>
      <w:r w:rsidDel="00000000" w:rsidR="00000000" w:rsidRPr="00000000">
        <w:rPr>
          <w:rFonts w:ascii="Times New Roman" w:cs="Times New Roman" w:eastAsia="Times New Roman" w:hAnsi="Times New Roman"/>
          <w:sz w:val="24"/>
          <w:szCs w:val="24"/>
          <w:rtl w:val="0"/>
        </w:rPr>
        <w:t xml:space="preserve">. Thus, while you might think of a component as a specific thing, in the UML, a component really represents a class of things. When speaking of a specific component of a class, use the term </w:t>
      </w:r>
      <w:r w:rsidDel="00000000" w:rsidR="00000000" w:rsidRPr="00000000">
        <w:rPr>
          <w:rFonts w:ascii="Times New Roman" w:cs="Times New Roman" w:eastAsia="Times New Roman" w:hAnsi="Times New Roman"/>
          <w:i w:val="1"/>
          <w:sz w:val="24"/>
          <w:szCs w:val="24"/>
          <w:rtl w:val="0"/>
        </w:rPr>
        <w:t xml:space="preserve">component instance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component exists during execution time and requires a resource on which to execute,. In the UML, a component is shown as a rectangle with two small rectangles protruding from its side. The rectangle is labelled with the name of the component class.</w:t>
      </w:r>
    </w:p>
    <w:p w:rsidR="00000000" w:rsidDel="00000000" w:rsidP="00000000" w:rsidRDefault="00000000" w:rsidRPr="00000000" w14:paraId="0000001E">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various components associated with the project management system, including user interface, business-processing, data, and security components.</w:t>
      </w:r>
    </w:p>
    <w:p w:rsidR="00000000" w:rsidDel="00000000" w:rsidP="00000000" w:rsidRDefault="00000000" w:rsidRPr="00000000" w14:paraId="00000020">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09825" cy="1057275"/>
            <wp:effectExtent b="0" l="0" r="0" t="0"/>
            <wp:docPr descr="figs/Luml_0501.gif" id="1" name="image10.png"/>
            <a:graphic>
              <a:graphicData uri="http://schemas.openxmlformats.org/drawingml/2006/picture">
                <pic:pic>
                  <pic:nvPicPr>
                    <pic:cNvPr descr="figs/Luml_0501.gif" id="0" name="image10.png"/>
                    <pic:cNvPicPr preferRelativeResize="0"/>
                  </pic:nvPicPr>
                  <pic:blipFill>
                    <a:blip r:embed="rId6"/>
                    <a:srcRect b="0" l="0" r="0" t="0"/>
                    <a:stretch>
                      <a:fillRect/>
                    </a:stretch>
                  </pic:blipFill>
                  <pic:spPr>
                    <a:xfrm>
                      <a:off x="0" y="0"/>
                      <a:ext cx="24098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Components of the project management system</w:t>
      </w:r>
    </w:p>
    <w:p w:rsidR="00000000" w:rsidDel="00000000" w:rsidP="00000000" w:rsidRDefault="00000000" w:rsidRPr="00000000" w14:paraId="00000023">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component instance is a specific component. For example, specific components of the project management system include:</w:t>
      </w:r>
    </w:p>
    <w:p w:rsidR="00000000" w:rsidDel="00000000" w:rsidP="00000000" w:rsidRDefault="00000000" w:rsidRPr="00000000" w14:paraId="00000025">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web user interface component instance</w:t>
      </w:r>
      <w:r w:rsidDel="00000000" w:rsidR="00000000" w:rsidRPr="00000000">
        <w:rPr>
          <w:rtl w:val="0"/>
        </w:rPr>
      </w:r>
    </w:p>
    <w:p w:rsidR="00000000" w:rsidDel="00000000" w:rsidP="00000000" w:rsidRDefault="00000000" w:rsidRPr="00000000" w14:paraId="00000027">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access the project management system via the Web</w:t>
      </w:r>
    </w:p>
    <w:p w:rsidR="00000000" w:rsidDel="00000000" w:rsidP="00000000" w:rsidRDefault="00000000" w:rsidRPr="00000000" w14:paraId="00000028">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client/server user interface component instance</w:t>
      </w:r>
      <w:r w:rsidDel="00000000" w:rsidR="00000000" w:rsidRPr="00000000">
        <w:rPr>
          <w:rtl w:val="0"/>
        </w:rPr>
      </w:r>
    </w:p>
    <w:p w:rsidR="00000000" w:rsidDel="00000000" w:rsidP="00000000" w:rsidRDefault="00000000" w:rsidRPr="00000000" w14:paraId="0000002A">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access the project management system in a client/server environment</w:t>
      </w:r>
    </w:p>
    <w:p w:rsidR="00000000" w:rsidDel="00000000" w:rsidP="00000000" w:rsidRDefault="00000000" w:rsidRPr="00000000" w14:paraId="0000002B">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local data component instance</w:t>
      </w:r>
      <w:r w:rsidDel="00000000" w:rsidR="00000000" w:rsidRPr="00000000">
        <w:rPr>
          <w:rtl w:val="0"/>
        </w:rPr>
      </w:r>
    </w:p>
    <w:p w:rsidR="00000000" w:rsidDel="00000000" w:rsidP="00000000" w:rsidRDefault="00000000" w:rsidRPr="00000000" w14:paraId="0000002C">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project management data for a specific user or group of users</w:t>
      </w:r>
    </w:p>
    <w:p w:rsidR="00000000" w:rsidDel="00000000" w:rsidP="00000000" w:rsidRDefault="00000000" w:rsidRPr="00000000" w14:paraId="0000002D">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enterprise data component instance</w:t>
      </w:r>
      <w:r w:rsidDel="00000000" w:rsidR="00000000" w:rsidRPr="00000000">
        <w:rPr>
          <w:rtl w:val="0"/>
        </w:rPr>
      </w:r>
    </w:p>
    <w:p w:rsidR="00000000" w:rsidDel="00000000" w:rsidP="00000000" w:rsidRDefault="00000000" w:rsidRPr="00000000" w14:paraId="0000002F">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project management data for a complete organization</w:t>
      </w:r>
    </w:p>
    <w:p w:rsidR="00000000" w:rsidDel="00000000" w:rsidP="00000000" w:rsidRDefault="00000000" w:rsidRPr="00000000" w14:paraId="00000030">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component instance is shown similar to a component class, but is labelled with the component instance name followed by a colon followed by the component class name, with all parts of the name fully underlined. Both names are optional, and the colon is present only if the component class name is specified.</w:t>
      </w:r>
    </w:p>
    <w:p w:rsidR="00000000" w:rsidDel="00000000" w:rsidP="00000000" w:rsidRDefault="00000000" w:rsidRPr="00000000" w14:paraId="00000032">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various component instances of the component classes in Figure 1, including two user interface component instances, named Web and Client Server, two data component instances, named Local Data and Enterprise Data, a nameless business processing component instance, and a nameless security component instance.</w:t>
      </w:r>
    </w:p>
    <w:p w:rsidR="00000000" w:rsidDel="00000000" w:rsidP="00000000" w:rsidRDefault="00000000" w:rsidRPr="00000000" w14:paraId="00000034">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86150" cy="1552575"/>
            <wp:effectExtent b="0" l="0" r="0" t="0"/>
            <wp:docPr descr="figs/Luml_0502.gif" id="3" name="image9.png"/>
            <a:graphic>
              <a:graphicData uri="http://schemas.openxmlformats.org/drawingml/2006/picture">
                <pic:pic>
                  <pic:nvPicPr>
                    <pic:cNvPr descr="figs/Luml_0502.gif" id="0" name="image9.png"/>
                    <pic:cNvPicPr preferRelativeResize="0"/>
                  </pic:nvPicPr>
                  <pic:blipFill>
                    <a:blip r:embed="rId7"/>
                    <a:srcRect b="0" l="0" r="0" t="0"/>
                    <a:stretch>
                      <a:fillRect/>
                    </a:stretch>
                  </pic:blipFill>
                  <pic:spPr>
                    <a:xfrm>
                      <a:off x="0" y="0"/>
                      <a:ext cx="34861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Component instances in the project management system</w:t>
      </w:r>
    </w:p>
    <w:p w:rsidR="00000000" w:rsidDel="00000000" w:rsidP="00000000" w:rsidRDefault="00000000" w:rsidRPr="00000000" w14:paraId="00000037">
      <w:pPr>
        <w:numPr>
          <w:ilvl w:val="0"/>
          <w:numId w:val="2"/>
        </w:numPr>
        <w:spacing w:after="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38">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components associated with the project management system, and Figure 3 shows nodes associated with the project management system, but how are components related to undifferentiated and differentiated classes, packages, subsystems, and to other components and nodes? Specialized types of dependencies called reside, use, and deploy dependencies address these questions. The next few sections discuss these specialized types of dependencies. </w:t>
      </w:r>
    </w:p>
    <w:p w:rsidR="00000000" w:rsidDel="00000000" w:rsidP="00000000" w:rsidRDefault="00000000" w:rsidRPr="00000000" w14:paraId="0000003A">
      <w:pPr>
        <w:ind w:left="10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Reside Dependencies</w:t>
      </w:r>
    </w:p>
    <w:p w:rsidR="00000000" w:rsidDel="00000000" w:rsidP="00000000" w:rsidRDefault="00000000" w:rsidRPr="00000000" w14:paraId="0000003C">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reside</w:t>
      </w:r>
      <w:r w:rsidDel="00000000" w:rsidR="00000000" w:rsidRPr="00000000">
        <w:rPr>
          <w:rFonts w:ascii="Times New Roman" w:cs="Times New Roman" w:eastAsia="Times New Roman" w:hAnsi="Times New Roman"/>
          <w:sz w:val="24"/>
          <w:szCs w:val="24"/>
          <w:rtl w:val="0"/>
        </w:rPr>
        <w:t xml:space="preserve"> dependency from a component to any UML element indicates that the component is a client of the element, which is itself considered a supplier, and that the element resides in the component. The element may be an undifferentiated or differentiated class, package, or subsystem. An element may reside in any number of components, and a component may have any number of elements that reside in it.</w:t>
      </w:r>
    </w:p>
    <w:p w:rsidR="00000000" w:rsidDel="00000000" w:rsidP="00000000" w:rsidRDefault="00000000" w:rsidRPr="00000000" w14:paraId="0000003D">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reside dependency is shown as a dashed arrow from a client component to a supplier element marked with the </w:t>
      </w:r>
      <w:r w:rsidDel="00000000" w:rsidR="00000000" w:rsidRPr="00000000">
        <w:rPr>
          <w:rFonts w:ascii="Times New Roman" w:cs="Times New Roman" w:eastAsia="Times New Roman" w:hAnsi="Times New Roman"/>
          <w:i w:val="1"/>
          <w:sz w:val="24"/>
          <w:szCs w:val="24"/>
          <w:rtl w:val="0"/>
        </w:rPr>
        <w:t xml:space="preserve">reside</w:t>
      </w:r>
      <w:r w:rsidDel="00000000" w:rsidR="00000000" w:rsidRPr="00000000">
        <w:rPr>
          <w:rFonts w:ascii="Times New Roman" w:cs="Times New Roman" w:eastAsia="Times New Roman" w:hAnsi="Times New Roman"/>
          <w:sz w:val="24"/>
          <w:szCs w:val="24"/>
          <w:rtl w:val="0"/>
        </w:rPr>
        <w:t xml:space="preserve"> keyword. </w:t>
      </w:r>
    </w:p>
    <w:p w:rsidR="00000000" w:rsidDel="00000000" w:rsidP="00000000" w:rsidRDefault="00000000" w:rsidRPr="00000000" w14:paraId="0000003F">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that the User Interface and Utility packages reside in the User Interface component. Because the User Interface package depends on the Utility package, the User Interface and Utility packages must reside in the same component; otherwise, the User Interface package would not be able to use the Utility package.</w:t>
      </w:r>
    </w:p>
    <w:p w:rsidR="00000000" w:rsidDel="00000000" w:rsidP="00000000" w:rsidRDefault="00000000" w:rsidRPr="00000000" w14:paraId="00000042">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1285875"/>
            <wp:effectExtent b="0" l="0" r="0" t="0"/>
            <wp:docPr descr="figs/Luml_0505.gif" id="2" name="image14.png"/>
            <a:graphic>
              <a:graphicData uri="http://schemas.openxmlformats.org/drawingml/2006/picture">
                <pic:pic>
                  <pic:nvPicPr>
                    <pic:cNvPr descr="figs/Luml_0505.gif" id="0" name="image14.png"/>
                    <pic:cNvPicPr preferRelativeResize="0"/>
                  </pic:nvPicPr>
                  <pic:blipFill>
                    <a:blip r:embed="rId8"/>
                    <a:srcRect b="0" l="0" r="0" t="0"/>
                    <a:stretch>
                      <a:fillRect/>
                    </a:stretch>
                  </pic:blipFill>
                  <pic:spPr>
                    <a:xfrm>
                      <a:off x="0" y="0"/>
                      <a:ext cx="35623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Reside dependencies for packages</w:t>
      </w:r>
    </w:p>
    <w:p w:rsidR="00000000" w:rsidDel="00000000" w:rsidP="00000000" w:rsidRDefault="00000000" w:rsidRPr="00000000" w14:paraId="00000044">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that the Business Processing subsystem and Utility package reside in the Business Processing component. Because the Business Processing subsystem provides the IBusiness Processing interface, the Business Processing component also provides the interface. Again, because the Business Processing subsystem depends on the Utility package, the Business Processing subsystem and Utility package must reside in the same component; otherwise, the Business Processing subsystem would not be able to use the Utility package. Remember, it's perfectly fine for an element to reside in more than one component. For example, the Utility package resides in both the User Interface and Business Processing components, and, as you will soon see, in the Data component.</w:t>
      </w:r>
    </w:p>
    <w:p w:rsidR="00000000" w:rsidDel="00000000" w:rsidP="00000000" w:rsidRDefault="00000000" w:rsidRPr="00000000" w14:paraId="00000046">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1771650"/>
            <wp:effectExtent b="0" l="0" r="0" t="0"/>
            <wp:docPr descr="figs/Luml_0506.gif" id="6" name="image8.png"/>
            <a:graphic>
              <a:graphicData uri="http://schemas.openxmlformats.org/drawingml/2006/picture">
                <pic:pic>
                  <pic:nvPicPr>
                    <pic:cNvPr descr="figs/Luml_0506.gif" id="0" name="image8.png"/>
                    <pic:cNvPicPr preferRelativeResize="0"/>
                  </pic:nvPicPr>
                  <pic:blipFill>
                    <a:blip r:embed="rId9"/>
                    <a:srcRect b="0" l="0" r="0" t="0"/>
                    <a:stretch>
                      <a:fillRect/>
                    </a:stretch>
                  </pic:blipFill>
                  <pic:spPr>
                    <a:xfrm>
                      <a:off x="0" y="0"/>
                      <a:ext cx="35623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Reside dependencies for subsystems</w:t>
      </w:r>
    </w:p>
    <w:p w:rsidR="00000000" w:rsidDel="00000000" w:rsidP="00000000" w:rsidRDefault="00000000" w:rsidRPr="00000000" w14:paraId="00000048">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an element that resides inside a component may be shown nested inside the component. Figure 7 shows that the Data subsystem and Utility package reside in the Data component. The Data subsystem is drawn inside the Data component, while the reside dependency to Utility is still drawn in the same manner as in Figures Figure 5 and Figure 6.</w:t>
      </w:r>
    </w:p>
    <w:p w:rsidR="00000000" w:rsidDel="00000000" w:rsidP="00000000" w:rsidRDefault="00000000" w:rsidRPr="00000000" w14:paraId="0000004A">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29000" cy="1695450"/>
            <wp:effectExtent b="0" l="0" r="0" t="0"/>
            <wp:docPr descr="figs/Luml_0507.gif" id="5" name="image5.png"/>
            <a:graphic>
              <a:graphicData uri="http://schemas.openxmlformats.org/drawingml/2006/picture">
                <pic:pic>
                  <pic:nvPicPr>
                    <pic:cNvPr descr="figs/Luml_0507.gif" id="0" name="image5.png"/>
                    <pic:cNvPicPr preferRelativeResize="0"/>
                  </pic:nvPicPr>
                  <pic:blipFill>
                    <a:blip r:embed="rId10"/>
                    <a:srcRect b="0" l="0" r="0" t="0"/>
                    <a:stretch>
                      <a:fillRect/>
                    </a:stretch>
                  </pic:blipFill>
                  <pic:spPr>
                    <a:xfrm>
                      <a:off x="0" y="0"/>
                      <a:ext cx="3429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Reside dependencies using nesting</w:t>
      </w:r>
    </w:p>
    <w:p w:rsidR="00000000" w:rsidDel="00000000" w:rsidP="00000000" w:rsidRDefault="00000000" w:rsidRPr="00000000" w14:paraId="0000004C">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Utility package resides in all the components in Figures Figure 5, Figure 6, and Figure 7, because each component described in those figures has a package that uses the Utility package. </w:t>
      </w:r>
    </w:p>
    <w:p w:rsidR="00000000" w:rsidDel="00000000" w:rsidP="00000000" w:rsidRDefault="00000000" w:rsidRPr="00000000" w14:paraId="0000004E">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Use Dependencies</w:t>
      </w:r>
    </w:p>
    <w:p w:rsidR="00000000" w:rsidDel="00000000" w:rsidP="00000000" w:rsidRDefault="00000000" w:rsidRPr="00000000" w14:paraId="0000005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dependency from a client component to a supplier component indicates that the client component uses or depends on the supplier component. A use dependency from a client component to a supplier component's interface indicates that the client component uses or depends on the interface provided by the supplier component. A use dependency is shown as a dashed arrow from a client component to a supplier component or a supplier component's interface. The dependency may be marked with the use keyword; however, the keyword is often omitted because this is the default, and the meaning is evident from how the dependency is used.</w:t>
      </w:r>
    </w:p>
    <w:p w:rsidR="00000000" w:rsidDel="00000000" w:rsidP="00000000" w:rsidRDefault="00000000" w:rsidRPr="00000000" w14:paraId="00000051">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shows how the various components of the project management system are related:</w:t>
      </w:r>
    </w:p>
    <w:p w:rsidR="00000000" w:rsidDel="00000000" w:rsidP="00000000" w:rsidRDefault="00000000" w:rsidRPr="00000000" w14:paraId="00000053">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component-</w:t>
      </w:r>
    </w:p>
    <w:p w:rsidR="00000000" w:rsidDel="00000000" w:rsidP="00000000" w:rsidRDefault="00000000" w:rsidRPr="00000000" w14:paraId="00000055">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 and the IBusiness Processing interface provided by the Business Processing component</w:t>
      </w:r>
    </w:p>
    <w:p w:rsidR="00000000" w:rsidDel="00000000" w:rsidP="00000000" w:rsidRDefault="00000000" w:rsidRPr="00000000" w14:paraId="00000056">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Processing component-</w:t>
      </w:r>
    </w:p>
    <w:p w:rsidR="00000000" w:rsidDel="00000000" w:rsidP="00000000" w:rsidRDefault="00000000" w:rsidRPr="00000000" w14:paraId="00000058">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 and the IProducible and IConsumable interfaces provided by the Data component</w:t>
      </w:r>
    </w:p>
    <w:p w:rsidR="00000000" w:rsidDel="00000000" w:rsidP="00000000" w:rsidRDefault="00000000" w:rsidRPr="00000000" w14:paraId="00000059">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component-</w:t>
      </w:r>
    </w:p>
    <w:p w:rsidR="00000000" w:rsidDel="00000000" w:rsidP="00000000" w:rsidRDefault="00000000" w:rsidRPr="00000000" w14:paraId="0000005B">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Security component</w:t>
      </w:r>
    </w:p>
    <w:p w:rsidR="00000000" w:rsidDel="00000000" w:rsidP="00000000" w:rsidRDefault="00000000" w:rsidRPr="00000000" w14:paraId="0000005C">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2350" cy="2990850"/>
            <wp:effectExtent b="0" l="0" r="0" t="0"/>
            <wp:docPr descr="figs/Luml_0508.gif" id="10" name="image11.png"/>
            <a:graphic>
              <a:graphicData uri="http://schemas.openxmlformats.org/drawingml/2006/picture">
                <pic:pic>
                  <pic:nvPicPr>
                    <pic:cNvPr descr="figs/Luml_0508.gif" id="0" name="image11.png"/>
                    <pic:cNvPicPr preferRelativeResize="0"/>
                  </pic:nvPicPr>
                  <pic:blipFill>
                    <a:blip r:embed="rId11"/>
                    <a:srcRect b="0" l="0" r="0" t="0"/>
                    <a:stretch>
                      <a:fillRect/>
                    </a:stretch>
                  </pic:blipFill>
                  <pic:spPr>
                    <a:xfrm>
                      <a:off x="0" y="0"/>
                      <a:ext cx="35623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Use dependencies</w:t>
      </w:r>
    </w:p>
    <w:p w:rsidR="00000000" w:rsidDel="00000000" w:rsidP="00000000" w:rsidRDefault="00000000" w:rsidRPr="00000000" w14:paraId="0000005E">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0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Deploy Dependencies</w:t>
      </w:r>
    </w:p>
    <w:p w:rsidR="00000000" w:rsidDel="00000000" w:rsidP="00000000" w:rsidRDefault="00000000" w:rsidRPr="00000000" w14:paraId="00000060">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deploy </w:t>
      </w:r>
      <w:r w:rsidDel="00000000" w:rsidR="00000000" w:rsidRPr="00000000">
        <w:rPr>
          <w:rFonts w:ascii="Times New Roman" w:cs="Times New Roman" w:eastAsia="Times New Roman" w:hAnsi="Times New Roman"/>
          <w:sz w:val="24"/>
          <w:szCs w:val="24"/>
          <w:rtl w:val="0"/>
        </w:rPr>
        <w:t xml:space="preserve">dependency from a client component to a supplier node indicates that the client component is deployed on the supplier node.</w:t>
      </w:r>
    </w:p>
    <w:p w:rsidR="00000000" w:rsidDel="00000000" w:rsidP="00000000" w:rsidRDefault="00000000" w:rsidRPr="00000000" w14:paraId="00000061">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deploy dependency is shown as a dashed arrow from a client component to a supplier node marked with the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keyword. </w:t>
      </w:r>
    </w:p>
    <w:p w:rsidR="00000000" w:rsidDel="00000000" w:rsidP="00000000" w:rsidRDefault="00000000" w:rsidRPr="00000000" w14:paraId="00000063">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shows that the User Interface component is deployed on the Desktop Client node.</w:t>
      </w:r>
    </w:p>
    <w:p w:rsidR="00000000" w:rsidDel="00000000" w:rsidP="00000000" w:rsidRDefault="00000000" w:rsidRPr="00000000" w14:paraId="00000065">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28950" cy="628650"/>
            <wp:effectExtent b="0" l="0" r="0" t="0"/>
            <wp:docPr descr="figs/Luml_0509.gif" id="9" name="image13.png"/>
            <a:graphic>
              <a:graphicData uri="http://schemas.openxmlformats.org/drawingml/2006/picture">
                <pic:pic>
                  <pic:nvPicPr>
                    <pic:cNvPr descr="figs/Luml_0509.gif" id="0" name="image13.png"/>
                    <pic:cNvPicPr preferRelativeResize="0"/>
                  </pic:nvPicPr>
                  <pic:blipFill>
                    <a:blip r:embed="rId12"/>
                    <a:srcRect b="0" l="0" r="0" t="0"/>
                    <a:stretch>
                      <a:fillRect/>
                    </a:stretch>
                  </pic:blipFill>
                  <pic:spPr>
                    <a:xfrm>
                      <a:off x="0" y="0"/>
                      <a:ext cx="3028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Deploy dependencies</w:t>
      </w:r>
    </w:p>
    <w:p w:rsidR="00000000" w:rsidDel="00000000" w:rsidP="00000000" w:rsidRDefault="00000000" w:rsidRPr="00000000" w14:paraId="00000067">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shows that the </w:t>
      </w:r>
      <w:r w:rsidDel="00000000" w:rsidR="00000000" w:rsidRPr="00000000">
        <w:rPr>
          <w:rFonts w:ascii="Times New Roman" w:cs="Times New Roman" w:eastAsia="Times New Roman" w:hAnsi="Times New Roman"/>
          <w:i w:val="1"/>
          <w:sz w:val="24"/>
          <w:szCs w:val="24"/>
          <w:rtl w:val="0"/>
        </w:rPr>
        <w:t xml:space="preserve">Business Processing</w:t>
      </w:r>
      <w:r w:rsidDel="00000000" w:rsidR="00000000" w:rsidRPr="00000000">
        <w:rPr>
          <w:rFonts w:ascii="Times New Roman" w:cs="Times New Roman" w:eastAsia="Times New Roman" w:hAnsi="Times New Roman"/>
          <w:sz w:val="24"/>
          <w:szCs w:val="24"/>
          <w:rtl w:val="0"/>
        </w:rPr>
        <w:t xml:space="preserve"> component is deployed on the </w:t>
      </w:r>
      <w:r w:rsidDel="00000000" w:rsidR="00000000" w:rsidRPr="00000000">
        <w:rPr>
          <w:rFonts w:ascii="Times New Roman" w:cs="Times New Roman" w:eastAsia="Times New Roman" w:hAnsi="Times New Roman"/>
          <w:i w:val="1"/>
          <w:sz w:val="24"/>
          <w:szCs w:val="24"/>
          <w:rtl w:val="0"/>
        </w:rPr>
        <w:t xml:space="preserve">Business-Processing Server </w:t>
      </w: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069">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62300" cy="981075"/>
            <wp:effectExtent b="0" l="0" r="0" t="0"/>
            <wp:docPr descr="figs/Luml_0510.gif" id="13" name="image1.png"/>
            <a:graphic>
              <a:graphicData uri="http://schemas.openxmlformats.org/drawingml/2006/picture">
                <pic:pic>
                  <pic:nvPicPr>
                    <pic:cNvPr descr="figs/Luml_0510.gif" id="0" name="image1.png"/>
                    <pic:cNvPicPr preferRelativeResize="0"/>
                  </pic:nvPicPr>
                  <pic:blipFill>
                    <a:blip r:embed="rId13"/>
                    <a:srcRect b="0" l="0" r="0" t="0"/>
                    <a:stretch>
                      <a:fillRect/>
                    </a:stretch>
                  </pic:blipFill>
                  <pic:spPr>
                    <a:xfrm>
                      <a:off x="0" y="0"/>
                      <a:ext cx="31623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Deploy dependencies for a subsystem</w:t>
      </w:r>
    </w:p>
    <w:p w:rsidR="00000000" w:rsidDel="00000000" w:rsidP="00000000" w:rsidRDefault="00000000" w:rsidRPr="00000000" w14:paraId="0000006B">
      <w:pP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 component that is deployed on a node may be shown nested inside the node. Figure 11 shows that the Data component is deployed on the </w:t>
      </w:r>
      <w:r w:rsidDel="00000000" w:rsidR="00000000" w:rsidRPr="00000000">
        <w:rPr>
          <w:rFonts w:ascii="Times New Roman" w:cs="Times New Roman" w:eastAsia="Times New Roman" w:hAnsi="Times New Roman"/>
          <w:i w:val="1"/>
          <w:sz w:val="24"/>
          <w:szCs w:val="24"/>
          <w:rtl w:val="0"/>
        </w:rPr>
        <w:t xml:space="preserve">Database Server</w:t>
      </w:r>
      <w:r w:rsidDel="00000000" w:rsidR="00000000" w:rsidRPr="00000000">
        <w:rPr>
          <w:rFonts w:ascii="Times New Roman" w:cs="Times New Roman" w:eastAsia="Times New Roman" w:hAnsi="Times New Roman"/>
          <w:sz w:val="24"/>
          <w:szCs w:val="24"/>
          <w:rtl w:val="0"/>
        </w:rPr>
        <w:t xml:space="preserve"> node.</w:t>
      </w:r>
    </w:p>
    <w:p w:rsidR="00000000" w:rsidDel="00000000" w:rsidP="00000000" w:rsidRDefault="00000000" w:rsidRPr="00000000" w14:paraId="0000006D">
      <w:pPr>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62200" cy="971550"/>
            <wp:effectExtent b="0" l="0" r="0" t="0"/>
            <wp:docPr descr="figs/Luml_0511.gif" id="11" name="image12.png"/>
            <a:graphic>
              <a:graphicData uri="http://schemas.openxmlformats.org/drawingml/2006/picture">
                <pic:pic>
                  <pic:nvPicPr>
                    <pic:cNvPr descr="figs/Luml_0511.gif" id="0" name="image12.png"/>
                    <pic:cNvPicPr preferRelativeResize="0"/>
                  </pic:nvPicPr>
                  <pic:blipFill>
                    <a:blip r:embed="rId14"/>
                    <a:srcRect b="0" l="0" r="0" t="0"/>
                    <a:stretch>
                      <a:fillRect/>
                    </a:stretch>
                  </pic:blipFill>
                  <pic:spPr>
                    <a:xfrm>
                      <a:off x="0" y="0"/>
                      <a:ext cx="2362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Deploy dependencies using nesting</w:t>
      </w:r>
    </w:p>
    <w:p w:rsidR="00000000" w:rsidDel="00000000" w:rsidP="00000000" w:rsidRDefault="00000000" w:rsidRPr="00000000" w14:paraId="00000070">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7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TO BE COMPLETED BY STUDENTS)</w:t>
      </w:r>
    </w:p>
    <w:p w:rsidR="00000000" w:rsidDel="00000000" w:rsidP="00000000" w:rsidRDefault="00000000" w:rsidRPr="00000000" w14:paraId="00000072">
      <w:pPr>
        <w:spacing w:after="20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73">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Roll No: C101</w:t>
            </w:r>
          </w:p>
        </w:tc>
        <w:tc>
          <w:tcPr/>
          <w:p w:rsidR="00000000" w:rsidDel="00000000" w:rsidP="00000000" w:rsidRDefault="00000000" w:rsidRPr="00000000" w14:paraId="00000074">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Samkeet Shah</w:t>
            </w:r>
          </w:p>
        </w:tc>
      </w:tr>
      <w:tr>
        <w:tc>
          <w:tcPr/>
          <w:p w:rsidR="00000000" w:rsidDel="00000000" w:rsidP="00000000" w:rsidRDefault="00000000" w:rsidRPr="00000000" w14:paraId="00000075">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C</w:t>
            </w:r>
          </w:p>
        </w:tc>
        <w:tc>
          <w:tcPr/>
          <w:p w:rsidR="00000000" w:rsidDel="00000000" w:rsidP="00000000" w:rsidRDefault="00000000" w:rsidRPr="00000000" w14:paraId="00000076">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 B3</w:t>
            </w:r>
          </w:p>
        </w:tc>
      </w:tr>
      <w:tr>
        <w:tc>
          <w:tcPr/>
          <w:p w:rsidR="00000000" w:rsidDel="00000000" w:rsidP="00000000" w:rsidRDefault="00000000" w:rsidRPr="00000000" w14:paraId="00000077">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Experiment:</w:t>
            </w:r>
          </w:p>
        </w:tc>
        <w:tc>
          <w:tcPr/>
          <w:p w:rsidR="00000000" w:rsidDel="00000000" w:rsidP="00000000" w:rsidRDefault="00000000" w:rsidRPr="00000000" w14:paraId="00000078">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Submission:</w:t>
            </w:r>
          </w:p>
        </w:tc>
      </w:tr>
      <w:tr>
        <w:tc>
          <w:tcPr/>
          <w:p w:rsidR="00000000" w:rsidDel="00000000" w:rsidP="00000000" w:rsidRDefault="00000000" w:rsidRPr="00000000" w14:paraId="00000079">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Grade:</w:t>
            </w:r>
          </w:p>
        </w:tc>
        <w:tc>
          <w:tcPr/>
          <w:p w:rsidR="00000000" w:rsidDel="00000000" w:rsidP="00000000" w:rsidRDefault="00000000" w:rsidRPr="00000000" w14:paraId="0000007A">
            <w:pPr>
              <w:spacing w:after="200"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B.1 Component Diagram</w:t>
      </w:r>
    </w:p>
    <w:p w:rsidR="00000000" w:rsidDel="00000000" w:rsidP="00000000" w:rsidRDefault="00000000" w:rsidRPr="00000000" w14:paraId="0000008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068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 Conclusions</w:t>
      </w:r>
    </w:p>
    <w:p w:rsidR="00000000" w:rsidDel="00000000" w:rsidP="00000000" w:rsidRDefault="00000000" w:rsidRPr="00000000" w14:paraId="00000082">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basic concepts of a component diagram were understood. With regards to the current case, the various states involving a system were implemented.</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B.3 Question of Curiosity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What are the standard notations used for component diagrams?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 </w:t>
      </w:r>
      <w:r w:rsidDel="00000000" w:rsidR="00000000" w:rsidRPr="00000000">
        <w:rPr>
          <w:rFonts w:ascii="Times New Roman" w:cs="Times New Roman" w:eastAsia="Times New Roman" w:hAnsi="Times New Roman"/>
          <w:sz w:val="24"/>
          <w:szCs w:val="24"/>
          <w:rtl w:val="0"/>
        </w:rPr>
        <w:t xml:space="preserve">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 In the first version of UML, components included in these diagrams were physical: documents, database table, files, and executables, all physical elements with a location. </w:t>
      </w:r>
    </w:p>
    <w:p w:rsidR="00000000" w:rsidDel="00000000" w:rsidP="00000000" w:rsidRDefault="00000000" w:rsidRPr="00000000" w14:paraId="0000008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Times New Roman" w:cs="Times New Roman" w:eastAsia="Times New Roman" w:hAnsi="Times New Roman"/>
          <w:b w:val="0"/>
        </w:rPr>
      </w:pPr>
      <w:bookmarkStart w:colFirst="0" w:colLast="0" w:name="_d0514lcu9kay" w:id="1"/>
      <w:bookmarkEnd w:id="1"/>
      <w:r w:rsidDel="00000000" w:rsidR="00000000" w:rsidRPr="00000000">
        <w:rPr>
          <w:rFonts w:ascii="Times New Roman" w:cs="Times New Roman" w:eastAsia="Times New Roman" w:hAnsi="Times New Roman"/>
          <w:b w:val="0"/>
          <w:rtl w:val="0"/>
        </w:rPr>
        <w:t xml:space="preserve">Component</w:t>
      </w:r>
    </w:p>
    <w:p w:rsidR="00000000" w:rsidDel="00000000" w:rsidP="00000000" w:rsidRDefault="00000000" w:rsidRPr="00000000" w14:paraId="00000087">
      <w:pPr>
        <w:pBdr>
          <w:top w:color="auto" w:space="0" w:sz="0" w:val="none"/>
          <w:left w:color="auto" w:space="0" w:sz="0" w:val="none"/>
          <w:right w:color="auto"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component is a logical unit block of the system, a slightly higher abstraction than classes. It is represented as a rectangle with a smaller rectangle in the upper right corner with tabs or the word written above the name of the component to help distinguish it from a class.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838200"/>
            <wp:effectExtent b="0" l="0" r="0" t="0"/>
            <wp:docPr descr="Component symbol" id="14" name="image6.jpg"/>
            <a:graphic>
              <a:graphicData uri="http://schemas.openxmlformats.org/drawingml/2006/picture">
                <pic:pic>
                  <pic:nvPicPr>
                    <pic:cNvPr descr="Component symbol" id="0" name="image6.jpg"/>
                    <pic:cNvPicPr preferRelativeResize="0"/>
                  </pic:nvPicPr>
                  <pic:blipFill>
                    <a:blip r:embed="rId16"/>
                    <a:srcRect b="0" l="0" r="0" t="0"/>
                    <a:stretch>
                      <a:fillRect/>
                    </a:stretch>
                  </pic:blipFill>
                  <pic:spPr>
                    <a:xfrm>
                      <a:off x="0" y="0"/>
                      <a:ext cx="24860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rPr>
      </w:pPr>
      <w:bookmarkStart w:colFirst="0" w:colLast="0" w:name="_170k25u6jmth" w:id="2"/>
      <w:bookmarkEnd w:id="2"/>
      <w:r w:rsidDel="00000000" w:rsidR="00000000" w:rsidRPr="00000000">
        <w:rPr>
          <w:rFonts w:ascii="Times New Roman" w:cs="Times New Roman" w:eastAsia="Times New Roman" w:hAnsi="Times New Roman"/>
          <w:b w:val="0"/>
          <w:rtl w:val="0"/>
        </w:rPr>
        <w:t xml:space="preserve">Interface</w:t>
      </w:r>
    </w:p>
    <w:p w:rsidR="00000000" w:rsidDel="00000000" w:rsidP="00000000" w:rsidRDefault="00000000" w:rsidRPr="00000000" w14:paraId="0000008A">
      <w:pPr>
        <w:pBdr>
          <w:top w:color="auto" w:space="0" w:sz="0" w:val="none"/>
          <w:left w:color="auto" w:space="0" w:sz="0" w:val="none"/>
          <w:right w:color="auto"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(small circle or semi-circle on a stick) describes a group of operations used (required) or created (provided) by components. A full circle represents an interface created or provided by the component. A semi-circle represents a required interface, like a person's input.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1123950"/>
            <wp:effectExtent b="0" l="0" r="0" t="0"/>
            <wp:docPr descr="Interface symbol" id="8" name="image7.jpg"/>
            <a:graphic>
              <a:graphicData uri="http://schemas.openxmlformats.org/drawingml/2006/picture">
                <pic:pic>
                  <pic:nvPicPr>
                    <pic:cNvPr descr="Interface symbol" id="0" name="image7.jpg"/>
                    <pic:cNvPicPr preferRelativeResize="0"/>
                  </pic:nvPicPr>
                  <pic:blipFill>
                    <a:blip r:embed="rId17"/>
                    <a:srcRect b="0" l="0" r="0" t="0"/>
                    <a:stretch>
                      <a:fillRect/>
                    </a:stretch>
                  </pic:blipFill>
                  <pic:spPr>
                    <a:xfrm>
                      <a:off x="0" y="0"/>
                      <a:ext cx="3838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rPr>
      </w:pPr>
      <w:bookmarkStart w:colFirst="0" w:colLast="0" w:name="_f2l0zkl6jbp0" w:id="3"/>
      <w:bookmarkEnd w:id="3"/>
      <w:r w:rsidDel="00000000" w:rsidR="00000000" w:rsidRPr="00000000">
        <w:rPr>
          <w:rFonts w:ascii="Times New Roman" w:cs="Times New Roman" w:eastAsia="Times New Roman" w:hAnsi="Times New Roman"/>
          <w:b w:val="0"/>
          <w:rtl w:val="0"/>
        </w:rPr>
        <w:t xml:space="preserve">Dependencies</w:t>
      </w:r>
    </w:p>
    <w:p w:rsidR="00000000" w:rsidDel="00000000" w:rsidP="00000000" w:rsidRDefault="00000000" w:rsidRPr="00000000" w14:paraId="0000008D">
      <w:pPr>
        <w:pBdr>
          <w:top w:color="auto" w:space="0" w:sz="0" w:val="none"/>
          <w:left w:color="auto" w:space="0" w:sz="0" w:val="none"/>
          <w:right w:color="auto"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dependencies among components using dashed arrows.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1123950"/>
            <wp:effectExtent b="0" l="0" r="0" t="0"/>
            <wp:docPr descr="Dependency symbol" id="7" name="image3.jpg"/>
            <a:graphic>
              <a:graphicData uri="http://schemas.openxmlformats.org/drawingml/2006/picture">
                <pic:pic>
                  <pic:nvPicPr>
                    <pic:cNvPr descr="Dependency symbol" id="0" name="image3.jpg"/>
                    <pic:cNvPicPr preferRelativeResize="0"/>
                  </pic:nvPicPr>
                  <pic:blipFill>
                    <a:blip r:embed="rId18"/>
                    <a:srcRect b="0" l="0" r="0" t="0"/>
                    <a:stretch>
                      <a:fillRect/>
                    </a:stretch>
                  </pic:blipFill>
                  <pic:spPr>
                    <a:xfrm>
                      <a:off x="0" y="0"/>
                      <a:ext cx="3838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0"/>
        </w:rPr>
      </w:pPr>
      <w:bookmarkStart w:colFirst="0" w:colLast="0" w:name="_i9vbqcwm4tb7" w:id="4"/>
      <w:bookmarkEnd w:id="4"/>
      <w:r w:rsidDel="00000000" w:rsidR="00000000" w:rsidRPr="00000000">
        <w:rPr>
          <w:rFonts w:ascii="Times New Roman" w:cs="Times New Roman" w:eastAsia="Times New Roman" w:hAnsi="Times New Roman"/>
          <w:b w:val="0"/>
          <w:rtl w:val="0"/>
        </w:rPr>
        <w:t xml:space="preserve">Port</w:t>
      </w:r>
    </w:p>
    <w:p w:rsidR="00000000" w:rsidDel="00000000" w:rsidP="00000000" w:rsidRDefault="00000000" w:rsidRPr="00000000" w14:paraId="00000090">
      <w:pPr>
        <w:pBdr>
          <w:top w:color="auto" w:space="0" w:sz="0" w:val="none"/>
          <w:left w:color="auto" w:space="0" w:sz="0" w:val="none"/>
          <w:right w:color="auto"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are represented using a square along the edge of the system or a component. A port is often used to help expose required and provided interfaces of a component.</w:t>
      </w:r>
    </w:p>
    <w:p w:rsidR="00000000" w:rsidDel="00000000" w:rsidP="00000000" w:rsidRDefault="00000000" w:rsidRPr="00000000" w14:paraId="000000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1123950"/>
            <wp:effectExtent b="0" l="0" r="0" t="0"/>
            <wp:docPr descr="Port symbol" id="12" name="image4.jpg"/>
            <a:graphic>
              <a:graphicData uri="http://schemas.openxmlformats.org/drawingml/2006/picture">
                <pic:pic>
                  <pic:nvPicPr>
                    <pic:cNvPr descr="Port symbol" id="0" name="image4.jpg"/>
                    <pic:cNvPicPr preferRelativeResize="0"/>
                  </pic:nvPicPr>
                  <pic:blipFill>
                    <a:blip r:embed="rId19"/>
                    <a:srcRect b="0" l="0" r="0" t="0"/>
                    <a:stretch>
                      <a:fillRect/>
                    </a:stretch>
                  </pic:blipFill>
                  <pic:spPr>
                    <a:xfrm>
                      <a:off x="0" y="0"/>
                      <a:ext cx="3838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7.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0.png"/><Relationship Id="rId18" Type="http://schemas.openxmlformats.org/officeDocument/2006/relationships/image" Target="media/image3.jpg"/><Relationship Id="rId7" Type="http://schemas.openxmlformats.org/officeDocument/2006/relationships/image" Target="media/image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