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70"/>
        <w:gridCol w:w="7110"/>
      </w:tblGrid>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length</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length of the string (# of characters).</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prototype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Use this property to attach additional properties and/or methods that get reflected in all instances of the String.</w:t>
            </w:r>
          </w:p>
        </w:tc>
      </w:tr>
    </w:tbl>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1" name="Picture 1"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criptkit.com/jsref/bullet.gif"/>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C94604">
        <w:rPr>
          <w:rFonts w:ascii="Trebuchet MS" w:eastAsia="Times New Roman" w:hAnsi="Trebuchet MS" w:cs="Times New Roman"/>
          <w:b/>
          <w:bCs/>
          <w:sz w:val="30"/>
          <w:szCs w:val="30"/>
          <w:lang/>
        </w:rPr>
        <w:t>Methods</w:t>
      </w:r>
    </w:p>
    <w:p w:rsidR="00C94604" w:rsidRPr="00C94604" w:rsidRDefault="00C94604" w:rsidP="00C94604">
      <w:pPr>
        <w:spacing w:before="100" w:beforeAutospacing="1" w:after="100" w:afterAutospacing="1" w:line="240" w:lineRule="auto"/>
        <w:rPr>
          <w:rFonts w:ascii="Trebuchet MS" w:eastAsia="Times New Roman" w:hAnsi="Trebuchet MS" w:cs="Times New Roman"/>
          <w:lang/>
        </w:rPr>
      </w:pPr>
      <w:r w:rsidRPr="00C94604">
        <w:rPr>
          <w:rFonts w:ascii="Trebuchet MS" w:eastAsia="Times New Roman" w:hAnsi="Trebuchet MS" w:cs="Times New Roman"/>
          <w:b/>
          <w:bCs/>
          <w:color w:val="FF0000"/>
          <w:lang/>
        </w:rPr>
        <w:t>Note:</w:t>
      </w:r>
      <w:r w:rsidRPr="00C94604">
        <w:rPr>
          <w:rFonts w:ascii="Trebuchet MS" w:eastAsia="Times New Roman" w:hAnsi="Trebuchet MS" w:cs="Times New Roman"/>
          <w:b/>
          <w:bCs/>
          <w:lang/>
        </w:rPr>
        <w:t xml:space="preserve"> "[]" surrounding a parameter below means the parameter is optional.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C94604" w:rsidRPr="00C94604" w:rsidRDefault="00C94604" w:rsidP="00C94604">
            <w:pPr>
              <w:spacing w:after="0" w:line="240" w:lineRule="auto"/>
              <w:jc w:val="center"/>
              <w:rPr>
                <w:rFonts w:ascii="Trebuchet MS" w:eastAsia="Times New Roman" w:hAnsi="Trebuchet MS" w:cs="Times New Roman"/>
                <w:b/>
                <w:bCs/>
              </w:rPr>
            </w:pPr>
            <w:r w:rsidRPr="00C94604">
              <w:rPr>
                <w:rFonts w:ascii="Trebuchet MS" w:eastAsia="Times New Roman" w:hAnsi="Trebuchet MS" w:cs="Times New Roman"/>
                <w:b/>
                <w:bCs/>
              </w:rPr>
              <w:t>Methods</w:t>
            </w:r>
          </w:p>
        </w:tc>
        <w:tc>
          <w:tcPr>
            <w:tcW w:w="3750" w:type="pct"/>
            <w:tcBorders>
              <w:top w:val="outset" w:sz="6" w:space="0" w:color="auto"/>
              <w:left w:val="outset" w:sz="6" w:space="0" w:color="auto"/>
              <w:bottom w:val="outset" w:sz="6" w:space="0" w:color="auto"/>
              <w:right w:val="outset" w:sz="6" w:space="0" w:color="auto"/>
            </w:tcBorders>
            <w:shd w:val="clear" w:color="auto" w:fill="73D656"/>
            <w:hideMark/>
          </w:tcPr>
          <w:p w:rsidR="00C94604" w:rsidRPr="00C94604" w:rsidRDefault="00C94604" w:rsidP="00C94604">
            <w:pPr>
              <w:spacing w:after="0" w:line="240" w:lineRule="auto"/>
              <w:jc w:val="center"/>
              <w:rPr>
                <w:rFonts w:ascii="Trebuchet MS" w:eastAsia="Times New Roman" w:hAnsi="Trebuchet MS" w:cs="Times New Roman"/>
                <w:b/>
                <w:bCs/>
              </w:rPr>
            </w:pPr>
            <w:r w:rsidRPr="00C94604">
              <w:rPr>
                <w:rFonts w:ascii="Trebuchet MS" w:eastAsia="Times New Roman" w:hAnsi="Trebuchet MS" w:cs="Times New Roman"/>
                <w:b/>
                <w:bCs/>
              </w:rPr>
              <w:t>Description</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anchor(name)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&lt;A name="name"&gt;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big()</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&lt;BIG&gt;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blink()</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&lt;BLINK&gt;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bold()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&lt;B&gt;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fixed()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&lt;TT&gt;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fontcolor</w:t>
            </w:r>
            <w:proofErr w:type="spellEnd"/>
            <w:r w:rsidRPr="00C94604">
              <w:rPr>
                <w:rFonts w:ascii="Trebuchet MS" w:eastAsia="Times New Roman" w:hAnsi="Trebuchet MS" w:cs="Times New Roman"/>
              </w:rPr>
              <w:t>(color)</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Returns the string with the tag &lt;FONT color="color"&gt; surrounding it. </w:t>
            </w:r>
            <w:hyperlink r:id="rId5" w:anchor="e1" w:history="1">
              <w:r w:rsidRPr="00C94604">
                <w:rPr>
                  <w:rFonts w:ascii="Trebuchet MS" w:eastAsia="Times New Roman" w:hAnsi="Trebuchet MS" w:cs="Times New Roman"/>
                  <w:color w:val="AA2716"/>
                  <w:u w:val="single"/>
                </w:rPr>
                <w:t>Example(s)</w:t>
              </w:r>
            </w:hyperlink>
            <w:r w:rsidRPr="00C94604">
              <w:rPr>
                <w:rFonts w:ascii="Trebuchet MS" w:eastAsia="Times New Roman" w:hAnsi="Trebuchet MS" w:cs="Times New Roman"/>
              </w:rPr>
              <w: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fontsize</w:t>
            </w:r>
            <w:proofErr w:type="spellEnd"/>
            <w:r w:rsidRPr="00C94604">
              <w:rPr>
                <w:rFonts w:ascii="Trebuchet MS" w:eastAsia="Times New Roman" w:hAnsi="Trebuchet MS" w:cs="Times New Roman"/>
              </w:rPr>
              <w:t>(size)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&lt;FONT size="size"&gt;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italics()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&lt;I&gt;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link(</w:t>
            </w:r>
            <w:proofErr w:type="spellStart"/>
            <w:r w:rsidRPr="00C94604">
              <w:rPr>
                <w:rFonts w:ascii="Trebuchet MS" w:eastAsia="Times New Roman" w:hAnsi="Trebuchet MS" w:cs="Times New Roman"/>
              </w:rPr>
              <w:t>url</w:t>
            </w:r>
            <w:proofErr w:type="spellEnd"/>
            <w:r w:rsidRPr="00C94604">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Returns the string with the tag &lt;A </w:t>
            </w:r>
            <w:proofErr w:type="spellStart"/>
            <w:r w:rsidRPr="00C94604">
              <w:rPr>
                <w:rFonts w:ascii="Trebuchet MS" w:eastAsia="Times New Roman" w:hAnsi="Trebuchet MS" w:cs="Times New Roman"/>
              </w:rPr>
              <w:t>href</w:t>
            </w:r>
            <w:proofErr w:type="spellEnd"/>
            <w:r w:rsidRPr="00C94604">
              <w:rPr>
                <w:rFonts w:ascii="Trebuchet MS" w:eastAsia="Times New Roman" w:hAnsi="Trebuchet MS" w:cs="Times New Roman"/>
              </w:rPr>
              <w:t>="</w:t>
            </w:r>
            <w:proofErr w:type="spellStart"/>
            <w:r w:rsidRPr="00C94604">
              <w:rPr>
                <w:rFonts w:ascii="Trebuchet MS" w:eastAsia="Times New Roman" w:hAnsi="Trebuchet MS" w:cs="Times New Roman"/>
              </w:rPr>
              <w:t>url</w:t>
            </w:r>
            <w:proofErr w:type="spellEnd"/>
            <w:r w:rsidRPr="00C94604">
              <w:rPr>
                <w:rFonts w:ascii="Trebuchet MS" w:eastAsia="Times New Roman" w:hAnsi="Trebuchet MS" w:cs="Times New Roman"/>
              </w:rPr>
              <w:t>"&gt;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small()</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&lt;SMALL&gt;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strike()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&lt;STRIKE&gt;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sub()</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&lt;SUB&gt;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sup()</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the tag &lt;SUP&gt; surrounding it.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charAt</w:t>
            </w:r>
            <w:proofErr w:type="spellEnd"/>
            <w:r w:rsidRPr="00C94604">
              <w:rPr>
                <w:rFonts w:ascii="Trebuchet MS" w:eastAsia="Times New Roman" w:hAnsi="Trebuchet MS" w:cs="Times New Roman"/>
              </w:rPr>
              <w:t>(x)</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character at the "x" position within the string.</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charCodeAt</w:t>
            </w:r>
            <w:proofErr w:type="spellEnd"/>
            <w:r w:rsidRPr="00C94604">
              <w:rPr>
                <w:rFonts w:ascii="Trebuchet MS" w:eastAsia="Times New Roman" w:hAnsi="Trebuchet MS" w:cs="Times New Roman"/>
              </w:rPr>
              <w:t>(x)</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Returns the Unicode value of the character at position "x" within the string. In IE, this is a method of a </w:t>
            </w:r>
            <w:r w:rsidRPr="00C94604">
              <w:rPr>
                <w:rFonts w:ascii="Trebuchet MS" w:eastAsia="Times New Roman" w:hAnsi="Trebuchet MS" w:cs="Times New Roman"/>
                <w:b/>
                <w:bCs/>
              </w:rPr>
              <w:t>String instance only</w:t>
            </w:r>
            <w:r w:rsidRPr="00C94604">
              <w:rPr>
                <w:rFonts w:ascii="Trebuchet MS" w:eastAsia="Times New Roman" w:hAnsi="Trebuchet MS" w:cs="Times New Roman"/>
              </w:rPr>
              <w:t xml:space="preserve">, while in Firefox, it is also an instance of the </w:t>
            </w:r>
            <w:r w:rsidRPr="00C94604">
              <w:rPr>
                <w:rFonts w:ascii="Trebuchet MS" w:eastAsia="Times New Roman" w:hAnsi="Trebuchet MS" w:cs="Times New Roman"/>
                <w:b/>
                <w:bCs/>
              </w:rPr>
              <w:t>String object</w:t>
            </w:r>
            <w:r w:rsidRPr="00C94604">
              <w:rPr>
                <w:rFonts w:ascii="Trebuchet MS" w:eastAsia="Times New Roman" w:hAnsi="Trebuchet MS" w:cs="Times New Roman"/>
              </w:rPr>
              <w:t xml:space="preserve"> itself (</w:t>
            </w:r>
            <w:proofErr w:type="spellStart"/>
            <w:r w:rsidRPr="00C94604">
              <w:rPr>
                <w:rFonts w:ascii="Trebuchet MS" w:eastAsia="Times New Roman" w:hAnsi="Trebuchet MS" w:cs="Times New Roman"/>
              </w:rPr>
              <w:t>ie</w:t>
            </w:r>
            <w:proofErr w:type="spellEnd"/>
            <w:r w:rsidRPr="00C94604">
              <w:rPr>
                <w:rFonts w:ascii="Trebuchet MS" w:eastAsia="Times New Roman" w:hAnsi="Trebuchet MS" w:cs="Times New Roman"/>
              </w:rPr>
              <w:t xml:space="preserve">: </w:t>
            </w:r>
            <w:proofErr w:type="spellStart"/>
            <w:proofErr w:type="gramStart"/>
            <w:r w:rsidRPr="00C94604">
              <w:rPr>
                <w:rFonts w:ascii="Courier New" w:eastAsia="Times New Roman" w:hAnsi="Courier New" w:cs="Courier New"/>
                <w:sz w:val="18"/>
              </w:rPr>
              <w:t>String.charCodeAt</w:t>
            </w:r>
            <w:proofErr w:type="spellEnd"/>
            <w:r w:rsidRPr="00C94604">
              <w:rPr>
                <w:rFonts w:ascii="Courier New" w:eastAsia="Times New Roman" w:hAnsi="Courier New" w:cs="Courier New"/>
                <w:sz w:val="18"/>
              </w:rPr>
              <w:t>(</w:t>
            </w:r>
            <w:proofErr w:type="gramEnd"/>
            <w:r w:rsidRPr="00C94604">
              <w:rPr>
                <w:rFonts w:ascii="Courier New" w:eastAsia="Times New Roman" w:hAnsi="Courier New" w:cs="Courier New"/>
                <w:sz w:val="18"/>
              </w:rPr>
              <w:t>"a")</w:t>
            </w:r>
            <w:r w:rsidRPr="00C94604">
              <w:rPr>
                <w:rFonts w:ascii="Trebuchet MS" w:eastAsia="Times New Roman" w:hAnsi="Trebuchet MS" w:cs="Times New Roman"/>
              </w:rPr>
              <w:t xml:space="preserve">). </w:t>
            </w:r>
          </w:p>
          <w:p w:rsidR="00C94604" w:rsidRPr="00C94604" w:rsidRDefault="00C94604" w:rsidP="00C94604">
            <w:pPr>
              <w:spacing w:before="100" w:beforeAutospacing="1" w:after="100" w:afterAutospacing="1" w:line="240" w:lineRule="auto"/>
              <w:rPr>
                <w:rFonts w:ascii="Trebuchet MS" w:eastAsia="Times New Roman" w:hAnsi="Trebuchet MS" w:cs="Times New Roman"/>
              </w:rPr>
            </w:pPr>
            <w:r w:rsidRPr="00C94604">
              <w:rPr>
                <w:rFonts w:ascii="Trebuchet MS" w:eastAsia="Times New Roman" w:hAnsi="Trebuchet MS" w:cs="Times New Roman"/>
                <w:b/>
                <w:bCs/>
              </w:rPr>
              <w:t>Example:</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C94604">
              <w:rPr>
                <w:rFonts w:ascii="Courier New" w:eastAsia="Times New Roman" w:hAnsi="Courier New" w:cs="Courier New"/>
                <w:sz w:val="20"/>
                <w:szCs w:val="20"/>
              </w:rPr>
              <w:t>var</w:t>
            </w:r>
            <w:proofErr w:type="spellEnd"/>
            <w:r w:rsidRPr="00C94604">
              <w:rPr>
                <w:rFonts w:ascii="Courier New" w:eastAsia="Times New Roman" w:hAnsi="Courier New" w:cs="Courier New"/>
                <w:sz w:val="20"/>
                <w:szCs w:val="20"/>
              </w:rPr>
              <w:t xml:space="preserve"> </w:t>
            </w:r>
            <w:proofErr w:type="spellStart"/>
            <w:r w:rsidRPr="00C94604">
              <w:rPr>
                <w:rFonts w:ascii="Courier New" w:eastAsia="Times New Roman" w:hAnsi="Courier New" w:cs="Courier New"/>
                <w:sz w:val="20"/>
                <w:szCs w:val="20"/>
              </w:rPr>
              <w:t>sitename</w:t>
            </w:r>
            <w:proofErr w:type="spellEnd"/>
            <w:r w:rsidRPr="00C94604">
              <w:rPr>
                <w:rFonts w:ascii="Courier New" w:eastAsia="Times New Roman" w:hAnsi="Courier New" w:cs="Courier New"/>
                <w:sz w:val="20"/>
                <w:szCs w:val="20"/>
              </w:rPr>
              <w:t>="JavaScript Kit"</w:t>
            </w:r>
            <w:r w:rsidRPr="00C94604">
              <w:rPr>
                <w:rFonts w:ascii="Courier New" w:eastAsia="Times New Roman" w:hAnsi="Courier New" w:cs="Courier New"/>
                <w:sz w:val="20"/>
                <w:szCs w:val="20"/>
              </w:rPr>
              <w:br/>
              <w:t>for (</w:t>
            </w:r>
            <w:proofErr w:type="spellStart"/>
            <w:r w:rsidRPr="00C94604">
              <w:rPr>
                <w:rFonts w:ascii="Courier New" w:eastAsia="Times New Roman" w:hAnsi="Courier New" w:cs="Courier New"/>
                <w:sz w:val="20"/>
                <w:szCs w:val="20"/>
              </w:rPr>
              <w:t>var</w:t>
            </w:r>
            <w:proofErr w:type="spellEnd"/>
            <w:r w:rsidRPr="00C94604">
              <w:rPr>
                <w:rFonts w:ascii="Courier New" w:eastAsia="Times New Roman" w:hAnsi="Courier New" w:cs="Courier New"/>
                <w:sz w:val="20"/>
                <w:szCs w:val="20"/>
              </w:rPr>
              <w:t xml:space="preserve"> </w:t>
            </w:r>
            <w:proofErr w:type="spellStart"/>
            <w:r w:rsidRPr="00C94604">
              <w:rPr>
                <w:rFonts w:ascii="Courier New" w:eastAsia="Times New Roman" w:hAnsi="Courier New" w:cs="Courier New"/>
                <w:sz w:val="20"/>
                <w:szCs w:val="20"/>
              </w:rPr>
              <w:t>i</w:t>
            </w:r>
            <w:proofErr w:type="spellEnd"/>
            <w:r w:rsidRPr="00C94604">
              <w:rPr>
                <w:rFonts w:ascii="Courier New" w:eastAsia="Times New Roman" w:hAnsi="Courier New" w:cs="Courier New"/>
                <w:sz w:val="20"/>
                <w:szCs w:val="20"/>
              </w:rPr>
              <w:t xml:space="preserve">=0; </w:t>
            </w:r>
            <w:proofErr w:type="spellStart"/>
            <w:r w:rsidRPr="00C94604">
              <w:rPr>
                <w:rFonts w:ascii="Courier New" w:eastAsia="Times New Roman" w:hAnsi="Courier New" w:cs="Courier New"/>
                <w:sz w:val="20"/>
                <w:szCs w:val="20"/>
              </w:rPr>
              <w:t>i</w:t>
            </w:r>
            <w:proofErr w:type="spellEnd"/>
            <w:r w:rsidRPr="00C94604">
              <w:rPr>
                <w:rFonts w:ascii="Courier New" w:eastAsia="Times New Roman" w:hAnsi="Courier New" w:cs="Courier New"/>
                <w:sz w:val="20"/>
                <w:szCs w:val="20"/>
              </w:rPr>
              <w:t>&lt;</w:t>
            </w:r>
            <w:proofErr w:type="spellStart"/>
            <w:r w:rsidRPr="00C94604">
              <w:rPr>
                <w:rFonts w:ascii="Courier New" w:eastAsia="Times New Roman" w:hAnsi="Courier New" w:cs="Courier New"/>
                <w:sz w:val="20"/>
                <w:szCs w:val="20"/>
              </w:rPr>
              <w:t>sitename.length</w:t>
            </w:r>
            <w:proofErr w:type="spellEnd"/>
            <w:r w:rsidRPr="00C94604">
              <w:rPr>
                <w:rFonts w:ascii="Courier New" w:eastAsia="Times New Roman" w:hAnsi="Courier New" w:cs="Courier New"/>
                <w:sz w:val="20"/>
                <w:szCs w:val="20"/>
              </w:rPr>
              <w:t xml:space="preserve">; </w:t>
            </w:r>
            <w:proofErr w:type="spellStart"/>
            <w:r w:rsidRPr="00C94604">
              <w:rPr>
                <w:rFonts w:ascii="Courier New" w:eastAsia="Times New Roman" w:hAnsi="Courier New" w:cs="Courier New"/>
                <w:sz w:val="20"/>
                <w:szCs w:val="20"/>
              </w:rPr>
              <w:t>i</w:t>
            </w:r>
            <w:proofErr w:type="spellEnd"/>
            <w:r w:rsidRPr="00C94604">
              <w:rPr>
                <w:rFonts w:ascii="Courier New" w:eastAsia="Times New Roman" w:hAnsi="Courier New" w:cs="Courier New"/>
                <w:sz w:val="20"/>
                <w:szCs w:val="20"/>
              </w:rPr>
              <w:t>++)</w:t>
            </w:r>
            <w:r w:rsidRPr="00C94604">
              <w:rPr>
                <w:rFonts w:ascii="Courier New" w:eastAsia="Times New Roman" w:hAnsi="Courier New" w:cs="Courier New"/>
                <w:sz w:val="20"/>
                <w:szCs w:val="20"/>
              </w:rPr>
              <w:br/>
            </w:r>
            <w:proofErr w:type="spellStart"/>
            <w:r w:rsidRPr="00C94604">
              <w:rPr>
                <w:rFonts w:ascii="Courier New" w:eastAsia="Times New Roman" w:hAnsi="Courier New" w:cs="Courier New"/>
                <w:sz w:val="20"/>
                <w:szCs w:val="20"/>
              </w:rPr>
              <w:t>document.write</w:t>
            </w:r>
            <w:proofErr w:type="spellEnd"/>
            <w:r w:rsidRPr="00C94604">
              <w:rPr>
                <w:rFonts w:ascii="Courier New" w:eastAsia="Times New Roman" w:hAnsi="Courier New" w:cs="Courier New"/>
                <w:sz w:val="20"/>
                <w:szCs w:val="20"/>
              </w:rPr>
              <w:t>(</w:t>
            </w:r>
            <w:proofErr w:type="spellStart"/>
            <w:r w:rsidRPr="00C94604">
              <w:rPr>
                <w:rFonts w:ascii="Courier New" w:eastAsia="Times New Roman" w:hAnsi="Courier New" w:cs="Courier New"/>
                <w:sz w:val="20"/>
                <w:szCs w:val="20"/>
              </w:rPr>
              <w:t>sitename.charCodeAt</w:t>
            </w:r>
            <w:proofErr w:type="spellEnd"/>
            <w:r w:rsidRPr="00C94604">
              <w:rPr>
                <w:rFonts w:ascii="Courier New" w:eastAsia="Times New Roman" w:hAnsi="Courier New" w:cs="Courier New"/>
                <w:sz w:val="20"/>
                <w:szCs w:val="20"/>
              </w:rPr>
              <w:t>(</w:t>
            </w:r>
            <w:proofErr w:type="spellStart"/>
            <w:r w:rsidRPr="00C94604">
              <w:rPr>
                <w:rFonts w:ascii="Courier New" w:eastAsia="Times New Roman" w:hAnsi="Courier New" w:cs="Courier New"/>
                <w:sz w:val="20"/>
                <w:szCs w:val="20"/>
              </w:rPr>
              <w:t>i</w:t>
            </w:r>
            <w:proofErr w:type="spellEnd"/>
            <w:r w:rsidRPr="00C94604">
              <w:rPr>
                <w:rFonts w:ascii="Courier New" w:eastAsia="Times New Roman" w:hAnsi="Courier New" w:cs="Courier New"/>
                <w:sz w:val="20"/>
                <w:szCs w:val="20"/>
              </w:rPr>
              <w:t>)+"-")</w:t>
            </w:r>
          </w:p>
          <w:p w:rsidR="00C94604" w:rsidRPr="00C94604" w:rsidRDefault="00C94604" w:rsidP="00C94604">
            <w:pPr>
              <w:spacing w:before="100" w:beforeAutospacing="1" w:after="100" w:afterAutospacing="1" w:line="240" w:lineRule="auto"/>
              <w:rPr>
                <w:rFonts w:ascii="Trebuchet MS" w:eastAsia="Times New Roman" w:hAnsi="Trebuchet MS" w:cs="Times New Roman"/>
              </w:rPr>
            </w:pPr>
            <w:r w:rsidRPr="00C94604">
              <w:rPr>
                <w:rFonts w:ascii="Trebuchet MS" w:eastAsia="Times New Roman" w:hAnsi="Trebuchet MS" w:cs="Times New Roman"/>
                <w:b/>
                <w:bCs/>
              </w:rPr>
              <w:t>Demo:</w:t>
            </w:r>
            <w:r w:rsidRPr="00C94604">
              <w:rPr>
                <w:rFonts w:ascii="Trebuchet MS" w:eastAsia="Times New Roman" w:hAnsi="Trebuchet MS" w:cs="Times New Roman"/>
              </w:rPr>
              <w:t xml:space="preserve"> </w:t>
            </w:r>
            <w:r w:rsidRPr="00C94604">
              <w:rPr>
                <w:rFonts w:ascii="Trebuchet MS" w:eastAsia="Times New Roman" w:hAnsi="Trebuchet MS" w:cs="Times New Roman"/>
              </w:rPr>
              <w:pic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proofErr w:type="gramStart"/>
            <w:r w:rsidRPr="00C94604">
              <w:rPr>
                <w:rFonts w:ascii="Trebuchet MS" w:eastAsia="Times New Roman" w:hAnsi="Trebuchet MS" w:cs="Times New Roman"/>
              </w:rPr>
              <w:t>concat</w:t>
            </w:r>
            <w:proofErr w:type="spellEnd"/>
            <w:r w:rsidRPr="00C94604">
              <w:rPr>
                <w:rFonts w:ascii="Trebuchet MS" w:eastAsia="Times New Roman" w:hAnsi="Trebuchet MS" w:cs="Times New Roman"/>
              </w:rPr>
              <w:t>(</w:t>
            </w:r>
            <w:proofErr w:type="gramEnd"/>
            <w:r w:rsidRPr="00C94604">
              <w:rPr>
                <w:rFonts w:ascii="Trebuchet MS" w:eastAsia="Times New Roman" w:hAnsi="Trebuchet MS" w:cs="Times New Roman"/>
              </w:rPr>
              <w:t>v1, v2,...)</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Combines one or more strings (arguments v1, v2 etc) into the existing one and returns the combined string. Original string is not modified. </w:t>
            </w:r>
            <w:hyperlink r:id="rId6" w:anchor="e2" w:history="1">
              <w:r w:rsidRPr="00C94604">
                <w:rPr>
                  <w:rFonts w:ascii="Trebuchet MS" w:eastAsia="Times New Roman" w:hAnsi="Trebuchet MS" w:cs="Times New Roman"/>
                  <w:color w:val="AA2716"/>
                  <w:u w:val="single"/>
                </w:rPr>
                <w:t>Example(s)</w:t>
              </w:r>
            </w:hyperlink>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proofErr w:type="gramStart"/>
            <w:r w:rsidRPr="00C94604">
              <w:rPr>
                <w:rFonts w:ascii="Trebuchet MS" w:eastAsia="Times New Roman" w:hAnsi="Trebuchet MS" w:cs="Times New Roman"/>
              </w:rPr>
              <w:lastRenderedPageBreak/>
              <w:t>fromCharCode</w:t>
            </w:r>
            <w:proofErr w:type="spellEnd"/>
            <w:r w:rsidRPr="00C94604">
              <w:rPr>
                <w:rFonts w:ascii="Trebuchet MS" w:eastAsia="Times New Roman" w:hAnsi="Trebuchet MS" w:cs="Times New Roman"/>
              </w:rPr>
              <w:t>(</w:t>
            </w:r>
            <w:proofErr w:type="gramEnd"/>
            <w:r w:rsidRPr="00C94604">
              <w:rPr>
                <w:rFonts w:ascii="Trebuchet MS" w:eastAsia="Times New Roman" w:hAnsi="Trebuchet MS" w:cs="Times New Roman"/>
              </w:rPr>
              <w:t>c1, c2,...)</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Returns a string created by using the specified sequence of Unicode values (arguments c1, c2 etc). </w:t>
            </w:r>
            <w:r w:rsidRPr="00C94604">
              <w:rPr>
                <w:rFonts w:ascii="Trebuchet MS" w:eastAsia="Times New Roman" w:hAnsi="Trebuchet MS" w:cs="Times New Roman"/>
                <w:b/>
                <w:bCs/>
              </w:rPr>
              <w:t>Method of String object</w:t>
            </w:r>
            <w:r w:rsidRPr="00C94604">
              <w:rPr>
                <w:rFonts w:ascii="Trebuchet MS" w:eastAsia="Times New Roman" w:hAnsi="Trebuchet MS" w:cs="Times New Roman"/>
              </w:rPr>
              <w:t xml:space="preserve">, not String instance. For example: </w:t>
            </w:r>
            <w:proofErr w:type="spellStart"/>
            <w:proofErr w:type="gramStart"/>
            <w:r w:rsidRPr="00C94604">
              <w:rPr>
                <w:rFonts w:ascii="Courier New" w:eastAsia="Times New Roman" w:hAnsi="Courier New" w:cs="Courier New"/>
                <w:sz w:val="18"/>
              </w:rPr>
              <w:t>String.fromCharCode</w:t>
            </w:r>
            <w:proofErr w:type="spellEnd"/>
            <w:r w:rsidRPr="00C94604">
              <w:rPr>
                <w:rFonts w:ascii="Courier New" w:eastAsia="Times New Roman" w:hAnsi="Courier New" w:cs="Courier New"/>
                <w:sz w:val="18"/>
              </w:rPr>
              <w:t>(</w:t>
            </w:r>
            <w:proofErr w:type="gramEnd"/>
            <w:r w:rsidRPr="00C94604">
              <w:rPr>
                <w:rFonts w:ascii="Courier New" w:eastAsia="Times New Roman" w:hAnsi="Courier New" w:cs="Courier New"/>
                <w:sz w:val="18"/>
              </w:rPr>
              <w:t>"a")</w:t>
            </w:r>
            <w:r w:rsidRPr="00C94604">
              <w:rPr>
                <w:rFonts w:ascii="Trebuchet MS" w:eastAsia="Times New Roman" w:hAnsi="Trebuchet MS" w:cs="Times New Roman"/>
              </w:rPr>
              <w:t>.</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indexOf</w:t>
            </w:r>
            <w:proofErr w:type="spellEnd"/>
            <w:r w:rsidRPr="00C94604">
              <w:rPr>
                <w:rFonts w:ascii="Trebuchet MS" w:eastAsia="Times New Roman" w:hAnsi="Trebuchet MS" w:cs="Times New Roman"/>
              </w:rPr>
              <w:t>(</w:t>
            </w:r>
            <w:proofErr w:type="spellStart"/>
            <w:r w:rsidRPr="00C94604">
              <w:rPr>
                <w:rFonts w:ascii="Trebuchet MS" w:eastAsia="Times New Roman" w:hAnsi="Trebuchet MS" w:cs="Times New Roman"/>
              </w:rPr>
              <w:t>substr</w:t>
            </w:r>
            <w:proofErr w:type="spellEnd"/>
            <w:r w:rsidRPr="00C94604">
              <w:rPr>
                <w:rFonts w:ascii="Trebuchet MS" w:eastAsia="Times New Roman" w:hAnsi="Trebuchet MS" w:cs="Times New Roman"/>
              </w:rPr>
              <w:t>, [start])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Searches and (if found) returns the index number of the searched character or substring within the string. If not found, -1 is returned. "Start" is an optional argument specifying the position within string to begin the search. Default is 0. </w:t>
            </w:r>
            <w:hyperlink r:id="rId7" w:anchor="e3" w:history="1">
              <w:r w:rsidRPr="00C94604">
                <w:rPr>
                  <w:rFonts w:ascii="Trebuchet MS" w:eastAsia="Times New Roman" w:hAnsi="Trebuchet MS" w:cs="Times New Roman"/>
                  <w:color w:val="AA2716"/>
                  <w:u w:val="single"/>
                </w:rPr>
                <w:t>Example(s)</w:t>
              </w:r>
            </w:hyperlink>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lastIndexOf</w:t>
            </w:r>
            <w:proofErr w:type="spellEnd"/>
            <w:r w:rsidRPr="00C94604">
              <w:rPr>
                <w:rFonts w:ascii="Trebuchet MS" w:eastAsia="Times New Roman" w:hAnsi="Trebuchet MS" w:cs="Times New Roman"/>
              </w:rPr>
              <w:t>(</w:t>
            </w:r>
            <w:proofErr w:type="spellStart"/>
            <w:r w:rsidRPr="00C94604">
              <w:rPr>
                <w:rFonts w:ascii="Trebuchet MS" w:eastAsia="Times New Roman" w:hAnsi="Trebuchet MS" w:cs="Times New Roman"/>
              </w:rPr>
              <w:t>substr</w:t>
            </w:r>
            <w:proofErr w:type="spellEnd"/>
            <w:r w:rsidRPr="00C94604">
              <w:rPr>
                <w:rFonts w:ascii="Trebuchet MS" w:eastAsia="Times New Roman" w:hAnsi="Trebuchet MS" w:cs="Times New Roman"/>
              </w:rPr>
              <w:t>, [start])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Searches and (if found) returns the index number of the searched character or substring within the string. Searches the string from end to beginning. If not found, -1 is returned. "Start" is an optional argument specifying the position within string to begin the search. Default is string.length-1.</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match(</w:t>
            </w:r>
            <w:proofErr w:type="spellStart"/>
            <w:r w:rsidRPr="00C94604">
              <w:rPr>
                <w:rFonts w:ascii="Trebuchet MS" w:eastAsia="Times New Roman" w:hAnsi="Trebuchet MS" w:cs="Times New Roman"/>
              </w:rPr>
              <w:t>regexp</w:t>
            </w:r>
            <w:proofErr w:type="spellEnd"/>
            <w:r w:rsidRPr="00C94604">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Executes a search for a match within a string based on a regular expression. It returns an array of information or null if no match is found.</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replace( </w:t>
            </w:r>
            <w:proofErr w:type="spellStart"/>
            <w:r w:rsidRPr="00C94604">
              <w:rPr>
                <w:rFonts w:ascii="Trebuchet MS" w:eastAsia="Times New Roman" w:hAnsi="Trebuchet MS" w:cs="Times New Roman"/>
              </w:rPr>
              <w:t>regexp</w:t>
            </w:r>
            <w:proofErr w:type="spellEnd"/>
            <w:r w:rsidRPr="00C94604">
              <w:rPr>
                <w:rFonts w:ascii="Trebuchet MS" w:eastAsia="Times New Roman" w:hAnsi="Trebuchet MS" w:cs="Times New Roman"/>
              </w:rPr>
              <w:t xml:space="preserve">, </w:t>
            </w:r>
            <w:proofErr w:type="spellStart"/>
            <w:r w:rsidRPr="00C94604">
              <w:rPr>
                <w:rFonts w:ascii="Trebuchet MS" w:eastAsia="Times New Roman" w:hAnsi="Trebuchet MS" w:cs="Times New Roman"/>
              </w:rPr>
              <w:t>replacetext</w:t>
            </w:r>
            <w:proofErr w:type="spellEnd"/>
            <w:r w:rsidRPr="00C94604">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Searches and replaces the regular expression portion (match) with the replaced text instead.</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search(</w:t>
            </w:r>
            <w:proofErr w:type="spellStart"/>
            <w:r w:rsidRPr="00C94604">
              <w:rPr>
                <w:rFonts w:ascii="Trebuchet MS" w:eastAsia="Times New Roman" w:hAnsi="Trebuchet MS" w:cs="Times New Roman"/>
              </w:rPr>
              <w:t>regexp</w:t>
            </w:r>
            <w:proofErr w:type="spellEnd"/>
            <w:r w:rsidRPr="00C94604">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Tests for a match in a string. It returns the index of the match, or -1 if not found.</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slice(start, [end])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a substring of the string based on the "start" and "end" index arguments, NOT including the "end" index itself. "End" is optional, and if none is specified, the slice includes all characters from "start" to end of string.</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split(delimiter, [limit])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Splits a string into many according to the specified delimiter, and returns an array containing each element. The optional "limit" is an integer that lets you specify the maximum number of elements to return. </w:t>
            </w:r>
            <w:hyperlink r:id="rId8" w:anchor="e4" w:history="1">
              <w:r w:rsidRPr="00C94604">
                <w:rPr>
                  <w:rFonts w:ascii="Trebuchet MS" w:eastAsia="Times New Roman" w:hAnsi="Trebuchet MS" w:cs="Times New Roman"/>
                  <w:color w:val="AA2716"/>
                  <w:u w:val="single"/>
                </w:rPr>
                <w:t>Example(s)</w:t>
              </w:r>
            </w:hyperlink>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substr</w:t>
            </w:r>
            <w:proofErr w:type="spellEnd"/>
            <w:r w:rsidRPr="00C94604">
              <w:rPr>
                <w:rFonts w:ascii="Trebuchet MS" w:eastAsia="Times New Roman" w:hAnsi="Trebuchet MS" w:cs="Times New Roman"/>
              </w:rPr>
              <w:t>(start, [length])</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Returns the characters in a string beginning at "start" and through the specified number of characters, "length". "Length" is optional, and if omitted, up to the end of the string is assumed. </w:t>
            </w:r>
            <w:hyperlink r:id="rId9" w:anchor="e5" w:history="1">
              <w:r w:rsidRPr="00C94604">
                <w:rPr>
                  <w:rFonts w:ascii="Trebuchet MS" w:eastAsia="Times New Roman" w:hAnsi="Trebuchet MS" w:cs="Times New Roman"/>
                  <w:color w:val="AA2716"/>
                  <w:u w:val="single"/>
                </w:rPr>
                <w:t>Example(s)</w:t>
              </w:r>
            </w:hyperlink>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substring(from, [to])</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 xml:space="preserve">Returns the characters in a string between "from" and "to" indexes, NOT including "to" </w:t>
            </w:r>
            <w:proofErr w:type="spellStart"/>
            <w:r w:rsidRPr="00C94604">
              <w:rPr>
                <w:rFonts w:ascii="Trebuchet MS" w:eastAsia="Times New Roman" w:hAnsi="Trebuchet MS" w:cs="Times New Roman"/>
              </w:rPr>
              <w:t>inself</w:t>
            </w:r>
            <w:proofErr w:type="spellEnd"/>
            <w:r w:rsidRPr="00C94604">
              <w:rPr>
                <w:rFonts w:ascii="Trebuchet MS" w:eastAsia="Times New Roman" w:hAnsi="Trebuchet MS" w:cs="Times New Roman"/>
              </w:rPr>
              <w:t xml:space="preserve">. "To" is optional, and if omitted, up to the end of the string is assumed. </w:t>
            </w:r>
            <w:hyperlink r:id="rId10" w:anchor="e6" w:history="1">
              <w:r w:rsidRPr="00C94604">
                <w:rPr>
                  <w:rFonts w:ascii="Trebuchet MS" w:eastAsia="Times New Roman" w:hAnsi="Trebuchet MS" w:cs="Times New Roman"/>
                  <w:color w:val="AA2716"/>
                  <w:u w:val="single"/>
                </w:rPr>
                <w:t>Example(s)</w:t>
              </w:r>
            </w:hyperlink>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toLowerCase</w:t>
            </w:r>
            <w:proofErr w:type="spellEnd"/>
            <w:r w:rsidRPr="00C94604">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all of its characters converted to lowercase.</w:t>
            </w:r>
          </w:p>
        </w:tc>
      </w:tr>
      <w:tr w:rsidR="00C94604" w:rsidRPr="00C94604" w:rsidTr="00C94604">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proofErr w:type="spellStart"/>
            <w:r w:rsidRPr="00C94604">
              <w:rPr>
                <w:rFonts w:ascii="Trebuchet MS" w:eastAsia="Times New Roman" w:hAnsi="Trebuchet MS" w:cs="Times New Roman"/>
              </w:rPr>
              <w:t>toUpperCase</w:t>
            </w:r>
            <w:proofErr w:type="spellEnd"/>
            <w:r w:rsidRPr="00C94604">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94604" w:rsidRPr="00C94604" w:rsidRDefault="00C94604" w:rsidP="00C94604">
            <w:pPr>
              <w:spacing w:after="0" w:line="240" w:lineRule="auto"/>
              <w:rPr>
                <w:rFonts w:ascii="Trebuchet MS" w:eastAsia="Times New Roman" w:hAnsi="Trebuchet MS" w:cs="Times New Roman"/>
              </w:rPr>
            </w:pPr>
            <w:r w:rsidRPr="00C94604">
              <w:rPr>
                <w:rFonts w:ascii="Trebuchet MS" w:eastAsia="Times New Roman" w:hAnsi="Trebuchet MS" w:cs="Times New Roman"/>
              </w:rPr>
              <w:t>Returns the string with all of its characters converted to uppercase.</w:t>
            </w:r>
          </w:p>
        </w:tc>
      </w:tr>
    </w:tbl>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3" name="Picture 3"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scriptkit.com/jsref/bullet.gif"/>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C94604">
        <w:rPr>
          <w:rFonts w:ascii="Trebuchet MS" w:eastAsia="Times New Roman" w:hAnsi="Trebuchet MS" w:cs="Times New Roman"/>
          <w:b/>
          <w:bCs/>
          <w:sz w:val="30"/>
          <w:szCs w:val="30"/>
          <w:lang/>
        </w:rPr>
        <w:t>Examples</w:t>
      </w:r>
    </w:p>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bookmarkStart w:id="0" w:name="e1"/>
      <w:bookmarkEnd w:id="0"/>
      <w:r>
        <w:rPr>
          <w:rFonts w:ascii="Trebuchet MS" w:eastAsia="Times New Roman" w:hAnsi="Trebuchet MS" w:cs="Times New Roman"/>
          <w:b/>
          <w:bCs/>
          <w:noProof/>
          <w:sz w:val="30"/>
          <w:szCs w:val="30"/>
        </w:rPr>
        <w:drawing>
          <wp:inline distT="0" distB="0" distL="0" distR="0">
            <wp:extent cx="152400" cy="161925"/>
            <wp:effectExtent l="19050" t="0" r="0" b="0"/>
            <wp:docPr id="4" name="Picture 4"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scriptkit.com/Red_CurlyC035.gif"/>
                    <pic:cNvPicPr>
                      <a:picLocks noChangeAspect="1" noChangeArrowheads="1"/>
                    </pic:cNvPicPr>
                  </pic:nvPicPr>
                  <pic:blipFill>
                    <a:blip r:embed="rId11"/>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C94604">
        <w:rPr>
          <w:rFonts w:ascii="Trebuchet MS" w:eastAsia="Times New Roman" w:hAnsi="Trebuchet MS" w:cs="Times New Roman"/>
          <w:b/>
          <w:bCs/>
          <w:sz w:val="30"/>
          <w:szCs w:val="30"/>
          <w:lang/>
        </w:rPr>
        <w:t>fontcolor</w:t>
      </w:r>
      <w:proofErr w:type="spellEnd"/>
      <w:r w:rsidRPr="00C94604">
        <w:rPr>
          <w:rFonts w:ascii="Trebuchet MS" w:eastAsia="Times New Roman" w:hAnsi="Trebuchet MS" w:cs="Times New Roman"/>
          <w:b/>
          <w:bCs/>
          <w:sz w:val="30"/>
          <w:szCs w:val="30"/>
          <w:lang/>
        </w:rPr>
        <w:t>(</w:t>
      </w:r>
      <w:proofErr w:type="gramEnd"/>
      <w:r w:rsidRPr="00C94604">
        <w:rPr>
          <w:rFonts w:ascii="Trebuchet MS" w:eastAsia="Times New Roman" w:hAnsi="Trebuchet MS" w:cs="Times New Roman"/>
          <w:b/>
          <w:bCs/>
          <w:sz w:val="30"/>
          <w:szCs w:val="30"/>
          <w:lang/>
        </w:rPr>
        <w:t>color)</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proofErr w:type="spellStart"/>
      <w:proofErr w:type="gramStart"/>
      <w:r w:rsidRPr="00C94604">
        <w:rPr>
          <w:rFonts w:ascii="Courier New" w:eastAsia="Times New Roman" w:hAnsi="Courier New" w:cs="Courier New"/>
          <w:sz w:val="20"/>
          <w:szCs w:val="20"/>
          <w:lang/>
        </w:rPr>
        <w:t>var</w:t>
      </w:r>
      <w:proofErr w:type="spellEnd"/>
      <w:proofErr w:type="gramEnd"/>
      <w:r w:rsidRPr="00C94604">
        <w:rPr>
          <w:rFonts w:ascii="Courier New" w:eastAsia="Times New Roman" w:hAnsi="Courier New" w:cs="Courier New"/>
          <w:sz w:val="20"/>
          <w:szCs w:val="20"/>
          <w:lang/>
        </w:rPr>
        <w:t xml:space="preserve"> </w:t>
      </w:r>
      <w:proofErr w:type="spellStart"/>
      <w:r w:rsidRPr="00C94604">
        <w:rPr>
          <w:rFonts w:ascii="Courier New" w:eastAsia="Times New Roman" w:hAnsi="Courier New" w:cs="Courier New"/>
          <w:sz w:val="20"/>
          <w:szCs w:val="20"/>
          <w:lang/>
        </w:rPr>
        <w:t>myname</w:t>
      </w:r>
      <w:proofErr w:type="spellEnd"/>
      <w:r w:rsidRPr="00C94604">
        <w:rPr>
          <w:rFonts w:ascii="Courier New" w:eastAsia="Times New Roman" w:hAnsi="Courier New" w:cs="Courier New"/>
          <w:sz w:val="20"/>
          <w:szCs w:val="20"/>
          <w:lang/>
        </w:rPr>
        <w:t>="Peter Don"</w:t>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document.write</w:t>
      </w:r>
      <w:proofErr w:type="spellEnd"/>
      <w:r w:rsidRPr="00C94604">
        <w:rPr>
          <w:rFonts w:ascii="Courier New" w:eastAsia="Times New Roman" w:hAnsi="Courier New" w:cs="Courier New"/>
          <w:sz w:val="20"/>
          <w:szCs w:val="20"/>
          <w:lang/>
        </w:rPr>
        <w:t>(</w:t>
      </w:r>
      <w:proofErr w:type="spellStart"/>
      <w:r w:rsidRPr="00C94604">
        <w:rPr>
          <w:rFonts w:ascii="Courier New" w:eastAsia="Times New Roman" w:hAnsi="Courier New" w:cs="Courier New"/>
          <w:sz w:val="20"/>
          <w:szCs w:val="20"/>
          <w:lang/>
        </w:rPr>
        <w:t>myname.fontcolor</w:t>
      </w:r>
      <w:proofErr w:type="spellEnd"/>
      <w:r w:rsidRPr="00C94604">
        <w:rPr>
          <w:rFonts w:ascii="Courier New" w:eastAsia="Times New Roman" w:hAnsi="Courier New" w:cs="Courier New"/>
          <w:sz w:val="20"/>
          <w:szCs w:val="20"/>
          <w:lang/>
        </w:rPr>
        <w:t>("blue")) //writes out "Peter Don" in blue</w:t>
      </w:r>
    </w:p>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bookmarkStart w:id="1" w:name="e2"/>
      <w:bookmarkEnd w:id="1"/>
      <w:r>
        <w:rPr>
          <w:rFonts w:ascii="Trebuchet MS" w:eastAsia="Times New Roman" w:hAnsi="Trebuchet MS" w:cs="Times New Roman"/>
          <w:b/>
          <w:bCs/>
          <w:noProof/>
          <w:sz w:val="30"/>
          <w:szCs w:val="30"/>
        </w:rPr>
        <w:lastRenderedPageBreak/>
        <w:drawing>
          <wp:inline distT="0" distB="0" distL="0" distR="0">
            <wp:extent cx="152400" cy="161925"/>
            <wp:effectExtent l="19050" t="0" r="0" b="0"/>
            <wp:docPr id="5" name="Picture 5"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vascriptkit.com/Red_CurlyC035.gif"/>
                    <pic:cNvPicPr>
                      <a:picLocks noChangeAspect="1" noChangeArrowheads="1"/>
                    </pic:cNvPicPr>
                  </pic:nvPicPr>
                  <pic:blipFill>
                    <a:blip r:embed="rId11"/>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C94604">
        <w:rPr>
          <w:rFonts w:ascii="Trebuchet MS" w:eastAsia="Times New Roman" w:hAnsi="Trebuchet MS" w:cs="Times New Roman"/>
          <w:b/>
          <w:bCs/>
          <w:sz w:val="30"/>
          <w:szCs w:val="30"/>
          <w:lang/>
        </w:rPr>
        <w:t>concat</w:t>
      </w:r>
      <w:proofErr w:type="spellEnd"/>
      <w:r w:rsidRPr="00C94604">
        <w:rPr>
          <w:rFonts w:ascii="Trebuchet MS" w:eastAsia="Times New Roman" w:hAnsi="Trebuchet MS" w:cs="Times New Roman"/>
          <w:b/>
          <w:bCs/>
          <w:sz w:val="30"/>
          <w:szCs w:val="30"/>
          <w:lang/>
        </w:rPr>
        <w:t>(</w:t>
      </w:r>
      <w:proofErr w:type="gramEnd"/>
      <w:r w:rsidRPr="00C94604">
        <w:rPr>
          <w:rFonts w:ascii="Trebuchet MS" w:eastAsia="Times New Roman" w:hAnsi="Trebuchet MS" w:cs="Times New Roman"/>
          <w:b/>
          <w:bCs/>
          <w:sz w:val="30"/>
          <w:szCs w:val="30"/>
          <w:lang/>
        </w:rPr>
        <w:t>v1, v2,...)</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proofErr w:type="spellStart"/>
      <w:proofErr w:type="gramStart"/>
      <w:r w:rsidRPr="00C94604">
        <w:rPr>
          <w:rFonts w:ascii="Courier New" w:eastAsia="Times New Roman" w:hAnsi="Courier New" w:cs="Courier New"/>
          <w:sz w:val="20"/>
          <w:szCs w:val="20"/>
          <w:lang/>
        </w:rPr>
        <w:t>var</w:t>
      </w:r>
      <w:proofErr w:type="spellEnd"/>
      <w:proofErr w:type="gramEnd"/>
      <w:r w:rsidRPr="00C94604">
        <w:rPr>
          <w:rFonts w:ascii="Courier New" w:eastAsia="Times New Roman" w:hAnsi="Courier New" w:cs="Courier New"/>
          <w:sz w:val="20"/>
          <w:szCs w:val="20"/>
          <w:lang/>
        </w:rPr>
        <w:t xml:space="preserve"> he="Bob"</w:t>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var</w:t>
      </w:r>
      <w:proofErr w:type="spellEnd"/>
      <w:r w:rsidRPr="00C94604">
        <w:rPr>
          <w:rFonts w:ascii="Courier New" w:eastAsia="Times New Roman" w:hAnsi="Courier New" w:cs="Courier New"/>
          <w:sz w:val="20"/>
          <w:szCs w:val="20"/>
          <w:lang/>
        </w:rPr>
        <w:t xml:space="preserve"> she="Jane"</w:t>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var</w:t>
      </w:r>
      <w:proofErr w:type="spellEnd"/>
      <w:r w:rsidRPr="00C94604">
        <w:rPr>
          <w:rFonts w:ascii="Courier New" w:eastAsia="Times New Roman" w:hAnsi="Courier New" w:cs="Courier New"/>
          <w:sz w:val="20"/>
          <w:szCs w:val="20"/>
          <w:lang/>
        </w:rPr>
        <w:t xml:space="preserve"> final=</w:t>
      </w:r>
      <w:proofErr w:type="spellStart"/>
      <w:r w:rsidRPr="00C94604">
        <w:rPr>
          <w:rFonts w:ascii="Courier New" w:eastAsia="Times New Roman" w:hAnsi="Courier New" w:cs="Courier New"/>
          <w:sz w:val="20"/>
          <w:szCs w:val="20"/>
          <w:lang/>
        </w:rPr>
        <w:t>he.concat</w:t>
      </w:r>
      <w:proofErr w:type="spellEnd"/>
      <w:r w:rsidRPr="00C94604">
        <w:rPr>
          <w:rFonts w:ascii="Courier New" w:eastAsia="Times New Roman" w:hAnsi="Courier New" w:cs="Courier New"/>
          <w:sz w:val="20"/>
          <w:szCs w:val="20"/>
          <w:lang/>
        </w:rPr>
        <w:t>(" loves ", she) // "Bob loves Jane"</w:t>
      </w:r>
    </w:p>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bookmarkStart w:id="2" w:name="e3"/>
      <w:bookmarkEnd w:id="2"/>
      <w:r>
        <w:rPr>
          <w:rFonts w:ascii="Trebuchet MS" w:eastAsia="Times New Roman" w:hAnsi="Trebuchet MS" w:cs="Times New Roman"/>
          <w:b/>
          <w:bCs/>
          <w:noProof/>
          <w:sz w:val="30"/>
          <w:szCs w:val="30"/>
        </w:rPr>
        <w:drawing>
          <wp:inline distT="0" distB="0" distL="0" distR="0">
            <wp:extent cx="152400" cy="161925"/>
            <wp:effectExtent l="19050" t="0" r="0" b="0"/>
            <wp:docPr id="6" name="Picture 6"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avascriptkit.com/Red_CurlyC035.gif"/>
                    <pic:cNvPicPr>
                      <a:picLocks noChangeAspect="1" noChangeArrowheads="1"/>
                    </pic:cNvPicPr>
                  </pic:nvPicPr>
                  <pic:blipFill>
                    <a:blip r:embed="rId11"/>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C94604">
        <w:rPr>
          <w:rFonts w:ascii="Trebuchet MS" w:eastAsia="Times New Roman" w:hAnsi="Trebuchet MS" w:cs="Times New Roman"/>
          <w:b/>
          <w:bCs/>
          <w:sz w:val="30"/>
          <w:szCs w:val="30"/>
          <w:lang/>
        </w:rPr>
        <w:t>indexOf</w:t>
      </w:r>
      <w:proofErr w:type="spellEnd"/>
      <w:r w:rsidRPr="00C94604">
        <w:rPr>
          <w:rFonts w:ascii="Trebuchet MS" w:eastAsia="Times New Roman" w:hAnsi="Trebuchet MS" w:cs="Times New Roman"/>
          <w:b/>
          <w:bCs/>
          <w:sz w:val="30"/>
          <w:szCs w:val="30"/>
          <w:lang/>
        </w:rPr>
        <w:t>(</w:t>
      </w:r>
      <w:proofErr w:type="spellStart"/>
      <w:proofErr w:type="gramEnd"/>
      <w:r w:rsidRPr="00C94604">
        <w:rPr>
          <w:rFonts w:ascii="Trebuchet MS" w:eastAsia="Times New Roman" w:hAnsi="Trebuchet MS" w:cs="Times New Roman"/>
          <w:b/>
          <w:bCs/>
          <w:sz w:val="30"/>
          <w:szCs w:val="30"/>
          <w:lang/>
        </w:rPr>
        <w:t>substr</w:t>
      </w:r>
      <w:proofErr w:type="spellEnd"/>
      <w:r w:rsidRPr="00C94604">
        <w:rPr>
          <w:rFonts w:ascii="Trebuchet MS" w:eastAsia="Times New Roman" w:hAnsi="Trebuchet MS" w:cs="Times New Roman"/>
          <w:b/>
          <w:bCs/>
          <w:sz w:val="30"/>
          <w:szCs w:val="30"/>
          <w:lang/>
        </w:rPr>
        <w:t>, [start])</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proofErr w:type="spellStart"/>
      <w:proofErr w:type="gramStart"/>
      <w:r w:rsidRPr="00C94604">
        <w:rPr>
          <w:rFonts w:ascii="Courier New" w:eastAsia="Times New Roman" w:hAnsi="Courier New" w:cs="Courier New"/>
          <w:sz w:val="20"/>
          <w:szCs w:val="20"/>
          <w:lang/>
        </w:rPr>
        <w:t>var</w:t>
      </w:r>
      <w:proofErr w:type="spellEnd"/>
      <w:proofErr w:type="gramEnd"/>
      <w:r w:rsidRPr="00C94604">
        <w:rPr>
          <w:rFonts w:ascii="Courier New" w:eastAsia="Times New Roman" w:hAnsi="Courier New" w:cs="Courier New"/>
          <w:sz w:val="20"/>
          <w:szCs w:val="20"/>
          <w:lang/>
        </w:rPr>
        <w:t xml:space="preserve"> message="</w:t>
      </w:r>
      <w:proofErr w:type="spellStart"/>
      <w:r w:rsidRPr="00C94604">
        <w:rPr>
          <w:rFonts w:ascii="Courier New" w:eastAsia="Times New Roman" w:hAnsi="Courier New" w:cs="Courier New"/>
          <w:sz w:val="20"/>
          <w:szCs w:val="20"/>
          <w:lang/>
        </w:rPr>
        <w:t>abcdefg</w:t>
      </w:r>
      <w:proofErr w:type="spellEnd"/>
      <w:r w:rsidRPr="00C94604">
        <w:rPr>
          <w:rFonts w:ascii="Courier New" w:eastAsia="Times New Roman" w:hAnsi="Courier New" w:cs="Courier New"/>
          <w:sz w:val="20"/>
          <w:szCs w:val="20"/>
          <w:lang/>
        </w:rPr>
        <w:t>"</w:t>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message.indexOf</w:t>
      </w:r>
      <w:proofErr w:type="spellEnd"/>
      <w:r w:rsidRPr="00C94604">
        <w:rPr>
          <w:rFonts w:ascii="Courier New" w:eastAsia="Times New Roman" w:hAnsi="Courier New" w:cs="Courier New"/>
          <w:sz w:val="20"/>
          <w:szCs w:val="20"/>
          <w:lang/>
        </w:rPr>
        <w:t>("h") //returns -1, as "h" isn't in string</w:t>
      </w:r>
      <w:r w:rsidRPr="00C94604">
        <w:rPr>
          <w:rFonts w:ascii="Courier New" w:eastAsia="Times New Roman" w:hAnsi="Courier New" w:cs="Courier New"/>
          <w:sz w:val="20"/>
          <w:szCs w:val="20"/>
          <w:lang/>
        </w:rPr>
        <w:br/>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var</w:t>
      </w:r>
      <w:proofErr w:type="spellEnd"/>
      <w:r w:rsidRPr="00C94604">
        <w:rPr>
          <w:rFonts w:ascii="Courier New" w:eastAsia="Times New Roman" w:hAnsi="Courier New" w:cs="Courier New"/>
          <w:sz w:val="20"/>
          <w:szCs w:val="20"/>
          <w:lang/>
        </w:rPr>
        <w:t xml:space="preserve"> </w:t>
      </w:r>
      <w:proofErr w:type="spellStart"/>
      <w:r w:rsidRPr="00C94604">
        <w:rPr>
          <w:rFonts w:ascii="Courier New" w:eastAsia="Times New Roman" w:hAnsi="Courier New" w:cs="Courier New"/>
          <w:sz w:val="20"/>
          <w:szCs w:val="20"/>
          <w:lang/>
        </w:rPr>
        <w:t>myname</w:t>
      </w:r>
      <w:proofErr w:type="spellEnd"/>
      <w:r w:rsidRPr="00C94604">
        <w:rPr>
          <w:rFonts w:ascii="Courier New" w:eastAsia="Times New Roman" w:hAnsi="Courier New" w:cs="Courier New"/>
          <w:sz w:val="20"/>
          <w:szCs w:val="20"/>
          <w:lang/>
        </w:rPr>
        <w:t>="John Miller"</w:t>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myname.indexOf</w:t>
      </w:r>
      <w:proofErr w:type="spellEnd"/>
      <w:r w:rsidRPr="00C94604">
        <w:rPr>
          <w:rFonts w:ascii="Courier New" w:eastAsia="Times New Roman" w:hAnsi="Courier New" w:cs="Courier New"/>
          <w:sz w:val="20"/>
          <w:szCs w:val="20"/>
          <w:lang/>
        </w:rPr>
        <w:t>("Miller") //returns 5, the starting index of "Miller"</w:t>
      </w:r>
    </w:p>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bookmarkStart w:id="3" w:name="e4"/>
      <w:bookmarkEnd w:id="3"/>
      <w:r>
        <w:rPr>
          <w:rFonts w:ascii="Trebuchet MS" w:eastAsia="Times New Roman" w:hAnsi="Trebuchet MS" w:cs="Times New Roman"/>
          <w:b/>
          <w:bCs/>
          <w:noProof/>
          <w:sz w:val="30"/>
          <w:szCs w:val="30"/>
        </w:rPr>
        <w:drawing>
          <wp:inline distT="0" distB="0" distL="0" distR="0">
            <wp:extent cx="152400" cy="161925"/>
            <wp:effectExtent l="19050" t="0" r="0" b="0"/>
            <wp:docPr id="7" name="Picture 7"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vascriptkit.com/Red_CurlyC035.gif"/>
                    <pic:cNvPicPr>
                      <a:picLocks noChangeAspect="1" noChangeArrowheads="1"/>
                    </pic:cNvPicPr>
                  </pic:nvPicPr>
                  <pic:blipFill>
                    <a:blip r:embed="rId11"/>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gramStart"/>
      <w:r w:rsidRPr="00C94604">
        <w:rPr>
          <w:rFonts w:ascii="Trebuchet MS" w:eastAsia="Times New Roman" w:hAnsi="Trebuchet MS" w:cs="Times New Roman"/>
          <w:b/>
          <w:bCs/>
          <w:sz w:val="30"/>
          <w:szCs w:val="30"/>
          <w:lang/>
        </w:rPr>
        <w:t>split(</w:t>
      </w:r>
      <w:proofErr w:type="gramEnd"/>
      <w:r w:rsidRPr="00C94604">
        <w:rPr>
          <w:rFonts w:ascii="Trebuchet MS" w:eastAsia="Times New Roman" w:hAnsi="Trebuchet MS" w:cs="Times New Roman"/>
          <w:b/>
          <w:bCs/>
          <w:sz w:val="30"/>
          <w:szCs w:val="30"/>
          <w:lang/>
        </w:rPr>
        <w:t>delimiter, [limit])</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proofErr w:type="spellStart"/>
      <w:proofErr w:type="gramStart"/>
      <w:r w:rsidRPr="00C94604">
        <w:rPr>
          <w:rFonts w:ascii="Courier New" w:eastAsia="Times New Roman" w:hAnsi="Courier New" w:cs="Courier New"/>
          <w:sz w:val="20"/>
          <w:szCs w:val="20"/>
          <w:lang/>
        </w:rPr>
        <w:t>var</w:t>
      </w:r>
      <w:proofErr w:type="spellEnd"/>
      <w:proofErr w:type="gramEnd"/>
      <w:r w:rsidRPr="00C94604">
        <w:rPr>
          <w:rFonts w:ascii="Courier New" w:eastAsia="Times New Roman" w:hAnsi="Courier New" w:cs="Courier New"/>
          <w:sz w:val="20"/>
          <w:szCs w:val="20"/>
          <w:lang/>
        </w:rPr>
        <w:t xml:space="preserve"> </w:t>
      </w:r>
      <w:proofErr w:type="spellStart"/>
      <w:r w:rsidRPr="00C94604">
        <w:rPr>
          <w:rFonts w:ascii="Courier New" w:eastAsia="Times New Roman" w:hAnsi="Courier New" w:cs="Courier New"/>
          <w:sz w:val="20"/>
          <w:szCs w:val="20"/>
          <w:lang/>
        </w:rPr>
        <w:t>sitename</w:t>
      </w:r>
      <w:proofErr w:type="spellEnd"/>
      <w:r w:rsidRPr="00C94604">
        <w:rPr>
          <w:rFonts w:ascii="Courier New" w:eastAsia="Times New Roman" w:hAnsi="Courier New" w:cs="Courier New"/>
          <w:sz w:val="20"/>
          <w:szCs w:val="20"/>
          <w:lang/>
        </w:rPr>
        <w:t>="Welcome to JavaScript Kit"</w:t>
      </w:r>
      <w:r w:rsidRPr="00C94604">
        <w:rPr>
          <w:rFonts w:ascii="Courier New" w:eastAsia="Times New Roman" w:hAnsi="Courier New" w:cs="Courier New"/>
          <w:sz w:val="20"/>
          <w:szCs w:val="20"/>
          <w:lang/>
        </w:rPr>
        <w:br/>
      </w:r>
      <w:proofErr w:type="spellStart"/>
      <w:r w:rsidRPr="00C94604">
        <w:rPr>
          <w:rFonts w:ascii="Courier New" w:eastAsia="Times New Roman" w:hAnsi="Courier New" w:cs="Courier New"/>
          <w:sz w:val="20"/>
          <w:szCs w:val="20"/>
          <w:lang/>
        </w:rPr>
        <w:t>var</w:t>
      </w:r>
      <w:proofErr w:type="spellEnd"/>
      <w:r w:rsidRPr="00C94604">
        <w:rPr>
          <w:rFonts w:ascii="Courier New" w:eastAsia="Times New Roman" w:hAnsi="Courier New" w:cs="Courier New"/>
          <w:sz w:val="20"/>
          <w:szCs w:val="20"/>
          <w:lang/>
        </w:rPr>
        <w:t xml:space="preserve"> words=</w:t>
      </w:r>
      <w:proofErr w:type="spellStart"/>
      <w:r w:rsidRPr="00C94604">
        <w:rPr>
          <w:rFonts w:ascii="Courier New" w:eastAsia="Times New Roman" w:hAnsi="Courier New" w:cs="Courier New"/>
          <w:sz w:val="20"/>
          <w:szCs w:val="20"/>
          <w:lang/>
        </w:rPr>
        <w:t>sitename.split</w:t>
      </w:r>
      <w:proofErr w:type="spellEnd"/>
      <w:r w:rsidRPr="00C94604">
        <w:rPr>
          <w:rFonts w:ascii="Courier New" w:eastAsia="Times New Roman" w:hAnsi="Courier New" w:cs="Courier New"/>
          <w:sz w:val="20"/>
          <w:szCs w:val="20"/>
          <w:lang/>
        </w:rPr>
        <w:t>(" ") //split using blank space as delimiter</w:t>
      </w:r>
      <w:r w:rsidRPr="00C94604">
        <w:rPr>
          <w:rFonts w:ascii="Courier New" w:eastAsia="Times New Roman" w:hAnsi="Courier New" w:cs="Courier New"/>
          <w:sz w:val="20"/>
          <w:szCs w:val="20"/>
          <w:lang/>
        </w:rPr>
        <w:br/>
        <w:t>for (</w:t>
      </w:r>
      <w:proofErr w:type="spellStart"/>
      <w:r w:rsidRPr="00C94604">
        <w:rPr>
          <w:rFonts w:ascii="Courier New" w:eastAsia="Times New Roman" w:hAnsi="Courier New" w:cs="Courier New"/>
          <w:sz w:val="20"/>
          <w:szCs w:val="20"/>
          <w:lang/>
        </w:rPr>
        <w:t>i</w:t>
      </w:r>
      <w:proofErr w:type="spellEnd"/>
      <w:r w:rsidRPr="00C94604">
        <w:rPr>
          <w:rFonts w:ascii="Courier New" w:eastAsia="Times New Roman" w:hAnsi="Courier New" w:cs="Courier New"/>
          <w:sz w:val="20"/>
          <w:szCs w:val="20"/>
          <w:lang/>
        </w:rPr>
        <w:t xml:space="preserve">=0; </w:t>
      </w:r>
      <w:proofErr w:type="spellStart"/>
      <w:r w:rsidRPr="00C94604">
        <w:rPr>
          <w:rFonts w:ascii="Courier New" w:eastAsia="Times New Roman" w:hAnsi="Courier New" w:cs="Courier New"/>
          <w:sz w:val="20"/>
          <w:szCs w:val="20"/>
          <w:lang/>
        </w:rPr>
        <w:t>i</w:t>
      </w:r>
      <w:proofErr w:type="spellEnd"/>
      <w:r w:rsidRPr="00C94604">
        <w:rPr>
          <w:rFonts w:ascii="Courier New" w:eastAsia="Times New Roman" w:hAnsi="Courier New" w:cs="Courier New"/>
          <w:sz w:val="20"/>
          <w:szCs w:val="20"/>
          <w:lang/>
        </w:rPr>
        <w:t>&lt;</w:t>
      </w:r>
      <w:proofErr w:type="spellStart"/>
      <w:r w:rsidRPr="00C94604">
        <w:rPr>
          <w:rFonts w:ascii="Courier New" w:eastAsia="Times New Roman" w:hAnsi="Courier New" w:cs="Courier New"/>
          <w:sz w:val="20"/>
          <w:szCs w:val="20"/>
          <w:lang/>
        </w:rPr>
        <w:t>words.length</w:t>
      </w:r>
      <w:proofErr w:type="spellEnd"/>
      <w:r w:rsidRPr="00C94604">
        <w:rPr>
          <w:rFonts w:ascii="Courier New" w:eastAsia="Times New Roman" w:hAnsi="Courier New" w:cs="Courier New"/>
          <w:sz w:val="20"/>
          <w:szCs w:val="20"/>
          <w:lang/>
        </w:rPr>
        <w:t xml:space="preserve">; </w:t>
      </w:r>
      <w:proofErr w:type="spellStart"/>
      <w:r w:rsidRPr="00C94604">
        <w:rPr>
          <w:rFonts w:ascii="Courier New" w:eastAsia="Times New Roman" w:hAnsi="Courier New" w:cs="Courier New"/>
          <w:sz w:val="20"/>
          <w:szCs w:val="20"/>
          <w:lang/>
        </w:rPr>
        <w:t>i</w:t>
      </w:r>
      <w:proofErr w:type="spellEnd"/>
      <w:r w:rsidRPr="00C94604">
        <w:rPr>
          <w:rFonts w:ascii="Courier New" w:eastAsia="Times New Roman" w:hAnsi="Courier New" w:cs="Courier New"/>
          <w:sz w:val="20"/>
          <w:szCs w:val="20"/>
          <w:lang/>
        </w:rPr>
        <w:t>++)</w:t>
      </w:r>
      <w:r w:rsidRPr="00C94604">
        <w:rPr>
          <w:rFonts w:ascii="Courier New" w:eastAsia="Times New Roman" w:hAnsi="Courier New" w:cs="Courier New"/>
          <w:sz w:val="20"/>
          <w:szCs w:val="20"/>
          <w:lang/>
        </w:rPr>
        <w:br/>
        <w:t>alert(words[</w:t>
      </w:r>
      <w:proofErr w:type="spellStart"/>
      <w:r w:rsidRPr="00C94604">
        <w:rPr>
          <w:rFonts w:ascii="Courier New" w:eastAsia="Times New Roman" w:hAnsi="Courier New" w:cs="Courier New"/>
          <w:sz w:val="20"/>
          <w:szCs w:val="20"/>
          <w:lang/>
        </w:rPr>
        <w:t>i</w:t>
      </w:r>
      <w:proofErr w:type="spellEnd"/>
      <w:r w:rsidRPr="00C94604">
        <w:rPr>
          <w:rFonts w:ascii="Courier New" w:eastAsia="Times New Roman" w:hAnsi="Courier New" w:cs="Courier New"/>
          <w:sz w:val="20"/>
          <w:szCs w:val="20"/>
          <w:lang/>
        </w:rPr>
        <w:t>]) //alerts "Welcome", "to", "JavaScript", and "Kit"</w:t>
      </w:r>
    </w:p>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bookmarkStart w:id="4" w:name="e5"/>
      <w:bookmarkEnd w:id="4"/>
      <w:r>
        <w:rPr>
          <w:rFonts w:ascii="Trebuchet MS" w:eastAsia="Times New Roman" w:hAnsi="Trebuchet MS" w:cs="Times New Roman"/>
          <w:b/>
          <w:bCs/>
          <w:noProof/>
          <w:sz w:val="30"/>
          <w:szCs w:val="30"/>
        </w:rPr>
        <w:drawing>
          <wp:inline distT="0" distB="0" distL="0" distR="0">
            <wp:extent cx="152400" cy="161925"/>
            <wp:effectExtent l="19050" t="0" r="0" b="0"/>
            <wp:docPr id="8" name="Picture 8"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avascriptkit.com/Red_CurlyC035.gif"/>
                    <pic:cNvPicPr>
                      <a:picLocks noChangeAspect="1" noChangeArrowheads="1"/>
                    </pic:cNvPicPr>
                  </pic:nvPicPr>
                  <pic:blipFill>
                    <a:blip r:embed="rId11"/>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spellStart"/>
      <w:proofErr w:type="gramStart"/>
      <w:r w:rsidRPr="00C94604">
        <w:rPr>
          <w:rFonts w:ascii="Trebuchet MS" w:eastAsia="Times New Roman" w:hAnsi="Trebuchet MS" w:cs="Times New Roman"/>
          <w:b/>
          <w:bCs/>
          <w:sz w:val="30"/>
          <w:szCs w:val="30"/>
          <w:lang/>
        </w:rPr>
        <w:t>substr</w:t>
      </w:r>
      <w:proofErr w:type="spellEnd"/>
      <w:r w:rsidRPr="00C94604">
        <w:rPr>
          <w:rFonts w:ascii="Trebuchet MS" w:eastAsia="Times New Roman" w:hAnsi="Trebuchet MS" w:cs="Times New Roman"/>
          <w:b/>
          <w:bCs/>
          <w:sz w:val="30"/>
          <w:szCs w:val="30"/>
          <w:lang/>
        </w:rPr>
        <w:t>(</w:t>
      </w:r>
      <w:proofErr w:type="gramEnd"/>
      <w:r w:rsidRPr="00C94604">
        <w:rPr>
          <w:rFonts w:ascii="Trebuchet MS" w:eastAsia="Times New Roman" w:hAnsi="Trebuchet MS" w:cs="Times New Roman"/>
          <w:b/>
          <w:bCs/>
          <w:sz w:val="30"/>
          <w:szCs w:val="30"/>
          <w:lang/>
        </w:rPr>
        <w:t>start, [length])</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proofErr w:type="spellStart"/>
      <w:proofErr w:type="gramStart"/>
      <w:r w:rsidRPr="00C94604">
        <w:rPr>
          <w:rFonts w:ascii="Courier New" w:eastAsia="Times New Roman" w:hAnsi="Courier New" w:cs="Courier New"/>
          <w:sz w:val="20"/>
          <w:szCs w:val="20"/>
          <w:lang/>
        </w:rPr>
        <w:t>var</w:t>
      </w:r>
      <w:proofErr w:type="spellEnd"/>
      <w:proofErr w:type="gramEnd"/>
      <w:r w:rsidRPr="00C94604">
        <w:rPr>
          <w:rFonts w:ascii="Courier New" w:eastAsia="Times New Roman" w:hAnsi="Courier New" w:cs="Courier New"/>
          <w:sz w:val="20"/>
          <w:szCs w:val="20"/>
          <w:lang/>
        </w:rPr>
        <w:t xml:space="preserve"> </w:t>
      </w:r>
      <w:proofErr w:type="spellStart"/>
      <w:r w:rsidRPr="00C94604">
        <w:rPr>
          <w:rFonts w:ascii="Courier New" w:eastAsia="Times New Roman" w:hAnsi="Courier New" w:cs="Courier New"/>
          <w:sz w:val="20"/>
          <w:szCs w:val="20"/>
          <w:lang/>
        </w:rPr>
        <w:t>sitename</w:t>
      </w:r>
      <w:proofErr w:type="spellEnd"/>
      <w:r w:rsidRPr="00C94604">
        <w:rPr>
          <w:rFonts w:ascii="Courier New" w:eastAsia="Times New Roman" w:hAnsi="Courier New" w:cs="Courier New"/>
          <w:sz w:val="20"/>
          <w:szCs w:val="20"/>
          <w:lang/>
        </w:rPr>
        <w:t>="Welcome to JavaScript Kit"</w:t>
      </w:r>
      <w:r w:rsidRPr="00C94604">
        <w:rPr>
          <w:rFonts w:ascii="Courier New" w:eastAsia="Times New Roman" w:hAnsi="Courier New" w:cs="Courier New"/>
          <w:sz w:val="20"/>
          <w:szCs w:val="20"/>
          <w:lang/>
        </w:rPr>
        <w:br/>
        <w:t>alert(</w:t>
      </w:r>
      <w:proofErr w:type="spellStart"/>
      <w:r w:rsidRPr="00C94604">
        <w:rPr>
          <w:rFonts w:ascii="Courier New" w:eastAsia="Times New Roman" w:hAnsi="Courier New" w:cs="Courier New"/>
          <w:sz w:val="20"/>
          <w:szCs w:val="20"/>
          <w:lang/>
        </w:rPr>
        <w:t>sitename.substr</w:t>
      </w:r>
      <w:proofErr w:type="spellEnd"/>
      <w:r w:rsidRPr="00C94604">
        <w:rPr>
          <w:rFonts w:ascii="Courier New" w:eastAsia="Times New Roman" w:hAnsi="Courier New" w:cs="Courier New"/>
          <w:sz w:val="20"/>
          <w:szCs w:val="20"/>
          <w:lang/>
        </w:rPr>
        <w:t>(3, 3)) //alerts "com"</w:t>
      </w:r>
    </w:p>
    <w:p w:rsidR="00C94604" w:rsidRPr="00C94604" w:rsidRDefault="00C94604" w:rsidP="00C94604">
      <w:pPr>
        <w:spacing w:before="100" w:beforeAutospacing="1" w:after="96" w:line="240" w:lineRule="auto"/>
        <w:outlineLvl w:val="2"/>
        <w:rPr>
          <w:rFonts w:ascii="Trebuchet MS" w:eastAsia="Times New Roman" w:hAnsi="Trebuchet MS" w:cs="Times New Roman"/>
          <w:b/>
          <w:bCs/>
          <w:sz w:val="30"/>
          <w:szCs w:val="30"/>
          <w:lang/>
        </w:rPr>
      </w:pPr>
      <w:bookmarkStart w:id="5" w:name="e6"/>
      <w:bookmarkEnd w:id="5"/>
      <w:r>
        <w:rPr>
          <w:rFonts w:ascii="Trebuchet MS" w:eastAsia="Times New Roman" w:hAnsi="Trebuchet MS" w:cs="Times New Roman"/>
          <w:b/>
          <w:bCs/>
          <w:noProof/>
          <w:sz w:val="30"/>
          <w:szCs w:val="30"/>
        </w:rPr>
        <w:drawing>
          <wp:inline distT="0" distB="0" distL="0" distR="0">
            <wp:extent cx="152400" cy="161925"/>
            <wp:effectExtent l="19050" t="0" r="0" b="0"/>
            <wp:docPr id="9" name="Picture 9"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vascriptkit.com/Red_CurlyC035.gif"/>
                    <pic:cNvPicPr>
                      <a:picLocks noChangeAspect="1" noChangeArrowheads="1"/>
                    </pic:cNvPicPr>
                  </pic:nvPicPr>
                  <pic:blipFill>
                    <a:blip r:embed="rId11"/>
                    <a:srcRect/>
                    <a:stretch>
                      <a:fillRect/>
                    </a:stretch>
                  </pic:blipFill>
                  <pic:spPr bwMode="auto">
                    <a:xfrm>
                      <a:off x="0" y="0"/>
                      <a:ext cx="152400" cy="161925"/>
                    </a:xfrm>
                    <a:prstGeom prst="rect">
                      <a:avLst/>
                    </a:prstGeom>
                    <a:noFill/>
                    <a:ln w="9525">
                      <a:noFill/>
                      <a:miter lim="800000"/>
                      <a:headEnd/>
                      <a:tailEnd/>
                    </a:ln>
                  </pic:spPr>
                </pic:pic>
              </a:graphicData>
            </a:graphic>
          </wp:inline>
        </w:drawing>
      </w:r>
      <w:proofErr w:type="gramStart"/>
      <w:r w:rsidRPr="00C94604">
        <w:rPr>
          <w:rFonts w:ascii="Trebuchet MS" w:eastAsia="Times New Roman" w:hAnsi="Trebuchet MS" w:cs="Times New Roman"/>
          <w:b/>
          <w:bCs/>
          <w:sz w:val="30"/>
          <w:szCs w:val="30"/>
          <w:lang/>
        </w:rPr>
        <w:t>substring(</w:t>
      </w:r>
      <w:proofErr w:type="gramEnd"/>
      <w:r w:rsidRPr="00C94604">
        <w:rPr>
          <w:rFonts w:ascii="Trebuchet MS" w:eastAsia="Times New Roman" w:hAnsi="Trebuchet MS" w:cs="Times New Roman"/>
          <w:b/>
          <w:bCs/>
          <w:sz w:val="30"/>
          <w:szCs w:val="30"/>
          <w:lang/>
        </w:rPr>
        <w:t>from, [to])</w:t>
      </w:r>
    </w:p>
    <w:p w:rsidR="00C94604" w:rsidRPr="00C94604" w:rsidRDefault="00C94604" w:rsidP="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proofErr w:type="spellStart"/>
      <w:proofErr w:type="gramStart"/>
      <w:r w:rsidRPr="00C94604">
        <w:rPr>
          <w:rFonts w:ascii="Courier New" w:eastAsia="Times New Roman" w:hAnsi="Courier New" w:cs="Courier New"/>
          <w:sz w:val="20"/>
          <w:szCs w:val="20"/>
          <w:lang/>
        </w:rPr>
        <w:t>var</w:t>
      </w:r>
      <w:proofErr w:type="spellEnd"/>
      <w:proofErr w:type="gramEnd"/>
      <w:r w:rsidRPr="00C94604">
        <w:rPr>
          <w:rFonts w:ascii="Courier New" w:eastAsia="Times New Roman" w:hAnsi="Courier New" w:cs="Courier New"/>
          <w:sz w:val="20"/>
          <w:szCs w:val="20"/>
          <w:lang/>
        </w:rPr>
        <w:t xml:space="preserve"> </w:t>
      </w:r>
      <w:proofErr w:type="spellStart"/>
      <w:r w:rsidRPr="00C94604">
        <w:rPr>
          <w:rFonts w:ascii="Courier New" w:eastAsia="Times New Roman" w:hAnsi="Courier New" w:cs="Courier New"/>
          <w:sz w:val="20"/>
          <w:szCs w:val="20"/>
          <w:lang/>
        </w:rPr>
        <w:t>sitename</w:t>
      </w:r>
      <w:proofErr w:type="spellEnd"/>
      <w:r w:rsidRPr="00C94604">
        <w:rPr>
          <w:rFonts w:ascii="Courier New" w:eastAsia="Times New Roman" w:hAnsi="Courier New" w:cs="Courier New"/>
          <w:sz w:val="20"/>
          <w:szCs w:val="20"/>
          <w:lang/>
        </w:rPr>
        <w:t>="Welcome to JavaScript Kit"</w:t>
      </w:r>
      <w:r w:rsidRPr="00C94604">
        <w:rPr>
          <w:rFonts w:ascii="Courier New" w:eastAsia="Times New Roman" w:hAnsi="Courier New" w:cs="Courier New"/>
          <w:sz w:val="20"/>
          <w:szCs w:val="20"/>
          <w:lang/>
        </w:rPr>
        <w:br/>
        <w:t>alert(</w:t>
      </w:r>
      <w:proofErr w:type="spellStart"/>
      <w:r w:rsidRPr="00C94604">
        <w:rPr>
          <w:rFonts w:ascii="Courier New" w:eastAsia="Times New Roman" w:hAnsi="Courier New" w:cs="Courier New"/>
          <w:sz w:val="20"/>
          <w:szCs w:val="20"/>
          <w:lang/>
        </w:rPr>
        <w:t>sitename.substring</w:t>
      </w:r>
      <w:proofErr w:type="spellEnd"/>
      <w:r w:rsidRPr="00C94604">
        <w:rPr>
          <w:rFonts w:ascii="Courier New" w:eastAsia="Times New Roman" w:hAnsi="Courier New" w:cs="Courier New"/>
          <w:sz w:val="20"/>
          <w:szCs w:val="20"/>
          <w:lang/>
        </w:rPr>
        <w:t>(0, 2)) //alerts "We"</w:t>
      </w:r>
    </w:p>
    <w:p w:rsidR="00D51857" w:rsidRDefault="00D51857"/>
    <w:sectPr w:rsidR="00D51857" w:rsidSect="00D51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4604"/>
    <w:rsid w:val="00C94604"/>
    <w:rsid w:val="00D51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57"/>
  </w:style>
  <w:style w:type="paragraph" w:styleId="Heading3">
    <w:name w:val="heading 3"/>
    <w:basedOn w:val="Normal"/>
    <w:link w:val="Heading3Char"/>
    <w:uiPriority w:val="9"/>
    <w:qFormat/>
    <w:rsid w:val="00C94604"/>
    <w:pPr>
      <w:spacing w:before="100" w:beforeAutospacing="1" w:after="96" w:line="240" w:lineRule="auto"/>
      <w:outlineLvl w:val="2"/>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604"/>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C94604"/>
    <w:rPr>
      <w:color w:val="AA2716"/>
      <w:u w:val="single"/>
    </w:rPr>
  </w:style>
  <w:style w:type="character" w:styleId="HTMLCode">
    <w:name w:val="HTML Code"/>
    <w:basedOn w:val="DefaultParagraphFont"/>
    <w:uiPriority w:val="99"/>
    <w:semiHidden/>
    <w:unhideWhenUsed/>
    <w:rsid w:val="00C94604"/>
    <w:rPr>
      <w:rFonts w:ascii="Courier New" w:eastAsia="Times New Roman" w:hAnsi="Courier New" w:cs="Courier New"/>
      <w:sz w:val="18"/>
      <w:szCs w:val="18"/>
      <w:shd w:val="clear" w:color="auto" w:fill="EFEFEF"/>
    </w:rPr>
  </w:style>
  <w:style w:type="paragraph" w:styleId="NormalWeb">
    <w:name w:val="Normal (Web)"/>
    <w:basedOn w:val="Normal"/>
    <w:uiPriority w:val="99"/>
    <w:unhideWhenUsed/>
    <w:rsid w:val="00C94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plecode">
    <w:name w:val="samplecode"/>
    <w:basedOn w:val="Normal"/>
    <w:rsid w:val="00C94604"/>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pPr>
    <w:rPr>
      <w:rFonts w:ascii="Courier New" w:eastAsia="Times New Roman" w:hAnsi="Courier New" w:cs="Courier New"/>
    </w:rPr>
  </w:style>
  <w:style w:type="character" w:customStyle="1" w:styleId="sansserif">
    <w:name w:val="sansserif"/>
    <w:basedOn w:val="DefaultParagraphFont"/>
    <w:rsid w:val="00C94604"/>
  </w:style>
  <w:style w:type="paragraph" w:styleId="BalloonText">
    <w:name w:val="Balloon Text"/>
    <w:basedOn w:val="Normal"/>
    <w:link w:val="BalloonTextChar"/>
    <w:uiPriority w:val="99"/>
    <w:semiHidden/>
    <w:unhideWhenUsed/>
    <w:rsid w:val="00C9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721271">
      <w:bodyDiv w:val="1"/>
      <w:marLeft w:val="0"/>
      <w:marRight w:val="0"/>
      <w:marTop w:val="0"/>
      <w:marBottom w:val="0"/>
      <w:divBdr>
        <w:top w:val="none" w:sz="0" w:space="0" w:color="auto"/>
        <w:left w:val="none" w:sz="0" w:space="0" w:color="auto"/>
        <w:bottom w:val="none" w:sz="0" w:space="0" w:color="auto"/>
        <w:right w:val="none" w:sz="0" w:space="0" w:color="auto"/>
      </w:divBdr>
      <w:divsChild>
        <w:div w:id="1467234527">
          <w:marLeft w:val="0"/>
          <w:marRight w:val="0"/>
          <w:marTop w:val="0"/>
          <w:marBottom w:val="0"/>
          <w:divBdr>
            <w:top w:val="none" w:sz="0" w:space="0" w:color="auto"/>
            <w:left w:val="none" w:sz="0" w:space="0" w:color="auto"/>
            <w:bottom w:val="none" w:sz="0" w:space="0" w:color="auto"/>
            <w:right w:val="none" w:sz="0" w:space="0" w:color="auto"/>
          </w:divBdr>
          <w:divsChild>
            <w:div w:id="1202941558">
              <w:marLeft w:val="0"/>
              <w:marRight w:val="0"/>
              <w:marTop w:val="0"/>
              <w:marBottom w:val="0"/>
              <w:divBdr>
                <w:top w:val="none" w:sz="0" w:space="0" w:color="auto"/>
                <w:left w:val="none" w:sz="0" w:space="0" w:color="auto"/>
                <w:bottom w:val="none" w:sz="0" w:space="0" w:color="auto"/>
                <w:right w:val="none" w:sz="0" w:space="0" w:color="auto"/>
              </w:divBdr>
              <w:divsChild>
                <w:div w:id="297152380">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criptkit.com/jsref/string.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avascriptkit.com/jsref/string.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scriptkit.com/jsref/string.shtml" TargetMode="External"/><Relationship Id="rId11" Type="http://schemas.openxmlformats.org/officeDocument/2006/relationships/image" Target="media/image2.gif"/><Relationship Id="rId5" Type="http://schemas.openxmlformats.org/officeDocument/2006/relationships/hyperlink" Target="http://www.javascriptkit.com/jsref/string.shtml" TargetMode="External"/><Relationship Id="rId10" Type="http://schemas.openxmlformats.org/officeDocument/2006/relationships/hyperlink" Target="http://www.javascriptkit.com/jsref/string.shtml" TargetMode="External"/><Relationship Id="rId4" Type="http://schemas.openxmlformats.org/officeDocument/2006/relationships/image" Target="media/image1.gif"/><Relationship Id="rId9" Type="http://schemas.openxmlformats.org/officeDocument/2006/relationships/hyperlink" Target="http://www.javascriptkit.com/jsref/str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aadi</cp:lastModifiedBy>
  <cp:revision>1</cp:revision>
  <dcterms:created xsi:type="dcterms:W3CDTF">2010-05-25T07:34:00Z</dcterms:created>
  <dcterms:modified xsi:type="dcterms:W3CDTF">2010-05-25T07:36:00Z</dcterms:modified>
</cp:coreProperties>
</file>