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91515" w:displacedByCustomXml="next"/>
    <w:sdt>
      <w:sdtPr>
        <w:id w:val="-2135931583"/>
        <w:docPartObj>
          <w:docPartGallery w:val="Cover Pages"/>
          <w:docPartUnique/>
        </w:docPartObj>
      </w:sdtPr>
      <w:sdtContent>
        <w:p w14:paraId="2DE989FB" w14:textId="2FF76133" w:rsidR="009F6EC6" w:rsidRDefault="009F6EC6"/>
        <w:p w14:paraId="44500EAF" w14:textId="0A897C1B" w:rsidR="009F6EC6" w:rsidRDefault="009F6EC6">
          <w:pPr>
            <w:suppressAutoHyphens w:val="0"/>
            <w:spacing w:line="254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5888" behindDoc="0" locked="0" layoutInCell="1" allowOverlap="1" wp14:anchorId="242A6AE9" wp14:editId="0A54309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3ECBA" w14:textId="37737BA3" w:rsidR="00681BFF" w:rsidRPr="00681BFF" w:rsidRDefault="009F6EC6" w:rsidP="00681BFF">
                                <w:pPr>
                                  <w:pStyle w:val="NoSpacing"/>
                                  <w:spacing w:before="40" w:line="216" w:lineRule="auto"/>
                                  <w:rPr>
                                    <w:color w:val="4472C4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TagMe</w:t>
                                    </w:r>
                                  </w:sdtContent>
                                </w:sdt>
                                <w:proofErr w:type="spellEnd"/>
                              </w:p>
                              <w:p w14:paraId="115EE019" w14:textId="77777777" w:rsidR="00681BFF" w:rsidRDefault="00681BFF" w:rsidP="00681BFF">
                                <w:pPr>
                                  <w:pStyle w:val="NoSpacing"/>
                                  <w:spacing w:before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C49401" w14:textId="645AFB12" w:rsidR="009F6EC6" w:rsidRDefault="009F6EC6" w:rsidP="00681BFF">
                                    <w:pPr>
                                      <w:pStyle w:val="NoSpacing"/>
                                      <w:spacing w:before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Rest API for Object Recgonition</w:t>
                                    </w:r>
                                  </w:p>
                                </w:sdtContent>
                              </w:sdt>
                              <w:p w14:paraId="346EDEBA" w14:textId="638C43B3" w:rsidR="009F6EC6" w:rsidRDefault="009F6EC6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Shawaiz Shah</w:t>
                                    </w:r>
                                  </w:sdtContent>
                                </w:sdt>
                                <w:r w:rsidR="00681BF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(</w:t>
                                </w:r>
                                <w:r w:rsidR="00681BFF" w:rsidRPr="00681BF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s76940</w:t>
                                </w:r>
                                <w:r w:rsidR="00681BF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2A6A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858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CC3ECBA" w14:textId="37737BA3" w:rsidR="00681BFF" w:rsidRPr="00681BFF" w:rsidRDefault="009F6EC6" w:rsidP="00681BFF">
                          <w:pPr>
                            <w:pStyle w:val="NoSpacing"/>
                            <w:spacing w:before="40" w:line="216" w:lineRule="auto"/>
                            <w:rPr>
                              <w:color w:val="4472C4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TagMe</w:t>
                              </w:r>
                            </w:sdtContent>
                          </w:sdt>
                          <w:proofErr w:type="spellEnd"/>
                        </w:p>
                        <w:p w14:paraId="115EE019" w14:textId="77777777" w:rsidR="00681BFF" w:rsidRDefault="00681BFF" w:rsidP="00681BFF">
                          <w:pPr>
                            <w:pStyle w:val="NoSpacing"/>
                            <w:spacing w:before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C49401" w14:textId="645AFB12" w:rsidR="009F6EC6" w:rsidRDefault="009F6EC6" w:rsidP="00681BFF">
                              <w:pPr>
                                <w:pStyle w:val="NoSpacing"/>
                                <w:spacing w:before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Rest API for Object Recgonition</w:t>
                              </w:r>
                            </w:p>
                          </w:sdtContent>
                        </w:sdt>
                        <w:p w14:paraId="346EDEBA" w14:textId="638C43B3" w:rsidR="009F6EC6" w:rsidRDefault="009F6EC6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Shawaiz Shah</w:t>
                              </w:r>
                            </w:sdtContent>
                          </w:sdt>
                          <w:r w:rsidR="00681BF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(</w:t>
                          </w:r>
                          <w:r w:rsidR="00681BFF" w:rsidRPr="00681BF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s76940</w:t>
                          </w:r>
                          <w:r w:rsidR="00681BF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00617432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noProof/>
          <w:color w:val="auto"/>
          <w:sz w:val="22"/>
          <w:szCs w:val="22"/>
          <w:lang w:val="en-GB"/>
        </w:rPr>
      </w:sdtEndPr>
      <w:sdtContent>
        <w:p w14:paraId="3B45D054" w14:textId="733145CF" w:rsidR="00EA57A7" w:rsidRDefault="00EA57A7">
          <w:pPr>
            <w:pStyle w:val="TOCHeading"/>
          </w:pPr>
          <w:r>
            <w:t>Contents</w:t>
          </w:r>
        </w:p>
        <w:p w14:paraId="7C5E1D1F" w14:textId="5E0BE67B" w:rsidR="005B5197" w:rsidRDefault="00EA57A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13901" w:history="1">
            <w:r w:rsidR="005B5197" w:rsidRPr="0078661C">
              <w:rPr>
                <w:rStyle w:val="Hyperlink"/>
                <w:noProof/>
                <w:lang w:eastAsia="en-GB"/>
              </w:rPr>
              <w:t>Introduction</w:t>
            </w:r>
            <w:r w:rsidR="005B5197">
              <w:rPr>
                <w:noProof/>
                <w:webHidden/>
              </w:rPr>
              <w:tab/>
            </w:r>
            <w:r w:rsidR="005B5197">
              <w:rPr>
                <w:noProof/>
                <w:webHidden/>
              </w:rPr>
              <w:fldChar w:fldCharType="begin"/>
            </w:r>
            <w:r w:rsidR="005B5197">
              <w:rPr>
                <w:noProof/>
                <w:webHidden/>
              </w:rPr>
              <w:instrText xml:space="preserve"> PAGEREF _Toc713901 \h </w:instrText>
            </w:r>
            <w:r w:rsidR="005B5197">
              <w:rPr>
                <w:noProof/>
                <w:webHidden/>
              </w:rPr>
            </w:r>
            <w:r w:rsidR="005B5197">
              <w:rPr>
                <w:noProof/>
                <w:webHidden/>
              </w:rPr>
              <w:fldChar w:fldCharType="separate"/>
            </w:r>
            <w:r w:rsidR="005B5197">
              <w:rPr>
                <w:noProof/>
                <w:webHidden/>
              </w:rPr>
              <w:t>2</w:t>
            </w:r>
            <w:r w:rsidR="005B5197">
              <w:rPr>
                <w:noProof/>
                <w:webHidden/>
              </w:rPr>
              <w:fldChar w:fldCharType="end"/>
            </w:r>
          </w:hyperlink>
        </w:p>
        <w:p w14:paraId="41901763" w14:textId="2CF228EF" w:rsidR="005B5197" w:rsidRDefault="005B51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02" w:history="1">
            <w:r w:rsidRPr="0078661C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04CF" w14:textId="7A028A80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03" w:history="1">
            <w:r w:rsidRPr="0078661C">
              <w:rPr>
                <w:rStyle w:val="Hyperlink"/>
                <w:noProof/>
                <w:lang w:eastAsia="en-GB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  <w:lang w:eastAsia="en-GB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5CDB" w14:textId="69E2EDDA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04" w:history="1">
            <w:r w:rsidRPr="0078661C">
              <w:rPr>
                <w:rStyle w:val="Hyperlink"/>
                <w:noProof/>
                <w:lang w:eastAsia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  <w:lang w:eastAsia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075E" w14:textId="21B1825E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05" w:history="1">
            <w:r w:rsidRPr="0078661C">
              <w:rPr>
                <w:rStyle w:val="Hyperlink"/>
                <w:noProof/>
                <w:lang w:eastAsia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  <w:lang w:eastAsia="en-GB"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5166" w14:textId="458E336D" w:rsidR="005B5197" w:rsidRDefault="005B51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06" w:history="1">
            <w:r w:rsidRPr="0078661C">
              <w:rPr>
                <w:rStyle w:val="Hyperlink"/>
                <w:noProof/>
                <w:lang w:eastAsia="en-GB"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B55C" w14:textId="1988CA8A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07" w:history="1">
            <w:r w:rsidRPr="0078661C">
              <w:rPr>
                <w:rStyle w:val="Hyperlink"/>
                <w:noProof/>
                <w:lang w:eastAsia="en-GB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  <w:lang w:eastAsia="en-GB"/>
              </w:rPr>
              <w:t>Complexity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A5533" w14:textId="4726A865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08" w:history="1">
            <w:r w:rsidRPr="0078661C">
              <w:rPr>
                <w:rStyle w:val="Hyperlink"/>
                <w:noProof/>
                <w:lang w:eastAsia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  <w:lang w:eastAsia="en-GB"/>
              </w:rPr>
              <w:t>Architectural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6A02" w14:textId="4AD7BD4D" w:rsidR="005B5197" w:rsidRDefault="005B51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09" w:history="1">
            <w:r w:rsidRPr="0078661C">
              <w:rPr>
                <w:rStyle w:val="Hyperlink"/>
                <w:noProof/>
                <w:lang w:eastAsia="en-GB"/>
              </w:rPr>
              <w:t>Clean Code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69874" w14:textId="29CBBD0E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10" w:history="1">
            <w:r w:rsidRPr="0078661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</w:rPr>
              <w:t>Consistent 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9028" w14:textId="2C02903D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11" w:history="1">
            <w:r w:rsidRPr="007866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</w:rPr>
              <w:t>Minimizing of Side-Effect using Context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053B" w14:textId="77D71D8C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12" w:history="1">
            <w:r w:rsidRPr="0078661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</w:rPr>
              <w:t>Modularity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72D6" w14:textId="763F48EA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13" w:history="1">
            <w:r w:rsidRPr="0078661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163BE" w14:textId="42F1D81C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14" w:history="1">
            <w:r w:rsidRPr="0078661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</w:rPr>
              <w:t>Configurable Data at Higher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4E5C" w14:textId="1C250956" w:rsidR="005B5197" w:rsidRDefault="005B51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15" w:history="1">
            <w:r w:rsidRPr="0078661C">
              <w:rPr>
                <w:rStyle w:val="Hyperlink"/>
                <w:noProof/>
              </w:rPr>
              <w:t>Continuous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ED32" w14:textId="43D31ADD" w:rsidR="005B5197" w:rsidRDefault="005B51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16" w:history="1">
            <w:r w:rsidRPr="0078661C">
              <w:rPr>
                <w:rStyle w:val="Hyperlink"/>
                <w:noProof/>
              </w:rPr>
              <w:t>Build Management (+ DSL)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85D5" w14:textId="7A68CE17" w:rsidR="005B5197" w:rsidRDefault="005B519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17" w:history="1">
            <w:r w:rsidRPr="0078661C">
              <w:rPr>
                <w:rStyle w:val="Hyperlink"/>
                <w:noProof/>
              </w:rPr>
              <w:t>Functional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2114" w14:textId="73915D8E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18" w:history="1">
            <w:r w:rsidRPr="0078661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</w:rPr>
              <w:t>Final Data Structures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0144" w14:textId="58541C63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19" w:history="1">
            <w:r w:rsidRPr="007866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</w:rPr>
              <w:t>Side Effect Free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5111" w14:textId="6D31118E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20" w:history="1">
            <w:r w:rsidRPr="0078661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</w:rPr>
              <w:t>Use of higher order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B7F8" w14:textId="13051830" w:rsidR="005B5197" w:rsidRDefault="005B5197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713921" w:history="1">
            <w:r w:rsidRPr="0078661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78661C">
              <w:rPr>
                <w:rStyle w:val="Hyperlink"/>
                <w:noProof/>
              </w:rPr>
              <w:t>Clojures/Anonymous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F0C6" w14:textId="7C163E39" w:rsidR="00EA57A7" w:rsidRDefault="00EA57A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2CD0D1" w14:textId="77777777" w:rsidR="00EA57A7" w:rsidRDefault="00EA57A7">
      <w:pPr>
        <w:suppressAutoHyphens w:val="0"/>
        <w:spacing w:line="254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1A3974B" w14:textId="77777777" w:rsidR="00855972" w:rsidRDefault="00E61B7A">
      <w:pPr>
        <w:pStyle w:val="Heading1"/>
        <w:rPr>
          <w:lang w:eastAsia="en-GB"/>
        </w:rPr>
      </w:pPr>
      <w:bookmarkStart w:id="1" w:name="_Toc713901"/>
      <w:r>
        <w:rPr>
          <w:lang w:eastAsia="en-GB"/>
        </w:rPr>
        <w:lastRenderedPageBreak/>
        <w:t>Introduction</w:t>
      </w:r>
      <w:bookmarkEnd w:id="1"/>
    </w:p>
    <w:p w14:paraId="71FAD25D" w14:textId="1C91637C" w:rsidR="00151243" w:rsidRDefault="00681BFF" w:rsidP="00681BFF">
      <w:proofErr w:type="spellStart"/>
      <w:r>
        <w:t>TagMe</w:t>
      </w:r>
      <w:proofErr w:type="spellEnd"/>
      <w:r>
        <w:t xml:space="preserve"> is a</w:t>
      </w:r>
      <w:r w:rsidR="00E61B7A">
        <w:t>n end-to-end pipeline for object recognition</w:t>
      </w:r>
      <w:r>
        <w:t xml:space="preserve"> requests</w:t>
      </w:r>
      <w:r w:rsidR="00375FC5">
        <w:t xml:space="preserve"> with </w:t>
      </w:r>
      <w:r w:rsidR="00151243">
        <w:t>a</w:t>
      </w:r>
      <w:bookmarkStart w:id="2" w:name="_GoBack"/>
      <w:bookmarkEnd w:id="2"/>
      <w:r w:rsidR="00151243">
        <w:t xml:space="preserve"> </w:t>
      </w:r>
      <w:r w:rsidR="009B728C">
        <w:t xml:space="preserve">Rest </w:t>
      </w:r>
      <w:r w:rsidR="00151243">
        <w:t>API</w:t>
      </w:r>
      <w:r w:rsidR="00375FC5">
        <w:t xml:space="preserve"> interface</w:t>
      </w:r>
      <w:r>
        <w:t>. It can be thought as a</w:t>
      </w:r>
      <w:r w:rsidR="00E61B7A">
        <w:t xml:space="preserve"> basic version of Google Vision Cloud API</w:t>
      </w:r>
      <w:r>
        <w:t xml:space="preserve">. </w:t>
      </w:r>
    </w:p>
    <w:p w14:paraId="3370F8EA" w14:textId="166593D3" w:rsidR="00855972" w:rsidRDefault="00151243" w:rsidP="00151243">
      <w:r>
        <w:t>Following project was completed in two milestones;</w:t>
      </w:r>
    </w:p>
    <w:p w14:paraId="1009F49D" w14:textId="77777777" w:rsidR="00855972" w:rsidRDefault="00E61B7A" w:rsidP="00151243">
      <w:pPr>
        <w:pStyle w:val="ListParagraph"/>
        <w:numPr>
          <w:ilvl w:val="0"/>
          <w:numId w:val="1"/>
        </w:numPr>
      </w:pPr>
      <w:r>
        <w:t>M</w:t>
      </w:r>
      <w:r>
        <w:t>ilestone 1:</w:t>
      </w:r>
    </w:p>
    <w:p w14:paraId="566F6707" w14:textId="33542A3B" w:rsidR="00855972" w:rsidRDefault="00C31F58" w:rsidP="00C31F58">
      <w:pPr>
        <w:ind w:left="720"/>
      </w:pPr>
      <w:r>
        <w:t>Development of a</w:t>
      </w:r>
      <w:r w:rsidR="00E61B7A">
        <w:t>n object labelling routine</w:t>
      </w:r>
      <w:r>
        <w:t xml:space="preserve">. </w:t>
      </w:r>
      <w:r w:rsidR="00E61B7A" w:rsidRPr="00C31F58">
        <w:rPr>
          <w:b/>
        </w:rPr>
        <w:t>Tensor flow's object detection API</w:t>
      </w:r>
      <w:r>
        <w:t xml:space="preserve"> was used for this purpose</w:t>
      </w:r>
    </w:p>
    <w:p w14:paraId="4489F464" w14:textId="77777777" w:rsidR="00C31F58" w:rsidRDefault="00E61B7A" w:rsidP="00C31F58">
      <w:pPr>
        <w:pStyle w:val="ListParagraph"/>
        <w:numPr>
          <w:ilvl w:val="0"/>
          <w:numId w:val="1"/>
        </w:numPr>
      </w:pPr>
      <w:r>
        <w:t>M</w:t>
      </w:r>
      <w:r>
        <w:t>ilestone 2:</w:t>
      </w:r>
    </w:p>
    <w:p w14:paraId="6AA98E0B" w14:textId="77E03819" w:rsidR="00855972" w:rsidRDefault="00E61B7A" w:rsidP="00C31F58">
      <w:pPr>
        <w:pStyle w:val="ListParagraph"/>
      </w:pPr>
      <w:r>
        <w:t xml:space="preserve">A </w:t>
      </w:r>
      <w:r>
        <w:t>Restful API interface for handling HTTP requests</w:t>
      </w:r>
      <w:r w:rsidR="00C31F58">
        <w:t xml:space="preserve">. </w:t>
      </w:r>
      <w:r>
        <w:t xml:space="preserve">API endpoints </w:t>
      </w:r>
      <w:r w:rsidR="00C31F58">
        <w:t>were</w:t>
      </w:r>
      <w:r>
        <w:t xml:space="preserve"> developed </w:t>
      </w:r>
      <w:r w:rsidR="00CD29D4">
        <w:t>using.</w:t>
      </w:r>
      <w:r w:rsidR="00C31F58">
        <w:t xml:space="preserve"> </w:t>
      </w:r>
      <w:r>
        <w:t xml:space="preserve">Flask </w:t>
      </w:r>
      <w:r w:rsidR="00CD29D4">
        <w:t>Restful</w:t>
      </w:r>
      <w:r>
        <w:t xml:space="preserve"> (an extension of project Flask)</w:t>
      </w:r>
    </w:p>
    <w:p w14:paraId="05BB3575" w14:textId="77777777" w:rsidR="00855972" w:rsidRDefault="00855972">
      <w:pPr>
        <w:pageBreakBefore/>
        <w:suppressAutoHyphens w:val="0"/>
        <w:spacing w:line="254" w:lineRule="auto"/>
      </w:pPr>
    </w:p>
    <w:p w14:paraId="79FE8DD6" w14:textId="30B113E9" w:rsidR="00855972" w:rsidRPr="00EA57A7" w:rsidRDefault="00E61B7A" w:rsidP="00EA57A7">
      <w:pPr>
        <w:pStyle w:val="Heading1"/>
      </w:pPr>
      <w:bookmarkStart w:id="3" w:name="_Toc713902"/>
      <w:r w:rsidRPr="00EA57A7">
        <w:t>UML</w:t>
      </w:r>
      <w:bookmarkEnd w:id="3"/>
    </w:p>
    <w:p w14:paraId="1455B0E2" w14:textId="37321D4E" w:rsidR="00207271" w:rsidRDefault="00DC183D" w:rsidP="00207271">
      <w:pPr>
        <w:rPr>
          <w:lang w:eastAsia="en-GB"/>
        </w:rPr>
      </w:pPr>
      <w:r>
        <w:rPr>
          <w:lang w:eastAsia="en-GB"/>
        </w:rPr>
        <w:t xml:space="preserve">Following are the UML diagrams of project </w:t>
      </w:r>
      <w:proofErr w:type="spellStart"/>
      <w:r>
        <w:rPr>
          <w:lang w:eastAsia="en-GB"/>
        </w:rPr>
        <w:t>TagMe</w:t>
      </w:r>
      <w:proofErr w:type="spellEnd"/>
      <w:r>
        <w:rPr>
          <w:lang w:eastAsia="en-GB"/>
        </w:rPr>
        <w:t>.</w:t>
      </w:r>
    </w:p>
    <w:p w14:paraId="40B29421" w14:textId="4D2FC7F1" w:rsidR="00EA57A7" w:rsidRDefault="00207271" w:rsidP="00EA57A7">
      <w:pPr>
        <w:pStyle w:val="Heading2"/>
        <w:numPr>
          <w:ilvl w:val="0"/>
          <w:numId w:val="12"/>
        </w:numPr>
        <w:rPr>
          <w:lang w:eastAsia="en-GB"/>
        </w:rPr>
      </w:pPr>
      <w:bookmarkStart w:id="4" w:name="_Toc713903"/>
      <w:r>
        <w:rPr>
          <w:lang w:eastAsia="en-GB"/>
        </w:rPr>
        <w:t xml:space="preserve">Activity </w:t>
      </w:r>
      <w:r w:rsidR="00EA57A7">
        <w:rPr>
          <w:lang w:eastAsia="en-GB"/>
        </w:rPr>
        <w:t>Diagram</w:t>
      </w:r>
      <w:bookmarkEnd w:id="4"/>
    </w:p>
    <w:p w14:paraId="3D1634E7" w14:textId="1EDC86D9" w:rsidR="00EA57A7" w:rsidRPr="00EA57A7" w:rsidRDefault="00EA57A7" w:rsidP="00EA57A7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299F4FEC" wp14:editId="55F1231A">
            <wp:extent cx="5730875" cy="3115310"/>
            <wp:effectExtent l="0" t="0" r="317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9DD9" w14:textId="0D2DE39D" w:rsidR="00EA57A7" w:rsidRDefault="00EA57A7" w:rsidP="00EA57A7">
      <w:pPr>
        <w:pStyle w:val="Heading2"/>
        <w:numPr>
          <w:ilvl w:val="0"/>
          <w:numId w:val="12"/>
        </w:numPr>
        <w:rPr>
          <w:lang w:eastAsia="en-GB"/>
        </w:rPr>
      </w:pPr>
      <w:bookmarkStart w:id="5" w:name="_Toc713904"/>
      <w:r>
        <w:rPr>
          <w:lang w:eastAsia="en-GB"/>
        </w:rPr>
        <w:t>Use Case Diagram</w:t>
      </w:r>
      <w:bookmarkEnd w:id="5"/>
    </w:p>
    <w:p w14:paraId="3481BB07" w14:textId="0AC33A05" w:rsidR="00EA57A7" w:rsidRPr="00EA57A7" w:rsidRDefault="00EA57A7" w:rsidP="00EA57A7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304CC783" wp14:editId="0B02F024">
            <wp:extent cx="5262880" cy="424243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C39A" w14:textId="7D332FFC" w:rsidR="00EA57A7" w:rsidRDefault="00EA57A7" w:rsidP="00EA57A7">
      <w:pPr>
        <w:pStyle w:val="Heading2"/>
        <w:numPr>
          <w:ilvl w:val="0"/>
          <w:numId w:val="12"/>
        </w:numPr>
        <w:rPr>
          <w:lang w:eastAsia="en-GB"/>
        </w:rPr>
      </w:pPr>
      <w:bookmarkStart w:id="6" w:name="_Toc713905"/>
      <w:r>
        <w:rPr>
          <w:lang w:eastAsia="en-GB"/>
        </w:rPr>
        <w:lastRenderedPageBreak/>
        <w:t>Deployment Diagram</w:t>
      </w:r>
      <w:bookmarkEnd w:id="6"/>
    </w:p>
    <w:p w14:paraId="2FC4DA92" w14:textId="46D0A0C3" w:rsidR="00EA57A7" w:rsidRPr="00EA57A7" w:rsidRDefault="00EA57A7" w:rsidP="00EA57A7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7348614B" wp14:editId="51426C38">
            <wp:extent cx="5550196" cy="261393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06"/>
                    <a:stretch/>
                  </pic:blipFill>
                  <pic:spPr bwMode="auto">
                    <a:xfrm>
                      <a:off x="0" y="0"/>
                      <a:ext cx="5556378" cy="261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C4C82" w14:textId="77777777" w:rsidR="00EA57A7" w:rsidRDefault="00EA57A7">
      <w:pPr>
        <w:suppressAutoHyphens w:val="0"/>
        <w:spacing w:line="254" w:lineRule="auto"/>
        <w:rPr>
          <w:rFonts w:ascii="Calibri Light" w:eastAsia="Times New Roman" w:hAnsi="Calibri Light"/>
          <w:color w:val="2F5496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35943DC2" w14:textId="6B23038E" w:rsidR="00855972" w:rsidRDefault="00E61B7A" w:rsidP="00EA57A7">
      <w:pPr>
        <w:pStyle w:val="Heading1"/>
        <w:rPr>
          <w:lang w:eastAsia="en-GB"/>
        </w:rPr>
      </w:pPr>
      <w:bookmarkStart w:id="7" w:name="_Toc713906"/>
      <w:r>
        <w:rPr>
          <w:lang w:eastAsia="en-GB"/>
        </w:rPr>
        <w:lastRenderedPageBreak/>
        <w:t>Metrics</w:t>
      </w:r>
      <w:bookmarkEnd w:id="7"/>
    </w:p>
    <w:p w14:paraId="13120E6D" w14:textId="77777777" w:rsidR="00855972" w:rsidRDefault="00E61B7A">
      <w:pPr>
        <w:suppressAutoHyphens w:val="0"/>
        <w:spacing w:line="254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For the code analysis and review, the industry standard tool, “SonarQube” was used. Initially code smell was significantly higher, which was gradually mitigated by </w:t>
      </w:r>
      <w:r>
        <w:rPr>
          <w:rFonts w:eastAsia="Times New Roman"/>
          <w:lang w:eastAsia="en-GB"/>
        </w:rPr>
        <w:t xml:space="preserve">applying refactoring techniques. </w:t>
      </w:r>
    </w:p>
    <w:p w14:paraId="36C021FF" w14:textId="77777777" w:rsidR="00855972" w:rsidRDefault="00E61B7A">
      <w:pPr>
        <w:suppressAutoHyphens w:val="0"/>
        <w:spacing w:line="254" w:lineRule="auto"/>
      </w:pPr>
      <w:r>
        <w:rPr>
          <w:rFonts w:eastAsia="Times New Roman"/>
          <w:lang w:eastAsia="en-GB"/>
        </w:rPr>
        <w:t>Please note that during code analysis, source codes from 3</w:t>
      </w:r>
      <w:r>
        <w:rPr>
          <w:rFonts w:eastAsia="Times New Roman"/>
          <w:vertAlign w:val="superscript"/>
          <w:lang w:eastAsia="en-GB"/>
        </w:rPr>
        <w:t>rd</w:t>
      </w:r>
      <w:r>
        <w:rPr>
          <w:rFonts w:eastAsia="Times New Roman"/>
          <w:lang w:eastAsia="en-GB"/>
        </w:rPr>
        <w:t xml:space="preserve"> party libraries (e.g. object detection module from TensorFlow) were excluded.</w:t>
      </w:r>
    </w:p>
    <w:p w14:paraId="03E50889" w14:textId="77777777" w:rsidR="00855972" w:rsidRDefault="00E61B7A">
      <w:pPr>
        <w:suppressAutoHyphens w:val="0"/>
        <w:spacing w:line="254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For Example;</w:t>
      </w:r>
    </w:p>
    <w:p w14:paraId="04851B88" w14:textId="77777777" w:rsidR="00855972" w:rsidRDefault="00E61B7A">
      <w:pPr>
        <w:pStyle w:val="ListParagraph"/>
        <w:numPr>
          <w:ilvl w:val="0"/>
          <w:numId w:val="4"/>
        </w:numPr>
        <w:suppressAutoHyphens w:val="0"/>
        <w:spacing w:line="254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 one case, a large code block was broken down into smaller code bloc</w:t>
      </w:r>
      <w:r>
        <w:rPr>
          <w:rFonts w:eastAsia="Times New Roman"/>
          <w:lang w:eastAsia="en-GB"/>
        </w:rPr>
        <w:t xml:space="preserve">ks, hence reducing code complexity. </w:t>
      </w:r>
    </w:p>
    <w:p w14:paraId="017DE6E2" w14:textId="77777777" w:rsidR="00855972" w:rsidRDefault="00E61B7A">
      <w:pPr>
        <w:pStyle w:val="ListParagraph"/>
        <w:numPr>
          <w:ilvl w:val="0"/>
          <w:numId w:val="4"/>
        </w:numPr>
        <w:suppressAutoHyphens w:val="0"/>
        <w:spacing w:line="254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Function parameters were increased/decreased for making method calls more simpler and easier. </w:t>
      </w:r>
    </w:p>
    <w:p w14:paraId="560F2199" w14:textId="77777777" w:rsidR="00855972" w:rsidRDefault="00E61B7A">
      <w:pPr>
        <w:pStyle w:val="ListParagraph"/>
        <w:numPr>
          <w:ilvl w:val="0"/>
          <w:numId w:val="4"/>
        </w:numPr>
        <w:suppressAutoHyphens w:val="0"/>
        <w:spacing w:line="254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Logically related pieces of code were merged together under same functions. </w:t>
      </w:r>
    </w:p>
    <w:p w14:paraId="1D88DEF3" w14:textId="77777777" w:rsidR="00855972" w:rsidRDefault="00E61B7A">
      <w:pPr>
        <w:suppressAutoHyphens w:val="0"/>
        <w:spacing w:line="254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Software metrics that were monitor during cours</w:t>
      </w:r>
      <w:r>
        <w:rPr>
          <w:rFonts w:eastAsia="Times New Roman"/>
          <w:lang w:eastAsia="en-GB"/>
        </w:rPr>
        <w:t>e of development were;</w:t>
      </w:r>
    </w:p>
    <w:p w14:paraId="26DDD297" w14:textId="77777777" w:rsidR="00855972" w:rsidRDefault="00E61B7A" w:rsidP="00EA57A7">
      <w:pPr>
        <w:pStyle w:val="Heading2"/>
        <w:numPr>
          <w:ilvl w:val="0"/>
          <w:numId w:val="13"/>
        </w:numPr>
        <w:rPr>
          <w:lang w:eastAsia="en-GB"/>
        </w:rPr>
      </w:pPr>
      <w:bookmarkStart w:id="8" w:name="_Toc713907"/>
      <w:r>
        <w:rPr>
          <w:lang w:eastAsia="en-GB"/>
        </w:rPr>
        <w:t>Complexity Metrics</w:t>
      </w:r>
      <w:bookmarkEnd w:id="8"/>
    </w:p>
    <w:p w14:paraId="26E4BB2E" w14:textId="77777777" w:rsidR="00855972" w:rsidRDefault="00E61B7A">
      <w:pPr>
        <w:pStyle w:val="ListParagraph"/>
        <w:rPr>
          <w:lang w:eastAsia="en-GB"/>
        </w:rPr>
      </w:pPr>
      <w:r>
        <w:rPr>
          <w:lang w:eastAsia="en-GB"/>
        </w:rPr>
        <w:t xml:space="preserve">In post-development code analysis, SonarQube indicated presence of Cyclomatic Complexity with a score of 17. </w:t>
      </w:r>
    </w:p>
    <w:p w14:paraId="2FEDA2C3" w14:textId="77777777" w:rsidR="00855972" w:rsidRDefault="00E61B7A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 wp14:anchorId="1A90B336" wp14:editId="3C37E487">
            <wp:extent cx="2294887" cy="603888"/>
            <wp:effectExtent l="0" t="0" r="0" b="5712"/>
            <wp:docPr id="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4887" cy="6038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89DE84" w14:textId="77777777" w:rsidR="00855972" w:rsidRDefault="00E61B7A">
      <w:pPr>
        <w:pStyle w:val="Subtitle"/>
        <w:ind w:firstLine="720"/>
        <w:jc w:val="center"/>
        <w:rPr>
          <w:lang w:eastAsia="en-GB"/>
        </w:rPr>
      </w:pPr>
      <w:r>
        <w:rPr>
          <w:lang w:eastAsia="en-GB"/>
        </w:rPr>
        <w:t>Complexity Score</w:t>
      </w:r>
    </w:p>
    <w:p w14:paraId="262A5954" w14:textId="77777777" w:rsidR="00855972" w:rsidRDefault="00E61B7A">
      <w:pPr>
        <w:pStyle w:val="ListParagraph"/>
      </w:pPr>
      <w:r>
        <w:rPr>
          <w:lang w:eastAsia="en-GB"/>
        </w:rPr>
        <w:t>Cyclomatic Complexity measures the minimum number of test cases required for full tes</w:t>
      </w:r>
      <w:r>
        <w:rPr>
          <w:lang w:eastAsia="en-GB"/>
        </w:rPr>
        <w:t>t coverage. Following measure indicates that my project requires 17 additional test cases for getting full test coverage.</w:t>
      </w:r>
    </w:p>
    <w:p w14:paraId="41B1AA28" w14:textId="77777777" w:rsidR="00855972" w:rsidRDefault="00E61B7A" w:rsidP="00EA57A7">
      <w:pPr>
        <w:pStyle w:val="Heading2"/>
        <w:numPr>
          <w:ilvl w:val="0"/>
          <w:numId w:val="13"/>
        </w:numPr>
        <w:rPr>
          <w:lang w:eastAsia="en-GB"/>
        </w:rPr>
      </w:pPr>
      <w:bookmarkStart w:id="9" w:name="_Toc713908"/>
      <w:r>
        <w:rPr>
          <w:lang w:eastAsia="en-GB"/>
        </w:rPr>
        <w:t>Architectural Metrics</w:t>
      </w:r>
      <w:bookmarkEnd w:id="9"/>
    </w:p>
    <w:p w14:paraId="57D994AD" w14:textId="77777777" w:rsidR="00855972" w:rsidRDefault="00E61B7A">
      <w:pPr>
        <w:ind w:left="720"/>
        <w:rPr>
          <w:lang w:eastAsia="en-GB"/>
        </w:rPr>
      </w:pPr>
      <w:r>
        <w:rPr>
          <w:lang w:eastAsia="en-GB"/>
        </w:rPr>
        <w:t xml:space="preserve">Following are screenshots from metric measures. </w:t>
      </w:r>
    </w:p>
    <w:p w14:paraId="51298A03" w14:textId="77777777" w:rsidR="00855972" w:rsidRDefault="00E61B7A">
      <w:pPr>
        <w:ind w:left="720"/>
        <w:jc w:val="center"/>
      </w:pPr>
      <w:r>
        <w:rPr>
          <w:noProof/>
          <w:lang w:eastAsia="en-GB"/>
        </w:rPr>
        <w:drawing>
          <wp:inline distT="0" distB="0" distL="0" distR="0" wp14:anchorId="4746D494" wp14:editId="0355FAD3">
            <wp:extent cx="1949445" cy="1811655"/>
            <wp:effectExtent l="0" t="0" r="0" b="0"/>
            <wp:docPr id="2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45" cy="18116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A074C6" w14:textId="77777777" w:rsidR="00855972" w:rsidRDefault="00E61B7A">
      <w:pPr>
        <w:pStyle w:val="Subtitle"/>
        <w:ind w:firstLine="720"/>
        <w:jc w:val="center"/>
      </w:pPr>
      <w:r>
        <w:rPr>
          <w:lang w:eastAsia="en-GB"/>
        </w:rPr>
        <w:t>Architectural Metric Measures</w:t>
      </w:r>
    </w:p>
    <w:p w14:paraId="7F92ED92" w14:textId="77777777" w:rsidR="00EA57A7" w:rsidRDefault="00EA57A7">
      <w:pPr>
        <w:suppressAutoHyphens w:val="0"/>
        <w:spacing w:line="254" w:lineRule="auto"/>
        <w:rPr>
          <w:rFonts w:ascii="Calibri Light" w:eastAsia="Times New Roman" w:hAnsi="Calibri Light"/>
          <w:color w:val="2F5496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43ACA80C" w14:textId="4F515E13" w:rsidR="00855972" w:rsidRDefault="00E61B7A" w:rsidP="00EA57A7">
      <w:pPr>
        <w:pStyle w:val="Heading1"/>
        <w:rPr>
          <w:lang w:eastAsia="en-GB"/>
        </w:rPr>
      </w:pPr>
      <w:bookmarkStart w:id="10" w:name="_Toc713909"/>
      <w:r>
        <w:rPr>
          <w:lang w:eastAsia="en-GB"/>
        </w:rPr>
        <w:lastRenderedPageBreak/>
        <w:t xml:space="preserve">Clean Code </w:t>
      </w:r>
      <w:r>
        <w:rPr>
          <w:lang w:eastAsia="en-GB"/>
        </w:rPr>
        <w:t>Development</w:t>
      </w:r>
      <w:bookmarkEnd w:id="0"/>
      <w:bookmarkEnd w:id="10"/>
    </w:p>
    <w:p w14:paraId="51B79F36" w14:textId="77777777" w:rsidR="00855972" w:rsidRDefault="00E61B7A" w:rsidP="00EA57A7">
      <w:pPr>
        <w:pStyle w:val="Heading2"/>
        <w:numPr>
          <w:ilvl w:val="0"/>
          <w:numId w:val="16"/>
        </w:numPr>
      </w:pPr>
      <w:bookmarkStart w:id="11" w:name="_Toc713910"/>
      <w:r>
        <w:t>Consistent naming convention</w:t>
      </w:r>
      <w:bookmarkEnd w:id="11"/>
    </w:p>
    <w:p w14:paraId="0C63C611" w14:textId="77777777" w:rsidR="00855972" w:rsidRDefault="00E61B7A">
      <w:pPr>
        <w:pStyle w:val="ListParagraph"/>
      </w:pPr>
      <w:r>
        <w:t>Throughout coding, naming scheme of camel case is used for both variables and functions. Moreover, for immutable/final variables all-upper-casing scheme is used.</w:t>
      </w:r>
    </w:p>
    <w:p w14:paraId="6AB23FC8" w14:textId="77777777" w:rsidR="00855972" w:rsidRDefault="00E61B7A" w:rsidP="00EA57A7">
      <w:pPr>
        <w:pStyle w:val="Heading2"/>
        <w:numPr>
          <w:ilvl w:val="0"/>
          <w:numId w:val="16"/>
        </w:numPr>
      </w:pPr>
      <w:bookmarkStart w:id="12" w:name="_Toc713911"/>
      <w:r>
        <w:t>Minimizing of Side-Effect using Context Management</w:t>
      </w:r>
      <w:bookmarkEnd w:id="12"/>
    </w:p>
    <w:p w14:paraId="5345D20B" w14:textId="77777777" w:rsidR="00855972" w:rsidRDefault="00E61B7A">
      <w:pPr>
        <w:pStyle w:val="ListParagraph"/>
      </w:pPr>
      <w:r>
        <w:t>Wherever necessary, side-effects have been tried to minimized by isolating its effect at local scope by making use of python’s context management.</w:t>
      </w:r>
    </w:p>
    <w:p w14:paraId="3897C989" w14:textId="77777777" w:rsidR="00855972" w:rsidRDefault="00E61B7A">
      <w:pPr>
        <w:pStyle w:val="ListParagraph"/>
      </w:pPr>
      <w:r>
        <w:rPr>
          <w:noProof/>
        </w:rPr>
        <w:drawing>
          <wp:inline distT="0" distB="0" distL="0" distR="0" wp14:anchorId="148427F4" wp14:editId="2CFD7111">
            <wp:extent cx="5349660" cy="1619731"/>
            <wp:effectExtent l="0" t="0" r="339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660" cy="16197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21B68EF" w14:textId="77777777" w:rsidR="00855972" w:rsidRDefault="00E61B7A">
      <w:pPr>
        <w:pStyle w:val="Subtitle"/>
        <w:jc w:val="center"/>
      </w:pPr>
      <w:r>
        <w:t>Context Management Usage</w:t>
      </w:r>
    </w:p>
    <w:p w14:paraId="60955C55" w14:textId="77777777" w:rsidR="00855972" w:rsidRDefault="00E61B7A" w:rsidP="00EA57A7">
      <w:pPr>
        <w:pStyle w:val="Heading2"/>
        <w:numPr>
          <w:ilvl w:val="0"/>
          <w:numId w:val="16"/>
        </w:numPr>
      </w:pPr>
      <w:bookmarkStart w:id="13" w:name="_Toc713912"/>
      <w:r>
        <w:t>Modularity</w:t>
      </w:r>
      <w:bookmarkEnd w:id="13"/>
    </w:p>
    <w:p w14:paraId="5D041BF8" w14:textId="77777777" w:rsidR="00855972" w:rsidRDefault="00E61B7A">
      <w:pPr>
        <w:ind w:left="720"/>
      </w:pPr>
      <w:r>
        <w:t>Source code has been divided into two modules. Module “Analyzer” is res</w:t>
      </w:r>
      <w:r>
        <w:t>ponsible for object recognition tasks, while module “Router” is responsible for routing of incoming and outgoing rest API requests.</w:t>
      </w:r>
    </w:p>
    <w:p w14:paraId="01B1D2F0" w14:textId="77777777" w:rsidR="00855972" w:rsidRDefault="00E61B7A">
      <w:pPr>
        <w:ind w:left="720"/>
        <w:jc w:val="center"/>
      </w:pPr>
      <w:r>
        <w:rPr>
          <w:noProof/>
        </w:rPr>
        <w:drawing>
          <wp:inline distT="0" distB="0" distL="0" distR="0" wp14:anchorId="11E76036" wp14:editId="7462B295">
            <wp:extent cx="3841869" cy="2484059"/>
            <wp:effectExtent l="0" t="0" r="623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869" cy="24840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F5EC80" w14:textId="77777777" w:rsidR="00855972" w:rsidRDefault="00E61B7A">
      <w:pPr>
        <w:pStyle w:val="Subtitle"/>
        <w:ind w:left="720"/>
        <w:jc w:val="center"/>
      </w:pPr>
      <w:r>
        <w:t>Module Analyzer(analyzer.py) being imported in Module Router(app.py)</w:t>
      </w:r>
    </w:p>
    <w:p w14:paraId="7E7E9D86" w14:textId="77777777" w:rsidR="00855972" w:rsidRDefault="00E61B7A" w:rsidP="00EA57A7">
      <w:pPr>
        <w:pStyle w:val="Heading2"/>
        <w:numPr>
          <w:ilvl w:val="0"/>
          <w:numId w:val="16"/>
        </w:numPr>
      </w:pPr>
      <w:bookmarkStart w:id="14" w:name="_Toc713913"/>
      <w:r>
        <w:t>Exception Handling</w:t>
      </w:r>
      <w:bookmarkEnd w:id="14"/>
    </w:p>
    <w:p w14:paraId="5A6E2945" w14:textId="77777777" w:rsidR="00855972" w:rsidRDefault="00E61B7A">
      <w:pPr>
        <w:ind w:left="720"/>
      </w:pPr>
      <w:r>
        <w:t>Wherever necessary exception handl</w:t>
      </w:r>
      <w:r>
        <w:t>ing blocks have been added to ensure that no runtime errors are thrown.</w:t>
      </w:r>
    </w:p>
    <w:p w14:paraId="4F322531" w14:textId="77777777" w:rsidR="00855972" w:rsidRDefault="00E61B7A">
      <w:pPr>
        <w:ind w:left="720"/>
        <w:jc w:val="center"/>
      </w:pPr>
      <w:r>
        <w:rPr>
          <w:noProof/>
        </w:rPr>
        <w:drawing>
          <wp:inline distT="0" distB="0" distL="0" distR="0" wp14:anchorId="0969FC76" wp14:editId="4206F7EF">
            <wp:extent cx="3821433" cy="664211"/>
            <wp:effectExtent l="0" t="0" r="7617" b="2539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1433" cy="6642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1C99C92" w14:textId="77777777" w:rsidR="00855972" w:rsidRDefault="00E61B7A">
      <w:pPr>
        <w:pStyle w:val="Subtitle"/>
        <w:ind w:left="720"/>
        <w:jc w:val="center"/>
      </w:pPr>
      <w:r>
        <w:lastRenderedPageBreak/>
        <w:t>Exception Handling Usage</w:t>
      </w:r>
    </w:p>
    <w:p w14:paraId="3E8869BA" w14:textId="77777777" w:rsidR="00855972" w:rsidRDefault="00E61B7A" w:rsidP="00EA57A7">
      <w:pPr>
        <w:pStyle w:val="Heading2"/>
        <w:numPr>
          <w:ilvl w:val="0"/>
          <w:numId w:val="16"/>
        </w:numPr>
      </w:pPr>
      <w:bookmarkStart w:id="15" w:name="_Toc713914"/>
      <w:r>
        <w:t>Configurable Data at Higher Level</w:t>
      </w:r>
      <w:bookmarkEnd w:id="15"/>
    </w:p>
    <w:p w14:paraId="124CD280" w14:textId="77777777" w:rsidR="00855972" w:rsidRDefault="00E61B7A">
      <w:pPr>
        <w:ind w:left="720"/>
      </w:pPr>
      <w:r>
        <w:t>All configurable data (for example: Directory names, paths), have been placed at higher level, making tweaking of values ea</w:t>
      </w:r>
      <w:r>
        <w:t>sier for the purpose of debugging.</w:t>
      </w:r>
    </w:p>
    <w:p w14:paraId="28342862" w14:textId="77777777" w:rsidR="00855972" w:rsidRDefault="00E61B7A">
      <w:pPr>
        <w:ind w:left="720"/>
        <w:jc w:val="center"/>
      </w:pPr>
      <w:r>
        <w:rPr>
          <w:noProof/>
        </w:rPr>
        <w:drawing>
          <wp:inline distT="0" distB="0" distL="0" distR="0" wp14:anchorId="20626717" wp14:editId="7A1999F8">
            <wp:extent cx="4869929" cy="2416356"/>
            <wp:effectExtent l="0" t="0" r="6871" b="2994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9929" cy="24163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FDEDB2" w14:textId="77777777" w:rsidR="00855972" w:rsidRDefault="00E61B7A">
      <w:pPr>
        <w:pStyle w:val="Subtitle"/>
        <w:ind w:left="720"/>
        <w:jc w:val="center"/>
      </w:pPr>
      <w:r>
        <w:t>Configurable Data and Constants at higher level</w:t>
      </w:r>
    </w:p>
    <w:p w14:paraId="1815C9F3" w14:textId="77777777" w:rsidR="00EA57A7" w:rsidRDefault="00EA57A7">
      <w:pPr>
        <w:suppressAutoHyphens w:val="0"/>
        <w:spacing w:line="254" w:lineRule="auto"/>
        <w:rPr>
          <w:rFonts w:ascii="Calibri Light" w:eastAsia="Times New Roman" w:hAnsi="Calibri Light"/>
          <w:color w:val="2F5496"/>
          <w:sz w:val="32"/>
          <w:szCs w:val="32"/>
        </w:rPr>
      </w:pPr>
      <w:r>
        <w:br w:type="page"/>
      </w:r>
    </w:p>
    <w:p w14:paraId="1EFD01B4" w14:textId="42B0EA35" w:rsidR="00855972" w:rsidRDefault="00E61B7A">
      <w:pPr>
        <w:pStyle w:val="Heading1"/>
      </w:pPr>
      <w:bookmarkStart w:id="16" w:name="_Toc713915"/>
      <w:r>
        <w:lastRenderedPageBreak/>
        <w:t>Continuous Delivery</w:t>
      </w:r>
      <w:bookmarkEnd w:id="16"/>
    </w:p>
    <w:p w14:paraId="50EAFA33" w14:textId="04457BCC" w:rsidR="00463948" w:rsidRDefault="00463948">
      <w:pPr>
        <w:suppressAutoHyphens w:val="0"/>
        <w:spacing w:line="254" w:lineRule="auto"/>
      </w:pPr>
      <w:r>
        <w:t>Continuous</w:t>
      </w:r>
      <w:r w:rsidR="00E61B7A">
        <w:t xml:space="preserve"> Delivery and integration pipeline of this project is based on Git</w:t>
      </w:r>
      <w:r>
        <w:t xml:space="preserve">, </w:t>
      </w:r>
      <w:r w:rsidR="00E61B7A">
        <w:t>Travis CI</w:t>
      </w:r>
      <w:r>
        <w:t xml:space="preserve"> and Heroku</w:t>
      </w:r>
      <w:r w:rsidR="00E61B7A">
        <w:t xml:space="preserve">. Travis CI is listening for modifications </w:t>
      </w:r>
      <w:r w:rsidR="00E61B7A">
        <w:t xml:space="preserve">on Git repository. </w:t>
      </w:r>
      <w:r>
        <w:t>Any modifications in</w:t>
      </w:r>
      <w:r w:rsidR="00E61B7A">
        <w:t xml:space="preserve"> code base</w:t>
      </w:r>
      <w:r>
        <w:t xml:space="preserve"> will trigger</w:t>
      </w:r>
      <w:r w:rsidR="00E61B7A">
        <w:t xml:space="preserve"> Travis CI</w:t>
      </w:r>
      <w:r>
        <w:t xml:space="preserve">, which will </w:t>
      </w:r>
      <w:r w:rsidR="00E61B7A">
        <w:t>initiate</w:t>
      </w:r>
      <w:r w:rsidR="00E61B7A">
        <w:t xml:space="preserve"> a set of tests for validating successful integration of newly added code with already tested production-ready code in Git repository. </w:t>
      </w:r>
      <w:r>
        <w:t>Upon su</w:t>
      </w:r>
      <w:r w:rsidR="000C2253">
        <w:t>c</w:t>
      </w:r>
      <w:r w:rsidR="00E71D84">
        <w:t>cess</w:t>
      </w:r>
      <w:r>
        <w:t>ful integration, Travis CI will deploy source code on our production server at Heroku.</w:t>
      </w:r>
    </w:p>
    <w:p w14:paraId="6B372656" w14:textId="65A39DD6" w:rsidR="00855972" w:rsidRDefault="00E61B7A">
      <w:pPr>
        <w:suppressAutoHyphens w:val="0"/>
        <w:spacing w:line="254" w:lineRule="auto"/>
      </w:pPr>
      <w:r>
        <w:t>Following diagram depicts code delivery f</w:t>
      </w:r>
      <w:r>
        <w:t>low;</w:t>
      </w:r>
    </w:p>
    <w:p w14:paraId="3DC6AA2D" w14:textId="77777777" w:rsidR="00855972" w:rsidRDefault="00855972">
      <w:pPr>
        <w:suppressAutoHyphens w:val="0"/>
        <w:spacing w:line="254" w:lineRule="auto"/>
      </w:pPr>
    </w:p>
    <w:p w14:paraId="097B60C9" w14:textId="77777777" w:rsidR="00855972" w:rsidRDefault="00E61B7A">
      <w:pPr>
        <w:suppressAutoHyphens w:val="0"/>
        <w:spacing w:line="254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334BD46" wp14:editId="594DFBC6">
                <wp:simplePos x="0" y="0"/>
                <wp:positionH relativeFrom="column">
                  <wp:posOffset>17254</wp:posOffset>
                </wp:positionH>
                <wp:positionV relativeFrom="paragraph">
                  <wp:posOffset>7991</wp:posOffset>
                </wp:positionV>
                <wp:extent cx="5693218" cy="3312542"/>
                <wp:effectExtent l="0" t="0" r="21782" b="21208"/>
                <wp:wrapNone/>
                <wp:docPr id="7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218" cy="3312542"/>
                          <a:chOff x="0" y="0"/>
                          <a:chExt cx="5693218" cy="3312542"/>
                        </a:xfrm>
                      </wpg:grpSpPr>
                      <wpg:grpSp>
                        <wpg:cNvPr id="8" name="Group 22"/>
                        <wpg:cNvGrpSpPr/>
                        <wpg:grpSpPr>
                          <a:xfrm>
                            <a:off x="0" y="0"/>
                            <a:ext cx="5693218" cy="3312542"/>
                            <a:chOff x="0" y="0"/>
                            <a:chExt cx="5693218" cy="3312542"/>
                          </a:xfrm>
                        </wpg:grpSpPr>
                        <wps:wsp>
                          <wps:cNvPr id="9" name="Rectangle 7"/>
                          <wps:cNvSpPr/>
                          <wps:spPr>
                            <a:xfrm>
                              <a:off x="129397" y="1095552"/>
                              <a:ext cx="1207136" cy="689613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1" cap="flat">
                              <a:solidFill>
                                <a:srgbClr val="2F528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0E1590D5" w14:textId="77777777" w:rsidR="00855972" w:rsidRDefault="00E61B7A">
                                <w:pPr>
                                  <w:jc w:val="center"/>
                                </w:pPr>
                                <w:r>
                                  <w:t>Local Source Code Modifications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1500996" cy="3312157"/>
                            </a:xfrm>
                            <a:prstGeom prst="rect">
                              <a:avLst/>
                            </a:prstGeom>
                            <a:noFill/>
                            <a:ln w="12701" cap="flat">
                              <a:solidFill>
                                <a:srgbClr val="2F528F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500997" y="0"/>
                              <a:ext cx="1380222" cy="3312157"/>
                            </a:xfrm>
                            <a:prstGeom prst="rect">
                              <a:avLst/>
                            </a:prstGeom>
                            <a:noFill/>
                            <a:ln w="12701" cap="flat">
                              <a:solidFill>
                                <a:srgbClr val="2F528F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881220" y="0"/>
                              <a:ext cx="1406109" cy="3312542"/>
                            </a:xfrm>
                            <a:prstGeom prst="rect">
                              <a:avLst/>
                            </a:prstGeom>
                            <a:noFill/>
                            <a:ln w="12701" cap="flat">
                              <a:solidFill>
                                <a:srgbClr val="2F528F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13" name="Flowchart: Magnetic Disk 13"/>
                          <wps:cNvSpPr/>
                          <wps:spPr>
                            <a:xfrm>
                              <a:off x="1595884" y="1768413"/>
                              <a:ext cx="1129668" cy="772155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val 0"/>
                                <a:gd name="f6" fmla="val 1129577"/>
                                <a:gd name="f7" fmla="val 772071"/>
                                <a:gd name="f8" fmla="val 128679"/>
                                <a:gd name="f9" fmla="val 564789"/>
                                <a:gd name="f10" fmla="val 643393"/>
                                <a:gd name="f11" fmla="+- 0 0 -360"/>
                                <a:gd name="f12" fmla="+- 0 0 -270"/>
                                <a:gd name="f13" fmla="+- 0 0 -180"/>
                                <a:gd name="f14" fmla="+- 0 0 -90"/>
                                <a:gd name="f15" fmla="*/ f3 1 1129577"/>
                                <a:gd name="f16" fmla="*/ f4 1 772071"/>
                                <a:gd name="f17" fmla="val f5"/>
                                <a:gd name="f18" fmla="val f6"/>
                                <a:gd name="f19" fmla="val f7"/>
                                <a:gd name="f20" fmla="*/ f11 f0 1"/>
                                <a:gd name="f21" fmla="*/ f12 f0 1"/>
                                <a:gd name="f22" fmla="*/ f13 f0 1"/>
                                <a:gd name="f23" fmla="*/ f14 f0 1"/>
                                <a:gd name="f24" fmla="+- f19 0 f17"/>
                                <a:gd name="f25" fmla="+- f18 0 f17"/>
                                <a:gd name="f26" fmla="*/ f20 1 f2"/>
                                <a:gd name="f27" fmla="*/ f21 1 f2"/>
                                <a:gd name="f28" fmla="*/ f22 1 f2"/>
                                <a:gd name="f29" fmla="*/ f23 1 f2"/>
                                <a:gd name="f30" fmla="*/ f25 1 1129577"/>
                                <a:gd name="f31" fmla="*/ f24 1 772071"/>
                                <a:gd name="f32" fmla="+- f26 0 f1"/>
                                <a:gd name="f33" fmla="+- f27 0 f1"/>
                                <a:gd name="f34" fmla="+- f28 0 f1"/>
                                <a:gd name="f35" fmla="+- f29 0 f1"/>
                                <a:gd name="f36" fmla="*/ 564789 1 f30"/>
                                <a:gd name="f37" fmla="*/ 257357 1 f31"/>
                                <a:gd name="f38" fmla="*/ 0 1 f31"/>
                                <a:gd name="f39" fmla="*/ 0 1 f30"/>
                                <a:gd name="f40" fmla="*/ 386036 1 f31"/>
                                <a:gd name="f41" fmla="*/ 772071 1 f31"/>
                                <a:gd name="f42" fmla="*/ 1129577 1 f30"/>
                                <a:gd name="f43" fmla="*/ 643393 1 f31"/>
                                <a:gd name="f44" fmla="*/ f39 f15 1"/>
                                <a:gd name="f45" fmla="*/ f42 f15 1"/>
                                <a:gd name="f46" fmla="*/ f43 f16 1"/>
                                <a:gd name="f47" fmla="*/ f37 f16 1"/>
                                <a:gd name="f48" fmla="*/ f36 f15 1"/>
                                <a:gd name="f49" fmla="*/ f38 f16 1"/>
                                <a:gd name="f50" fmla="*/ f40 f16 1"/>
                                <a:gd name="f51" fmla="*/ f41 f16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32">
                                  <a:pos x="f48" y="f47"/>
                                </a:cxn>
                                <a:cxn ang="f32">
                                  <a:pos x="f48" y="f49"/>
                                </a:cxn>
                                <a:cxn ang="f33">
                                  <a:pos x="f44" y="f50"/>
                                </a:cxn>
                                <a:cxn ang="f34">
                                  <a:pos x="f48" y="f51"/>
                                </a:cxn>
                                <a:cxn ang="f35">
                                  <a:pos x="f45" y="f50"/>
                                </a:cxn>
                              </a:cxnLst>
                              <a:rect l="f44" t="f47" r="f45" b="f46"/>
                              <a:pathLst>
                                <a:path w="1129577" h="772071" stroke="0">
                                  <a:moveTo>
                                    <a:pt x="f5" y="f8"/>
                                  </a:moveTo>
                                  <a:arcTo wR="f9" hR="f8" stAng="f0" swAng="f0"/>
                                  <a:lnTo>
                                    <a:pt x="f6" y="f10"/>
                                  </a:lnTo>
                                  <a:arcTo wR="f9" hR="f8" stAng="f5" swAng="f0"/>
                                  <a:close/>
                                </a:path>
                                <a:path w="1129577" h="772071" fill="none">
                                  <a:moveTo>
                                    <a:pt x="f6" y="f8"/>
                                  </a:moveTo>
                                  <a:arcTo wR="f9" hR="f8" stAng="f5" swAng="f0"/>
                                </a:path>
                                <a:path w="1129577" h="772071" fill="none">
                                  <a:moveTo>
                                    <a:pt x="f5" y="f8"/>
                                  </a:moveTo>
                                  <a:arcTo wR="f9" hR="f8" stAng="f0" swAng="f0"/>
                                  <a:lnTo>
                                    <a:pt x="f6" y="f10"/>
                                  </a:lnTo>
                                  <a:arcTo wR="f9" hR="f8" stAng="f5" swAng="f0"/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1" cap="flat">
                              <a:solidFill>
                                <a:srgbClr val="2F528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050F2DFC" w14:textId="77777777" w:rsidR="00855972" w:rsidRDefault="00E61B7A">
                                <w:pPr>
                                  <w:jc w:val="center"/>
                                </w:pPr>
                                <w:r>
                                  <w:t>Git Repository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14" name="Rectangle 15"/>
                          <wps:cNvSpPr/>
                          <wps:spPr>
                            <a:xfrm>
                              <a:off x="2967484" y="1009288"/>
                              <a:ext cx="1207693" cy="707361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1" cap="flat">
                              <a:solidFill>
                                <a:srgbClr val="2F528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38251F64" w14:textId="77777777" w:rsidR="00855972" w:rsidRDefault="00E61B7A">
                                <w:pPr>
                                  <w:jc w:val="center"/>
                                </w:pPr>
                                <w:r>
                                  <w:t>Integration Test Execution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15" name="Text Box 2"/>
                          <wps:cNvSpPr txBox="1"/>
                          <wps:spPr>
                            <a:xfrm>
                              <a:off x="129397" y="465823"/>
                              <a:ext cx="1310636" cy="33591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3155F6D1" w14:textId="77777777" w:rsidR="00855972" w:rsidRDefault="00E61B7A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Local Workstation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>
                            <a:noAutofit/>
                          </wps:bodyPr>
                        </wps:wsp>
                        <wps:wsp>
                          <wps:cNvPr id="16" name="Text Box 2"/>
                          <wps:cNvSpPr txBox="1"/>
                          <wps:spPr>
                            <a:xfrm>
                              <a:off x="1561384" y="517587"/>
                              <a:ext cx="1310636" cy="33591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1E87897" w14:textId="77777777" w:rsidR="00855972" w:rsidRDefault="00E61B7A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GIT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>
                            <a:noAutofit/>
                          </wps:bodyPr>
                        </wps:wsp>
                        <wps:wsp>
                          <wps:cNvPr id="17" name="Text Box 2"/>
                          <wps:cNvSpPr txBox="1"/>
                          <wps:spPr>
                            <a:xfrm>
                              <a:off x="2924352" y="405436"/>
                              <a:ext cx="1310636" cy="33591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39E2454" w14:textId="77777777" w:rsidR="00855972" w:rsidRDefault="00E61B7A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Travis-CI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>
                            <a:noAutofit/>
                          </wps:bodyPr>
                        </wps:wsp>
                        <wps:wsp>
                          <wps:cNvPr id="18" name="Rectangle 19"/>
                          <wps:cNvSpPr/>
                          <wps:spPr>
                            <a:xfrm>
                              <a:off x="4287329" y="0"/>
                              <a:ext cx="1405889" cy="3312157"/>
                            </a:xfrm>
                            <a:prstGeom prst="rect">
                              <a:avLst/>
                            </a:prstGeom>
                            <a:noFill/>
                            <a:ln w="12701" cap="flat">
                              <a:solidFill>
                                <a:srgbClr val="2F528F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19" name="Rectangle 20"/>
                          <wps:cNvSpPr/>
                          <wps:spPr>
                            <a:xfrm>
                              <a:off x="4390848" y="1759791"/>
                              <a:ext cx="1207136" cy="706758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1" cap="flat">
                              <a:solidFill>
                                <a:srgbClr val="2F528F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14:paraId="4BBF5F5D" w14:textId="77777777" w:rsidR="00855972" w:rsidRDefault="00E61B7A">
                                <w:pPr>
                                  <w:jc w:val="center"/>
                                </w:pPr>
                                <w:r>
                                  <w:t>Production Server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20" name="Text Box 2"/>
                          <wps:cNvSpPr txBox="1"/>
                          <wps:spPr>
                            <a:xfrm>
                              <a:off x="4330461" y="388191"/>
                              <a:ext cx="1310636" cy="33591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FE115E6" w14:textId="77777777" w:rsidR="00855972" w:rsidRDefault="00E61B7A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Heroku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>
                            <a:noAutofit/>
                          </wps:bodyPr>
                        </wps:wsp>
                      </wpg:grpSp>
                      <wps:wsp>
                        <wps:cNvPr id="21" name="Arrow: Right 23"/>
                        <wps:cNvSpPr/>
                        <wps:spPr>
                          <a:xfrm rot="2361801">
                            <a:off x="1382024" y="1316612"/>
                            <a:ext cx="388190" cy="302538"/>
                          </a:xfrm>
                          <a:custGeom>
                            <a:avLst>
                              <a:gd name="f0" fmla="val 13183"/>
                              <a:gd name="f1" fmla="val 5400"/>
                            </a:avLst>
                            <a:gdLst>
                              <a:gd name="f2" fmla="val 10800000"/>
                              <a:gd name="f3" fmla="val 5400000"/>
                              <a:gd name="f4" fmla="val 180"/>
                              <a:gd name="f5" fmla="val w"/>
                              <a:gd name="f6" fmla="val h"/>
                              <a:gd name="f7" fmla="val 0"/>
                              <a:gd name="f8" fmla="val 21600"/>
                              <a:gd name="f9" fmla="val 10800"/>
                              <a:gd name="f10" fmla="+- 0 0 0"/>
                              <a:gd name="f11" fmla="+- 0 0 180"/>
                              <a:gd name="f12" fmla="*/ f5 1 21600"/>
                              <a:gd name="f13" fmla="*/ f6 1 21600"/>
                              <a:gd name="f14" fmla="pin 0 f0 21600"/>
                              <a:gd name="f15" fmla="pin 0 f1 10800"/>
                              <a:gd name="f16" fmla="*/ f10 f2 1"/>
                              <a:gd name="f17" fmla="*/ f11 f2 1"/>
                              <a:gd name="f18" fmla="val f15"/>
                              <a:gd name="f19" fmla="val f14"/>
                              <a:gd name="f20" fmla="+- 21600 0 f15"/>
                              <a:gd name="f21" fmla="*/ f14 f12 1"/>
                              <a:gd name="f22" fmla="*/ f15 f13 1"/>
                              <a:gd name="f23" fmla="*/ 0 f12 1"/>
                              <a:gd name="f24" fmla="*/ 0 f13 1"/>
                              <a:gd name="f25" fmla="*/ f16 1 f4"/>
                              <a:gd name="f26" fmla="*/ 21600 f13 1"/>
                              <a:gd name="f27" fmla="*/ f17 1 f4"/>
                              <a:gd name="f28" fmla="+- 21600 0 f19"/>
                              <a:gd name="f29" fmla="*/ f20 f13 1"/>
                              <a:gd name="f30" fmla="*/ f18 f13 1"/>
                              <a:gd name="f31" fmla="*/ f19 f12 1"/>
                              <a:gd name="f32" fmla="+- f25 0 f3"/>
                              <a:gd name="f33" fmla="+- f27 0 f3"/>
                              <a:gd name="f34" fmla="*/ f28 f18 1"/>
                              <a:gd name="f35" fmla="*/ f34 1 10800"/>
                              <a:gd name="f36" fmla="+- f19 f35 0"/>
                              <a:gd name="f37" fmla="*/ f36 f12 1"/>
                            </a:gdLst>
                            <a:ahLst>
                              <a:ahXY gdRefX="f0" minX="f7" maxX="f8" gdRefY="f1" minY="f7" maxY="f9">
                                <a:pos x="f21" y="f22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2">
                                <a:pos x="f31" y="f24"/>
                              </a:cxn>
                              <a:cxn ang="f33">
                                <a:pos x="f31" y="f26"/>
                              </a:cxn>
                            </a:cxnLst>
                            <a:rect l="f23" t="f30" r="f37" b="f29"/>
                            <a:pathLst>
                              <a:path w="21600" h="21600">
                                <a:moveTo>
                                  <a:pt x="f7" y="f18"/>
                                </a:moveTo>
                                <a:lnTo>
                                  <a:pt x="f19" y="f18"/>
                                </a:lnTo>
                                <a:lnTo>
                                  <a:pt x="f19" y="f7"/>
                                </a:lnTo>
                                <a:lnTo>
                                  <a:pt x="f8" y="f9"/>
                                </a:lnTo>
                                <a:lnTo>
                                  <a:pt x="f19" y="f8"/>
                                </a:lnTo>
                                <a:lnTo>
                                  <a:pt x="f19" y="f20"/>
                                </a:lnTo>
                                <a:lnTo>
                                  <a:pt x="f7" y="f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2" name="Arrow: Right 24"/>
                        <wps:cNvSpPr/>
                        <wps:spPr>
                          <a:xfrm rot="19663361">
                            <a:off x="2798558" y="1830600"/>
                            <a:ext cx="388190" cy="302538"/>
                          </a:xfrm>
                          <a:custGeom>
                            <a:avLst>
                              <a:gd name="f0" fmla="val 13183"/>
                              <a:gd name="f1" fmla="val 5400"/>
                            </a:avLst>
                            <a:gdLst>
                              <a:gd name="f2" fmla="val 10800000"/>
                              <a:gd name="f3" fmla="val 5400000"/>
                              <a:gd name="f4" fmla="val 180"/>
                              <a:gd name="f5" fmla="val w"/>
                              <a:gd name="f6" fmla="val h"/>
                              <a:gd name="f7" fmla="val 0"/>
                              <a:gd name="f8" fmla="val 21600"/>
                              <a:gd name="f9" fmla="val 10800"/>
                              <a:gd name="f10" fmla="+- 0 0 0"/>
                              <a:gd name="f11" fmla="+- 0 0 180"/>
                              <a:gd name="f12" fmla="*/ f5 1 21600"/>
                              <a:gd name="f13" fmla="*/ f6 1 21600"/>
                              <a:gd name="f14" fmla="pin 0 f0 21600"/>
                              <a:gd name="f15" fmla="pin 0 f1 10800"/>
                              <a:gd name="f16" fmla="*/ f10 f2 1"/>
                              <a:gd name="f17" fmla="*/ f11 f2 1"/>
                              <a:gd name="f18" fmla="val f15"/>
                              <a:gd name="f19" fmla="val f14"/>
                              <a:gd name="f20" fmla="+- 21600 0 f15"/>
                              <a:gd name="f21" fmla="*/ f14 f12 1"/>
                              <a:gd name="f22" fmla="*/ f15 f13 1"/>
                              <a:gd name="f23" fmla="*/ 0 f12 1"/>
                              <a:gd name="f24" fmla="*/ 0 f13 1"/>
                              <a:gd name="f25" fmla="*/ f16 1 f4"/>
                              <a:gd name="f26" fmla="*/ 21600 f13 1"/>
                              <a:gd name="f27" fmla="*/ f17 1 f4"/>
                              <a:gd name="f28" fmla="+- 21600 0 f19"/>
                              <a:gd name="f29" fmla="*/ f20 f13 1"/>
                              <a:gd name="f30" fmla="*/ f18 f13 1"/>
                              <a:gd name="f31" fmla="*/ f19 f12 1"/>
                              <a:gd name="f32" fmla="+- f25 0 f3"/>
                              <a:gd name="f33" fmla="+- f27 0 f3"/>
                              <a:gd name="f34" fmla="*/ f28 f18 1"/>
                              <a:gd name="f35" fmla="*/ f34 1 10800"/>
                              <a:gd name="f36" fmla="+- f19 f35 0"/>
                              <a:gd name="f37" fmla="*/ f36 f12 1"/>
                            </a:gdLst>
                            <a:ahLst>
                              <a:ahXY gdRefX="f0" minX="f7" maxX="f8" gdRefY="f1" minY="f7" maxY="f9">
                                <a:pos x="f21" y="f22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2">
                                <a:pos x="f31" y="f24"/>
                              </a:cxn>
                              <a:cxn ang="f33">
                                <a:pos x="f31" y="f26"/>
                              </a:cxn>
                            </a:cxnLst>
                            <a:rect l="f23" t="f30" r="f37" b="f29"/>
                            <a:pathLst>
                              <a:path w="21600" h="21600">
                                <a:moveTo>
                                  <a:pt x="f7" y="f18"/>
                                </a:moveTo>
                                <a:lnTo>
                                  <a:pt x="f19" y="f18"/>
                                </a:lnTo>
                                <a:lnTo>
                                  <a:pt x="f19" y="f7"/>
                                </a:lnTo>
                                <a:lnTo>
                                  <a:pt x="f8" y="f9"/>
                                </a:lnTo>
                                <a:lnTo>
                                  <a:pt x="f19" y="f8"/>
                                </a:lnTo>
                                <a:lnTo>
                                  <a:pt x="f19" y="f20"/>
                                </a:lnTo>
                                <a:lnTo>
                                  <a:pt x="f7" y="f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3" name="Arrow: Right 25"/>
                        <wps:cNvSpPr/>
                        <wps:spPr>
                          <a:xfrm rot="2758242">
                            <a:off x="4213289" y="1269886"/>
                            <a:ext cx="388190" cy="302538"/>
                          </a:xfrm>
                          <a:custGeom>
                            <a:avLst>
                              <a:gd name="f0" fmla="val 13183"/>
                              <a:gd name="f1" fmla="val 5400"/>
                            </a:avLst>
                            <a:gdLst>
                              <a:gd name="f2" fmla="val 10800000"/>
                              <a:gd name="f3" fmla="val 5400000"/>
                              <a:gd name="f4" fmla="val 180"/>
                              <a:gd name="f5" fmla="val w"/>
                              <a:gd name="f6" fmla="val h"/>
                              <a:gd name="f7" fmla="val 0"/>
                              <a:gd name="f8" fmla="val 21600"/>
                              <a:gd name="f9" fmla="val 10800"/>
                              <a:gd name="f10" fmla="+- 0 0 0"/>
                              <a:gd name="f11" fmla="+- 0 0 180"/>
                              <a:gd name="f12" fmla="*/ f5 1 21600"/>
                              <a:gd name="f13" fmla="*/ f6 1 21600"/>
                              <a:gd name="f14" fmla="pin 0 f0 21600"/>
                              <a:gd name="f15" fmla="pin 0 f1 10800"/>
                              <a:gd name="f16" fmla="*/ f10 f2 1"/>
                              <a:gd name="f17" fmla="*/ f11 f2 1"/>
                              <a:gd name="f18" fmla="val f15"/>
                              <a:gd name="f19" fmla="val f14"/>
                              <a:gd name="f20" fmla="+- 21600 0 f15"/>
                              <a:gd name="f21" fmla="*/ f14 f12 1"/>
                              <a:gd name="f22" fmla="*/ f15 f13 1"/>
                              <a:gd name="f23" fmla="*/ 0 f12 1"/>
                              <a:gd name="f24" fmla="*/ 0 f13 1"/>
                              <a:gd name="f25" fmla="*/ f16 1 f4"/>
                              <a:gd name="f26" fmla="*/ 21600 f13 1"/>
                              <a:gd name="f27" fmla="*/ f17 1 f4"/>
                              <a:gd name="f28" fmla="+- 21600 0 f19"/>
                              <a:gd name="f29" fmla="*/ f20 f13 1"/>
                              <a:gd name="f30" fmla="*/ f18 f13 1"/>
                              <a:gd name="f31" fmla="*/ f19 f12 1"/>
                              <a:gd name="f32" fmla="+- f25 0 f3"/>
                              <a:gd name="f33" fmla="+- f27 0 f3"/>
                              <a:gd name="f34" fmla="*/ f28 f18 1"/>
                              <a:gd name="f35" fmla="*/ f34 1 10800"/>
                              <a:gd name="f36" fmla="+- f19 f35 0"/>
                              <a:gd name="f37" fmla="*/ f36 f12 1"/>
                            </a:gdLst>
                            <a:ahLst>
                              <a:ahXY gdRefX="f0" minX="f7" maxX="f8" gdRefY="f1" minY="f7" maxY="f9">
                                <a:pos x="f21" y="f22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2">
                                <a:pos x="f31" y="f24"/>
                              </a:cxn>
                              <a:cxn ang="f33">
                                <a:pos x="f31" y="f26"/>
                              </a:cxn>
                            </a:cxnLst>
                            <a:rect l="f23" t="f30" r="f37" b="f29"/>
                            <a:pathLst>
                              <a:path w="21600" h="21600">
                                <a:moveTo>
                                  <a:pt x="f7" y="f18"/>
                                </a:moveTo>
                                <a:lnTo>
                                  <a:pt x="f19" y="f18"/>
                                </a:lnTo>
                                <a:lnTo>
                                  <a:pt x="f19" y="f7"/>
                                </a:lnTo>
                                <a:lnTo>
                                  <a:pt x="f8" y="f9"/>
                                </a:lnTo>
                                <a:lnTo>
                                  <a:pt x="f19" y="f8"/>
                                </a:lnTo>
                                <a:lnTo>
                                  <a:pt x="f19" y="f20"/>
                                </a:lnTo>
                                <a:lnTo>
                                  <a:pt x="f7" y="f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4BD46" id="Group 26" o:spid="_x0000_s1027" style="position:absolute;margin-left:1.35pt;margin-top:.65pt;width:448.3pt;height:260.85pt;z-index:251682816" coordsize="56932,33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">
                <v:group id="Group 22" o:spid="_x0000_s1028" style="position:absolute;width:56932;height:33125" coordsize="56932,3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7" o:spid="_x0000_s1029" style="position:absolute;left:1293;top:10955;width:12072;height:6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" fillcolor="#4472c4" strokecolor="#2f528f" strokeweight=".35281mm">
                    <v:textbox>
                      <w:txbxContent>
                        <w:p w14:paraId="0E1590D5" w14:textId="77777777" w:rsidR="00855972" w:rsidRDefault="00E61B7A">
                          <w:pPr>
                            <w:jc w:val="center"/>
                          </w:pPr>
                          <w:r>
                            <w:t>Local Source Code Modifications</w:t>
                          </w:r>
                        </w:p>
                      </w:txbxContent>
                    </v:textbox>
                  </v:rect>
                  <v:rect id="Rectangle 10" o:spid="_x0000_s1030" style="position:absolute;width:15009;height:33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" filled="f" strokecolor="#2f528f" strokeweight=".35281mm">
                    <v:textbox inset="0,0,0,0"/>
                  </v:rect>
                  <v:rect id="Rectangle 11" o:spid="_x0000_s1031" style="position:absolute;left:15009;width:13803;height:33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" filled="f" strokecolor="#2f528f" strokeweight=".35281mm">
                    <v:textbox inset="0,0,0,0"/>
                  </v:rect>
                  <v:rect id="Rectangle 12" o:spid="_x0000_s1032" style="position:absolute;left:28812;width:14061;height:3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" filled="f" strokecolor="#2f528f" strokeweight=".35281mm">
                    <v:textbox inset="0,0,0,0"/>
                  </v:rect>
                  <v:shape id="Flowchart: Magnetic Disk 13" o:spid="_x0000_s1033" style="position:absolute;left:15958;top:17684;width:11297;height:7721;visibility:visible;mso-wrap-style:square;v-text-anchor:middle" coordsize="1129577,7720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" adj="-11796480,,5400" path="m,128679nswa,,1129578,257358,,128679,1129578,128679l1129577,643393wa-1,514714,1129577,772072,1129577,643393,-1,643393l,128679xem1129577,128679nfwa-1,,1129577,257358,1129577,128679,-1,128679em,128679nfwa,,1129578,257358,,128679,1129578,128679l1129577,643393wa-1,514714,1129577,772072,1129577,643393,-1,643393l,128679xe" fillcolor="#4472c4" strokecolor="#2f528f" strokeweight=".35281mm">
                    <v:stroke joinstyle="miter"/>
                    <v:formulas/>
                    <v:path arrowok="t" o:connecttype="custom" o:connectlocs="564834,0;1129668,386078;564834,772155;0,386078;564835,257385;564835,0;0,386078;564835,772155;1129668,386078" o:connectangles="270,0,90,180,270,270,180,90,0" textboxrect="0,257357,1129577,643393"/>
                    <v:textbox>
                      <w:txbxContent>
                        <w:p w14:paraId="050F2DFC" w14:textId="77777777" w:rsidR="00855972" w:rsidRDefault="00E61B7A">
                          <w:pPr>
                            <w:jc w:val="center"/>
                          </w:pPr>
                          <w:r>
                            <w:t>Git Repository</w:t>
                          </w:r>
                        </w:p>
                      </w:txbxContent>
                    </v:textbox>
                  </v:shape>
                  <v:rect id="Rectangle 15" o:spid="_x0000_s1034" style="position:absolute;left:29674;top:10092;width:12077;height:7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" fillcolor="#4472c4" strokecolor="#2f528f" strokeweight=".35281mm">
                    <v:textbox>
                      <w:txbxContent>
                        <w:p w14:paraId="38251F64" w14:textId="77777777" w:rsidR="00855972" w:rsidRDefault="00E61B7A">
                          <w:pPr>
                            <w:jc w:val="center"/>
                          </w:pPr>
                          <w:r>
                            <w:t>Integration Test Execution</w:t>
                          </w:r>
                        </w:p>
                      </w:txbxContent>
                    </v:textbox>
                  </v:rect>
                  <v:shape id="Text Box 2" o:spid="_x0000_s1035" type="#_x0000_t202" style="position:absolute;left:1293;top:4658;width:13107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3155F6D1" w14:textId="77777777" w:rsidR="00855972" w:rsidRDefault="00E61B7A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Local Workstation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15613;top:5175;width:13107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41E87897" w14:textId="77777777" w:rsidR="00855972" w:rsidRDefault="00E61B7A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GIT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29243;top:4054;width:13106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39E2454" w14:textId="77777777" w:rsidR="00855972" w:rsidRDefault="00E61B7A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Travis-CI</w:t>
                          </w:r>
                        </w:p>
                      </w:txbxContent>
                    </v:textbox>
                  </v:shape>
                  <v:rect id="Rectangle 19" o:spid="_x0000_s1038" style="position:absolute;left:42873;width:14059;height:33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" filled="f" strokecolor="#2f528f" strokeweight=".35281mm">
                    <v:textbox inset="0,0,0,0"/>
                  </v:rect>
                  <v:rect id="Rectangle 20" o:spid="_x0000_s1039" style="position:absolute;left:43908;top:17597;width:12071;height:7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" fillcolor="#4472c4" strokecolor="#2f528f" strokeweight=".35281mm">
                    <v:textbox>
                      <w:txbxContent>
                        <w:p w14:paraId="4BBF5F5D" w14:textId="77777777" w:rsidR="00855972" w:rsidRDefault="00E61B7A">
                          <w:pPr>
                            <w:jc w:val="center"/>
                          </w:pPr>
                          <w:r>
                            <w:t>Production Server</w:t>
                          </w:r>
                        </w:p>
                      </w:txbxContent>
                    </v:textbox>
                  </v:rect>
                  <v:shape id="Text Box 2" o:spid="_x0000_s1040" type="#_x0000_t202" style="position:absolute;left:43304;top:3881;width:13106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0FE115E6" w14:textId="77777777" w:rsidR="00855972" w:rsidRDefault="00E61B7A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Heroku</w:t>
                          </w:r>
                        </w:p>
                      </w:txbxContent>
                    </v:textbox>
                  </v:shape>
                </v:group>
                <v:shape id="Arrow: Right 23" o:spid="_x0000_s1041" style="position:absolute;left:13820;top:13166;width:3882;height:3025;rotation:2579717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" path="m,5400r13183,l13183,r8417,10800l13183,21600r,-5400l,16200,,5400xe" fillcolor="#4472c4" strokecolor="#2f528f" strokeweight=".35281mm">
                  <v:stroke joinstyle="miter"/>
                  <v:path arrowok="t" o:connecttype="custom" o:connectlocs="194095,0;388190,151269;194095,302538;0,151269;236922,0;236922,302538" o:connectangles="270,0,90,180,270,90" textboxrect="0,5400,17392,16200"/>
                </v:shape>
                <v:shape id="Arrow: Right 24" o:spid="_x0000_s1042" style="position:absolute;left:27985;top:18306;width:3882;height:3025;rotation:-2115326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" path="m,5400r13183,l13183,r8417,10800l13183,21600r,-5400l,16200,,5400xe" fillcolor="#4472c4" strokecolor="#2f528f" strokeweight=".35281mm">
                  <v:stroke joinstyle="miter"/>
                  <v:path arrowok="t" o:connecttype="custom" o:connectlocs="194095,0;388190,151269;194095,302538;0,151269;236922,0;236922,302538" o:connectangles="270,0,90,180,270,90" textboxrect="0,5400,17392,16200"/>
                </v:shape>
                <v:shape id="Arrow: Right 25" o:spid="_x0000_s1043" style="position:absolute;left:42133;top:12698;width:3882;height:3025;rotation:3012736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" path="m,5400r13183,l13183,r8417,10800l13183,21600r,-5400l,16200,,5400xe" fillcolor="#4472c4" strokecolor="#2f528f" strokeweight=".35281mm">
                  <v:stroke joinstyle="miter"/>
                  <v:path arrowok="t" o:connecttype="custom" o:connectlocs="194095,0;388190,151269;194095,302538;0,151269;236922,0;236922,302538" o:connectangles="270,0,90,180,270,90" textboxrect="0,5400,17392,16200"/>
                </v:shape>
              </v:group>
            </w:pict>
          </mc:Fallback>
        </mc:AlternateContent>
      </w:r>
    </w:p>
    <w:p w14:paraId="14AEA07D" w14:textId="1FE0FB25" w:rsidR="00313287" w:rsidRDefault="00313287" w:rsidP="00313287">
      <w:pPr>
        <w:pStyle w:val="Heading1"/>
        <w:pageBreakBefore/>
      </w:pPr>
      <w:bookmarkStart w:id="17" w:name="_Toc713916"/>
      <w:r>
        <w:lastRenderedPageBreak/>
        <w:t>Build Management</w:t>
      </w:r>
      <w:r w:rsidR="0038572E">
        <w:t xml:space="preserve"> </w:t>
      </w:r>
      <w:r w:rsidR="00D42AF2">
        <w:t>(</w:t>
      </w:r>
      <w:r w:rsidR="0038572E">
        <w:t>+ DSL</w:t>
      </w:r>
      <w:r w:rsidR="00D42AF2">
        <w:t>)</w:t>
      </w:r>
      <w:bookmarkEnd w:id="17"/>
    </w:p>
    <w:p w14:paraId="6BE1239A" w14:textId="7B17477A" w:rsidR="00313287" w:rsidRDefault="00313287" w:rsidP="00313287">
      <w:r>
        <w:t xml:space="preserve">For the purposes of build management this project is dependent on Travis CI since builds are being managed at the time of project deployment. </w:t>
      </w:r>
      <w:r w:rsidR="00005A30">
        <w:t>Consider following example;</w:t>
      </w:r>
    </w:p>
    <w:p w14:paraId="77B82BD6" w14:textId="1FCEF53C" w:rsidR="00313287" w:rsidRDefault="00005A30" w:rsidP="00313287">
      <w:pPr>
        <w:jc w:val="center"/>
      </w:pPr>
      <w:r>
        <w:rPr>
          <w:noProof/>
        </w:rPr>
        <w:drawing>
          <wp:inline distT="0" distB="0" distL="0" distR="0" wp14:anchorId="2DC51CA5" wp14:editId="7DE89EA9">
            <wp:extent cx="4399280" cy="3174365"/>
            <wp:effectExtent l="0" t="0" r="127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E959" w14:textId="471E2043" w:rsidR="00313287" w:rsidRDefault="00313287" w:rsidP="00313287">
      <w:pPr>
        <w:pStyle w:val="Subtitle"/>
        <w:jc w:val="center"/>
      </w:pPr>
      <w:r>
        <w:t>Build Script for Travis CI</w:t>
      </w:r>
    </w:p>
    <w:p w14:paraId="69C87770" w14:textId="232883A7" w:rsidR="00005A30" w:rsidRDefault="00005A30" w:rsidP="00005A30">
      <w:r>
        <w:t>During build deployment, Travis has been instructed to;</w:t>
      </w:r>
    </w:p>
    <w:p w14:paraId="7FA9BD74" w14:textId="45E235FD" w:rsidR="00005A30" w:rsidRDefault="00005A30" w:rsidP="00005A30">
      <w:pPr>
        <w:pStyle w:val="ListParagraph"/>
        <w:numPr>
          <w:ilvl w:val="0"/>
          <w:numId w:val="7"/>
        </w:numPr>
      </w:pPr>
      <w:r>
        <w:t>Check for compatibility of source code with python version 2.7, 3.4 and 3.5</w:t>
      </w:r>
    </w:p>
    <w:p w14:paraId="123E10F7" w14:textId="0F8D8300" w:rsidR="00005A30" w:rsidRDefault="00005A30" w:rsidP="00005A30">
      <w:pPr>
        <w:pStyle w:val="ListParagraph"/>
        <w:numPr>
          <w:ilvl w:val="0"/>
          <w:numId w:val="7"/>
        </w:numPr>
      </w:pPr>
      <w:r>
        <w:t>Install pre-requisite packages of project found in file requirments.txt</w:t>
      </w:r>
    </w:p>
    <w:p w14:paraId="42E7477B" w14:textId="287E9543" w:rsidR="00005A30" w:rsidRDefault="00005A30" w:rsidP="00005A30">
      <w:pPr>
        <w:pStyle w:val="ListParagraph"/>
        <w:numPr>
          <w:ilvl w:val="0"/>
          <w:numId w:val="7"/>
        </w:numPr>
      </w:pPr>
      <w:r>
        <w:t>Delete contents of directory “images” where images that are to be processed will be stored</w:t>
      </w:r>
    </w:p>
    <w:p w14:paraId="009C7F59" w14:textId="7D48C6C5" w:rsidR="00005A30" w:rsidRDefault="00005A30" w:rsidP="00005A30">
      <w:pPr>
        <w:pStyle w:val="ListParagraph"/>
        <w:numPr>
          <w:ilvl w:val="0"/>
          <w:numId w:val="7"/>
        </w:numPr>
      </w:pPr>
      <w:r>
        <w:t>Deploy fresh build on Heroku instance for application “tag-me” (unique identifier on Heroku.com)</w:t>
      </w:r>
    </w:p>
    <w:p w14:paraId="6BFE603F" w14:textId="77777777" w:rsidR="00F52903" w:rsidRDefault="00F52903" w:rsidP="00F52903">
      <w:pPr>
        <w:pStyle w:val="ListParagraph"/>
      </w:pPr>
    </w:p>
    <w:p w14:paraId="22FBCD91" w14:textId="63DEC57E" w:rsidR="007A109D" w:rsidRDefault="00F52903" w:rsidP="007A109D">
      <w:r>
        <w:t>Following is the output of following script;</w:t>
      </w:r>
    </w:p>
    <w:p w14:paraId="744B6D21" w14:textId="65DB78E9" w:rsidR="00F52903" w:rsidRDefault="00F52903" w:rsidP="007A109D">
      <w:r>
        <w:rPr>
          <w:noProof/>
        </w:rPr>
        <w:drawing>
          <wp:inline distT="0" distB="0" distL="0" distR="0" wp14:anchorId="0BCC8291" wp14:editId="0258C795">
            <wp:extent cx="5731510" cy="1869743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036"/>
                    <a:stretch/>
                  </pic:blipFill>
                  <pic:spPr bwMode="auto">
                    <a:xfrm>
                      <a:off x="0" y="0"/>
                      <a:ext cx="5731510" cy="186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90388" w14:textId="6DFCE643" w:rsidR="00F52903" w:rsidRDefault="00F52903" w:rsidP="00F52903">
      <w:pPr>
        <w:pStyle w:val="Subtitle"/>
        <w:jc w:val="center"/>
      </w:pPr>
      <w:r>
        <w:t xml:space="preserve">Build Script </w:t>
      </w:r>
      <w:r>
        <w:t>Output Log Part 1</w:t>
      </w:r>
    </w:p>
    <w:p w14:paraId="05C61324" w14:textId="77777777" w:rsidR="00F52903" w:rsidRDefault="00F52903" w:rsidP="00F05258">
      <w:pPr>
        <w:suppressAutoHyphens w:val="0"/>
        <w:spacing w:line="254" w:lineRule="auto"/>
        <w:rPr>
          <w:rFonts w:ascii="Arial" w:hAnsi="Arial" w:cs="Arial"/>
          <w:b/>
          <w:i/>
          <w:iCs/>
          <w:color w:val="222222"/>
          <w:sz w:val="21"/>
          <w:szCs w:val="21"/>
          <w:shd w:val="clear" w:color="auto" w:fill="FFFFFF"/>
        </w:rPr>
      </w:pPr>
    </w:p>
    <w:p w14:paraId="076994B2" w14:textId="787A21AA" w:rsidR="00F52903" w:rsidRDefault="00F52903" w:rsidP="00F52903">
      <w:pPr>
        <w:pStyle w:val="Subtitle"/>
        <w:jc w:val="center"/>
      </w:pPr>
      <w:r>
        <w:rPr>
          <w:noProof/>
        </w:rPr>
        <w:lastRenderedPageBreak/>
        <w:drawing>
          <wp:inline distT="0" distB="0" distL="0" distR="0" wp14:anchorId="131B4D63" wp14:editId="3498E1C9">
            <wp:extent cx="5731510" cy="2901656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32"/>
                    <a:stretch/>
                  </pic:blipFill>
                  <pic:spPr bwMode="auto">
                    <a:xfrm>
                      <a:off x="0" y="0"/>
                      <a:ext cx="5731510" cy="290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2903">
        <w:t xml:space="preserve"> </w:t>
      </w:r>
      <w:r>
        <w:t>Build Script Output Log Part 1</w:t>
      </w:r>
    </w:p>
    <w:p w14:paraId="2AA0FE4E" w14:textId="77777777" w:rsidR="00F52903" w:rsidRDefault="00F52903" w:rsidP="00F52903">
      <w:pPr>
        <w:rPr>
          <w:b/>
        </w:rPr>
      </w:pPr>
    </w:p>
    <w:p w14:paraId="0E31DAD3" w14:textId="29A4997C" w:rsidR="00F52903" w:rsidRDefault="00F52903" w:rsidP="00F52903">
      <w:pPr>
        <w:rPr>
          <w:rFonts w:ascii="Arial" w:hAnsi="Arial" w:cs="Arial"/>
          <w:b/>
          <w:i/>
          <w:iCs/>
          <w:color w:val="222222"/>
          <w:sz w:val="21"/>
          <w:szCs w:val="21"/>
          <w:shd w:val="clear" w:color="auto" w:fill="FFFFFF"/>
        </w:rPr>
      </w:pPr>
      <w:r w:rsidRPr="003A1F65">
        <w:rPr>
          <w:b/>
        </w:rPr>
        <w:t>P.S: Following script is also an example of Domain Specific Language. This script has been written in YAML (</w:t>
      </w:r>
      <w:r w:rsidRPr="003A1F65">
        <w:rPr>
          <w:rFonts w:ascii="Arial" w:hAnsi="Arial" w:cs="Arial"/>
          <w:b/>
          <w:i/>
          <w:iCs/>
          <w:color w:val="222222"/>
          <w:sz w:val="21"/>
          <w:szCs w:val="21"/>
          <w:shd w:val="clear" w:color="auto" w:fill="FFFFFF"/>
        </w:rPr>
        <w:t>.</w:t>
      </w:r>
      <w:proofErr w:type="spellStart"/>
      <w:r w:rsidRPr="003A1F65">
        <w:rPr>
          <w:rFonts w:ascii="Arial" w:hAnsi="Arial" w:cs="Arial"/>
          <w:b/>
          <w:i/>
          <w:iCs/>
          <w:color w:val="222222"/>
          <w:sz w:val="21"/>
          <w:szCs w:val="21"/>
          <w:shd w:val="clear" w:color="auto" w:fill="FFFFFF"/>
        </w:rPr>
        <w:t>yml</w:t>
      </w:r>
      <w:proofErr w:type="spellEnd"/>
      <w:r w:rsidRPr="003A1F65">
        <w:rPr>
          <w:rFonts w:ascii="Arial" w:hAnsi="Arial" w:cs="Arial"/>
          <w:b/>
          <w:i/>
          <w:iCs/>
          <w:color w:val="222222"/>
          <w:sz w:val="21"/>
          <w:szCs w:val="21"/>
          <w:shd w:val="clear" w:color="auto" w:fill="FFFFFF"/>
        </w:rPr>
        <w:t>).</w:t>
      </w:r>
    </w:p>
    <w:p w14:paraId="710C933F" w14:textId="1AD9082C" w:rsidR="007A109D" w:rsidRPr="00F05258" w:rsidRDefault="00F05258" w:rsidP="00F05258">
      <w:pPr>
        <w:suppressAutoHyphens w:val="0"/>
        <w:spacing w:line="254" w:lineRule="auto"/>
        <w:rPr>
          <w:rFonts w:ascii="Arial" w:hAnsi="Arial" w:cs="Arial"/>
          <w:b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i/>
          <w:iCs/>
          <w:color w:val="222222"/>
          <w:sz w:val="21"/>
          <w:szCs w:val="21"/>
          <w:shd w:val="clear" w:color="auto" w:fill="FFFFFF"/>
        </w:rPr>
        <w:br w:type="page"/>
      </w:r>
    </w:p>
    <w:p w14:paraId="1BD71062" w14:textId="6A977453" w:rsidR="00855972" w:rsidRDefault="00E61B7A">
      <w:pPr>
        <w:pStyle w:val="Heading1"/>
      </w:pPr>
      <w:bookmarkStart w:id="18" w:name="_Toc713917"/>
      <w:r>
        <w:lastRenderedPageBreak/>
        <w:t>Functional Programming</w:t>
      </w:r>
      <w:bookmarkEnd w:id="18"/>
    </w:p>
    <w:p w14:paraId="4F569088" w14:textId="45E65436" w:rsidR="00F17F42" w:rsidRPr="00F17F42" w:rsidRDefault="00F17F42" w:rsidP="00F17F42">
      <w:r>
        <w:t>Throughout this project, good practices for functional programming have been adopted.</w:t>
      </w:r>
      <w:r w:rsidR="002E5C00">
        <w:t xml:space="preserve"> Following are few examples of such practices;</w:t>
      </w:r>
    </w:p>
    <w:p w14:paraId="184A448B" w14:textId="63279147" w:rsidR="00F17F42" w:rsidRDefault="00F17F42" w:rsidP="00EA57A7">
      <w:pPr>
        <w:pStyle w:val="Heading2"/>
        <w:numPr>
          <w:ilvl w:val="0"/>
          <w:numId w:val="15"/>
        </w:numPr>
      </w:pPr>
      <w:bookmarkStart w:id="19" w:name="_Toc713918"/>
      <w:r>
        <w:t>Final Data Structures Usage</w:t>
      </w:r>
      <w:bookmarkEnd w:id="19"/>
    </w:p>
    <w:p w14:paraId="7FFD4BE6" w14:textId="4129F1B1" w:rsidR="00B110F6" w:rsidRPr="00B110F6" w:rsidRDefault="00B110F6" w:rsidP="00B110F6">
      <w:pPr>
        <w:ind w:left="720"/>
      </w:pPr>
      <w:r>
        <w:t>Few variables have been made made immutable in code. Hence using as constant.</w:t>
      </w:r>
    </w:p>
    <w:p w14:paraId="380EEF09" w14:textId="4D2CCEFE" w:rsidR="002E5C00" w:rsidRPr="002E5C00" w:rsidRDefault="002E5C00" w:rsidP="00B110F6">
      <w:pPr>
        <w:jc w:val="center"/>
      </w:pPr>
      <w:r>
        <w:rPr>
          <w:noProof/>
        </w:rPr>
        <w:drawing>
          <wp:inline distT="0" distB="0" distL="0" distR="0" wp14:anchorId="17C10B25" wp14:editId="40B4B569">
            <wp:extent cx="4973749" cy="97431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52"/>
                    <a:stretch/>
                  </pic:blipFill>
                  <pic:spPr bwMode="auto">
                    <a:xfrm>
                      <a:off x="0" y="0"/>
                      <a:ext cx="5020306" cy="98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AD797" w14:textId="59F5BD26" w:rsidR="00F17F42" w:rsidRDefault="00F17F42" w:rsidP="00EA57A7">
      <w:pPr>
        <w:pStyle w:val="Heading2"/>
        <w:numPr>
          <w:ilvl w:val="0"/>
          <w:numId w:val="15"/>
        </w:numPr>
      </w:pPr>
      <w:bookmarkStart w:id="20" w:name="_Toc713919"/>
      <w:r>
        <w:t>Side Effect Free Functions</w:t>
      </w:r>
      <w:bookmarkEnd w:id="20"/>
    </w:p>
    <w:p w14:paraId="436633E5" w14:textId="77C64EDC" w:rsidR="00110D92" w:rsidRPr="00110D92" w:rsidRDefault="00110D92" w:rsidP="00110D92">
      <w:pPr>
        <w:ind w:left="720"/>
      </w:pPr>
      <w:r>
        <w:t>As discussed earlier, wherever necessary context management has been used. S</w:t>
      </w:r>
      <w:r w:rsidR="00DD6135">
        <w:t>o</w:t>
      </w:r>
      <w:r>
        <w:t xml:space="preserve"> that its effect could remain locally</w:t>
      </w:r>
      <w:r w:rsidR="00396301">
        <w:t xml:space="preserve">. </w:t>
      </w:r>
      <w:r>
        <w:t>Hence using them would not result any side effects.</w:t>
      </w:r>
    </w:p>
    <w:p w14:paraId="67BC5B06" w14:textId="35F809A3" w:rsidR="00110D92" w:rsidRPr="00110D92" w:rsidRDefault="00110D92" w:rsidP="00110D92">
      <w:pPr>
        <w:jc w:val="center"/>
      </w:pPr>
      <w:r>
        <w:rPr>
          <w:noProof/>
        </w:rPr>
        <w:drawing>
          <wp:inline distT="0" distB="0" distL="0" distR="0" wp14:anchorId="20ED787D" wp14:editId="3FC3EA06">
            <wp:extent cx="4921562" cy="148819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93" cy="150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E452" w14:textId="7EB70367" w:rsidR="00F17F42" w:rsidRDefault="00F17F42" w:rsidP="00EA57A7">
      <w:pPr>
        <w:pStyle w:val="Heading2"/>
        <w:numPr>
          <w:ilvl w:val="0"/>
          <w:numId w:val="15"/>
        </w:numPr>
      </w:pPr>
      <w:bookmarkStart w:id="21" w:name="_Toc713920"/>
      <w:r>
        <w:t>Use of higher order functions</w:t>
      </w:r>
      <w:bookmarkEnd w:id="21"/>
    </w:p>
    <w:p w14:paraId="4E0A7B9B" w14:textId="72055A85" w:rsidR="00DD6135" w:rsidRPr="00DD6135" w:rsidRDefault="00DD6135" w:rsidP="00DD6135">
      <w:pPr>
        <w:ind w:left="720"/>
      </w:pPr>
      <w:r>
        <w:t xml:space="preserve">Higher order functions like map and filter have also been used. </w:t>
      </w:r>
    </w:p>
    <w:p w14:paraId="7A99799E" w14:textId="1AF3314C" w:rsidR="00AF4555" w:rsidRPr="00AF4555" w:rsidRDefault="00DD6135" w:rsidP="00DD6135">
      <w:pPr>
        <w:jc w:val="center"/>
      </w:pPr>
      <w:r>
        <w:rPr>
          <w:noProof/>
        </w:rPr>
        <w:drawing>
          <wp:inline distT="0" distB="0" distL="0" distR="0" wp14:anchorId="5B2E8E42" wp14:editId="7A11E10A">
            <wp:extent cx="2402840" cy="2444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B0E0" w14:textId="4F1F2682" w:rsidR="00F17F42" w:rsidRDefault="00F17F42" w:rsidP="00EA57A7">
      <w:pPr>
        <w:pStyle w:val="Heading2"/>
        <w:numPr>
          <w:ilvl w:val="0"/>
          <w:numId w:val="15"/>
        </w:numPr>
      </w:pPr>
      <w:bookmarkStart w:id="22" w:name="_Toc713921"/>
      <w:r>
        <w:t>Clojures/Anonymous Functions</w:t>
      </w:r>
      <w:bookmarkEnd w:id="22"/>
    </w:p>
    <w:p w14:paraId="79153558" w14:textId="292BA5C5" w:rsidR="000E1048" w:rsidRPr="000E1048" w:rsidRDefault="00D26476" w:rsidP="000E1048">
      <w:pPr>
        <w:ind w:left="720"/>
      </w:pPr>
      <w:r>
        <w:t>Usage of anonymous functions like “</w:t>
      </w:r>
      <w:proofErr w:type="spellStart"/>
      <w:r>
        <w:t>Lamda</w:t>
      </w:r>
      <w:proofErr w:type="spellEnd"/>
      <w:r>
        <w:t>”</w:t>
      </w:r>
      <w:r w:rsidR="00801D9A">
        <w:t xml:space="preserve"> have also been made</w:t>
      </w:r>
      <w:r>
        <w:t>, for getting rid from unnecessary function signature bodies where required.</w:t>
      </w:r>
    </w:p>
    <w:p w14:paraId="249C485C" w14:textId="2A770EC6" w:rsidR="00855972" w:rsidRDefault="000E1048" w:rsidP="000E1048">
      <w:pPr>
        <w:jc w:val="center"/>
      </w:pPr>
      <w:r>
        <w:rPr>
          <w:noProof/>
        </w:rPr>
        <w:drawing>
          <wp:inline distT="0" distB="0" distL="0" distR="0" wp14:anchorId="347E87B0" wp14:editId="752848E5">
            <wp:extent cx="2200910" cy="180975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972" w:rsidSect="009F6EC6">
      <w:pgSz w:w="11906" w:h="16838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81B68" w14:textId="77777777" w:rsidR="00E61B7A" w:rsidRDefault="00E61B7A">
      <w:pPr>
        <w:spacing w:after="0" w:line="240" w:lineRule="auto"/>
      </w:pPr>
      <w:r>
        <w:separator/>
      </w:r>
    </w:p>
  </w:endnote>
  <w:endnote w:type="continuationSeparator" w:id="0">
    <w:p w14:paraId="7A2BFEF1" w14:textId="77777777" w:rsidR="00E61B7A" w:rsidRDefault="00E6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F597F" w14:textId="77777777" w:rsidR="00E61B7A" w:rsidRDefault="00E61B7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B07BC0" w14:textId="77777777" w:rsidR="00E61B7A" w:rsidRDefault="00E61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A58"/>
    <w:multiLevelType w:val="hybridMultilevel"/>
    <w:tmpl w:val="2A58F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3F4B"/>
    <w:multiLevelType w:val="hybridMultilevel"/>
    <w:tmpl w:val="6D12D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E1E67"/>
    <w:multiLevelType w:val="hybridMultilevel"/>
    <w:tmpl w:val="D7463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D6DE6"/>
    <w:multiLevelType w:val="multilevel"/>
    <w:tmpl w:val="9B7EA2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AF95FEE"/>
    <w:multiLevelType w:val="multilevel"/>
    <w:tmpl w:val="15525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0055E"/>
    <w:multiLevelType w:val="hybridMultilevel"/>
    <w:tmpl w:val="D6480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92966"/>
    <w:multiLevelType w:val="hybridMultilevel"/>
    <w:tmpl w:val="E0049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E6E8D"/>
    <w:multiLevelType w:val="multilevel"/>
    <w:tmpl w:val="BA305FB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DC66D71"/>
    <w:multiLevelType w:val="multilevel"/>
    <w:tmpl w:val="A2F05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55BA1"/>
    <w:multiLevelType w:val="multilevel"/>
    <w:tmpl w:val="EA5A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26132"/>
    <w:multiLevelType w:val="hybridMultilevel"/>
    <w:tmpl w:val="2626E0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10206"/>
    <w:multiLevelType w:val="hybridMultilevel"/>
    <w:tmpl w:val="A7A61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D674E"/>
    <w:multiLevelType w:val="hybridMultilevel"/>
    <w:tmpl w:val="F5B6E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34D9D"/>
    <w:multiLevelType w:val="hybridMultilevel"/>
    <w:tmpl w:val="ED9E5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A0136"/>
    <w:multiLevelType w:val="multilevel"/>
    <w:tmpl w:val="36CC7D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3"/>
  </w:num>
  <w:num w:numId="5">
    <w:abstractNumId w:val="4"/>
  </w:num>
  <w:num w:numId="6">
    <w:abstractNumId w:val="14"/>
  </w:num>
  <w:num w:numId="7">
    <w:abstractNumId w:val="10"/>
  </w:num>
  <w:num w:numId="8">
    <w:abstractNumId w:val="9"/>
  </w:num>
  <w:num w:numId="9">
    <w:abstractNumId w:val="6"/>
  </w:num>
  <w:num w:numId="10">
    <w:abstractNumId w:val="2"/>
  </w:num>
  <w:num w:numId="11">
    <w:abstractNumId w:val="12"/>
  </w:num>
  <w:num w:numId="12">
    <w:abstractNumId w:val="11"/>
  </w:num>
  <w:num w:numId="13">
    <w:abstractNumId w:val="0"/>
  </w:num>
  <w:num w:numId="14">
    <w:abstractNumId w:val="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55972"/>
    <w:rsid w:val="00005A30"/>
    <w:rsid w:val="000A22EE"/>
    <w:rsid w:val="000C2253"/>
    <w:rsid w:val="000E0232"/>
    <w:rsid w:val="000E1048"/>
    <w:rsid w:val="00110D92"/>
    <w:rsid w:val="00151243"/>
    <w:rsid w:val="001B6189"/>
    <w:rsid w:val="00207271"/>
    <w:rsid w:val="002E5C00"/>
    <w:rsid w:val="00313287"/>
    <w:rsid w:val="00375FC5"/>
    <w:rsid w:val="0038572E"/>
    <w:rsid w:val="00396301"/>
    <w:rsid w:val="003A1F65"/>
    <w:rsid w:val="00415017"/>
    <w:rsid w:val="00463948"/>
    <w:rsid w:val="005B5197"/>
    <w:rsid w:val="00681BFF"/>
    <w:rsid w:val="007A109D"/>
    <w:rsid w:val="00801D9A"/>
    <w:rsid w:val="00855972"/>
    <w:rsid w:val="009B728C"/>
    <w:rsid w:val="009F6EC6"/>
    <w:rsid w:val="00AF4555"/>
    <w:rsid w:val="00B110F6"/>
    <w:rsid w:val="00B527AE"/>
    <w:rsid w:val="00C31F58"/>
    <w:rsid w:val="00CD29D4"/>
    <w:rsid w:val="00D26476"/>
    <w:rsid w:val="00D42AF2"/>
    <w:rsid w:val="00D47E9E"/>
    <w:rsid w:val="00DC183D"/>
    <w:rsid w:val="00DD6135"/>
    <w:rsid w:val="00E61B7A"/>
    <w:rsid w:val="00E71D84"/>
    <w:rsid w:val="00EA57A7"/>
    <w:rsid w:val="00F05258"/>
    <w:rsid w:val="00F17F42"/>
    <w:rsid w:val="00F5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E854"/>
  <w15:docId w15:val="{85B7844B-C6F4-431D-9AB9-E46DA115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rPr>
      <w:rFonts w:ascii="Calibri" w:eastAsia="Times New Roman" w:hAnsi="Calibri" w:cs="Times New Roman"/>
      <w:color w:val="5A5A5A"/>
      <w:spacing w:val="15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i/>
      <w:iCs/>
      <w:color w:val="2F5496"/>
    </w:rPr>
  </w:style>
  <w:style w:type="character" w:styleId="SubtleReference">
    <w:name w:val="Subtle Reference"/>
    <w:basedOn w:val="DefaultParagraphFont"/>
    <w:uiPriority w:val="31"/>
    <w:qFormat/>
    <w:rsid w:val="00F52903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A57A7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57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7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7A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F6EC6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6EC6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3E70E-35D7-4C01-9537-674836586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TagMe</dc:title>
  <dc:subject>Rest API for Object Recgonition</dc:subject>
  <dc:creator>Shawaiz Shah</dc:creator>
  <dc:description/>
  <cp:lastModifiedBy>Shawaiz Shah</cp:lastModifiedBy>
  <cp:revision>30</cp:revision>
  <dcterms:created xsi:type="dcterms:W3CDTF">2019-02-10T13:51:00Z</dcterms:created>
  <dcterms:modified xsi:type="dcterms:W3CDTF">2019-02-10T17:09:00Z</dcterms:modified>
</cp:coreProperties>
</file>