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946" w:rsidRDefault="00BF1415" w:rsidP="00BF1415">
      <w:pPr>
        <w:jc w:val="center"/>
        <w:rPr>
          <w:rFonts w:ascii="Times New Roman" w:hAnsi="Times New Roman" w:cs="Times New Roman"/>
          <w:b/>
          <w:sz w:val="36"/>
          <w:szCs w:val="36"/>
        </w:rPr>
      </w:pPr>
      <w:r w:rsidRPr="00BF1415">
        <w:rPr>
          <w:rFonts w:ascii="Times New Roman" w:hAnsi="Times New Roman" w:cs="Times New Roman"/>
          <w:b/>
          <w:sz w:val="36"/>
          <w:szCs w:val="36"/>
        </w:rPr>
        <w:t>Project Proposal</w:t>
      </w:r>
    </w:p>
    <w:p w:rsidR="00BF1415" w:rsidRDefault="00BF1415" w:rsidP="00CA5F90">
      <w:pPr>
        <w:jc w:val="center"/>
        <w:rPr>
          <w:rFonts w:ascii="Times New Roman" w:hAnsi="Times New Roman" w:cs="Times New Roman"/>
          <w:b/>
          <w:sz w:val="32"/>
          <w:szCs w:val="32"/>
        </w:rPr>
      </w:pPr>
      <w:r>
        <w:rPr>
          <w:rFonts w:ascii="Times New Roman" w:hAnsi="Times New Roman" w:cs="Times New Roman"/>
          <w:b/>
          <w:sz w:val="32"/>
          <w:szCs w:val="32"/>
        </w:rPr>
        <w:t>Monitoring of Human H</w:t>
      </w:r>
      <w:r w:rsidR="0010729F">
        <w:rPr>
          <w:rFonts w:ascii="Times New Roman" w:hAnsi="Times New Roman" w:cs="Times New Roman"/>
          <w:b/>
          <w:sz w:val="32"/>
          <w:szCs w:val="32"/>
        </w:rPr>
        <w:t xml:space="preserve">ealth Condition </w:t>
      </w:r>
      <w:proofErr w:type="gramStart"/>
      <w:r w:rsidR="0010729F">
        <w:rPr>
          <w:rFonts w:ascii="Times New Roman" w:hAnsi="Times New Roman" w:cs="Times New Roman"/>
          <w:b/>
          <w:sz w:val="32"/>
          <w:szCs w:val="32"/>
        </w:rPr>
        <w:t>With</w:t>
      </w:r>
      <w:proofErr w:type="gramEnd"/>
      <w:r w:rsidR="0010729F">
        <w:rPr>
          <w:rFonts w:ascii="Times New Roman" w:hAnsi="Times New Roman" w:cs="Times New Roman"/>
          <w:b/>
          <w:sz w:val="32"/>
          <w:szCs w:val="32"/>
        </w:rPr>
        <w:t xml:space="preserve"> Mobile</w:t>
      </w:r>
      <w:r w:rsidR="000848A4">
        <w:rPr>
          <w:rFonts w:ascii="Times New Roman" w:hAnsi="Times New Roman" w:cs="Times New Roman"/>
          <w:b/>
          <w:sz w:val="32"/>
          <w:szCs w:val="32"/>
        </w:rPr>
        <w:t xml:space="preserve"> Devices Radiations Using IOT</w:t>
      </w:r>
    </w:p>
    <w:p w:rsidR="000848A4" w:rsidRDefault="00CA5F90" w:rsidP="00BF1415">
      <w:pPr>
        <w:rPr>
          <w:rFonts w:ascii="Times New Roman" w:hAnsi="Times New Roman" w:cs="Times New Roman"/>
          <w:b/>
          <w:sz w:val="28"/>
          <w:szCs w:val="28"/>
        </w:rPr>
      </w:pPr>
      <w:r w:rsidRPr="00CA5F90">
        <w:rPr>
          <w:rFonts w:ascii="Times New Roman" w:hAnsi="Times New Roman" w:cs="Times New Roman"/>
          <w:b/>
          <w:sz w:val="28"/>
          <w:szCs w:val="28"/>
        </w:rPr>
        <w:t>Introduction</w:t>
      </w:r>
    </w:p>
    <w:p w:rsidR="00A5351A" w:rsidRDefault="00A5351A" w:rsidP="00BF1415">
      <w:pPr>
        <w:rPr>
          <w:rFonts w:ascii="Times New Roman" w:hAnsi="Times New Roman" w:cs="Times New Roman"/>
          <w:sz w:val="28"/>
          <w:szCs w:val="28"/>
        </w:rPr>
      </w:pPr>
      <w:bookmarkStart w:id="0" w:name="OLE_LINK4"/>
      <w:bookmarkStart w:id="1" w:name="OLE_LINK5"/>
      <w:bookmarkStart w:id="2" w:name="OLE_LINK6"/>
      <w:bookmarkStart w:id="3" w:name="OLE_LINK7"/>
      <w:bookmarkStart w:id="4" w:name="OLE_LINK8"/>
      <w:r>
        <w:rPr>
          <w:rFonts w:ascii="Times New Roman" w:hAnsi="Times New Roman" w:cs="Times New Roman"/>
          <w:sz w:val="28"/>
          <w:szCs w:val="28"/>
        </w:rPr>
        <w:t>With rise in usage of electronics devices and wireless technology, it is becoming essential to detect its effects on the human health and finding the viable alternative to it.</w:t>
      </w:r>
    </w:p>
    <w:bookmarkEnd w:id="0"/>
    <w:bookmarkEnd w:id="1"/>
    <w:bookmarkEnd w:id="2"/>
    <w:bookmarkEnd w:id="3"/>
    <w:bookmarkEnd w:id="4"/>
    <w:p w:rsidR="00B06DF2" w:rsidRDefault="00A5351A" w:rsidP="00BF1415">
      <w:pPr>
        <w:rPr>
          <w:rFonts w:ascii="Times New Roman" w:hAnsi="Times New Roman" w:cs="Times New Roman"/>
          <w:sz w:val="28"/>
          <w:szCs w:val="28"/>
        </w:rPr>
      </w:pPr>
      <w:r>
        <w:rPr>
          <w:rFonts w:ascii="Times New Roman" w:hAnsi="Times New Roman" w:cs="Times New Roman"/>
          <w:sz w:val="28"/>
          <w:szCs w:val="28"/>
        </w:rPr>
        <w:t>This proposal presents the problem statement followed by the objective and methods</w:t>
      </w:r>
      <w:r w:rsidR="00B06DF2">
        <w:rPr>
          <w:rFonts w:ascii="Times New Roman" w:hAnsi="Times New Roman" w:cs="Times New Roman"/>
          <w:sz w:val="28"/>
          <w:szCs w:val="28"/>
        </w:rPr>
        <w:t>.</w:t>
      </w:r>
    </w:p>
    <w:p w:rsidR="00B06DF2" w:rsidRPr="00B06DF2" w:rsidRDefault="00B06DF2" w:rsidP="00BF1415">
      <w:pPr>
        <w:rPr>
          <w:rFonts w:ascii="Times New Roman" w:hAnsi="Times New Roman" w:cs="Times New Roman"/>
          <w:b/>
          <w:sz w:val="28"/>
          <w:szCs w:val="28"/>
        </w:rPr>
      </w:pPr>
      <w:r w:rsidRPr="00B06DF2">
        <w:rPr>
          <w:rFonts w:ascii="Times New Roman" w:hAnsi="Times New Roman" w:cs="Times New Roman"/>
          <w:b/>
          <w:sz w:val="28"/>
          <w:szCs w:val="28"/>
        </w:rPr>
        <w:t>Problem Statement</w:t>
      </w:r>
    </w:p>
    <w:p w:rsidR="00CA5F90" w:rsidRDefault="00A5351A" w:rsidP="00BF1415">
      <w:pPr>
        <w:rPr>
          <w:rFonts w:ascii="Times New Roman" w:hAnsi="Times New Roman" w:cs="Times New Roman"/>
          <w:sz w:val="28"/>
          <w:szCs w:val="28"/>
        </w:rPr>
      </w:pPr>
      <w:r>
        <w:rPr>
          <w:rFonts w:ascii="Times New Roman" w:hAnsi="Times New Roman" w:cs="Times New Roman"/>
          <w:sz w:val="28"/>
          <w:szCs w:val="28"/>
        </w:rPr>
        <w:t xml:space="preserve"> </w:t>
      </w:r>
      <w:bookmarkStart w:id="5" w:name="OLE_LINK1"/>
      <w:bookmarkStart w:id="6" w:name="OLE_LINK2"/>
      <w:bookmarkStart w:id="7" w:name="OLE_LINK3"/>
      <w:r w:rsidR="00B06DF2">
        <w:rPr>
          <w:rFonts w:ascii="Times New Roman" w:hAnsi="Times New Roman" w:cs="Times New Roman"/>
          <w:sz w:val="28"/>
          <w:szCs w:val="28"/>
        </w:rPr>
        <w:t>This pr</w:t>
      </w:r>
      <w:r w:rsidR="00DF3EED">
        <w:rPr>
          <w:rFonts w:ascii="Times New Roman" w:hAnsi="Times New Roman" w:cs="Times New Roman"/>
          <w:sz w:val="28"/>
          <w:szCs w:val="28"/>
        </w:rPr>
        <w:t xml:space="preserve">oject addresses the problem of </w:t>
      </w:r>
      <w:r w:rsidR="00B06DF2">
        <w:rPr>
          <w:rFonts w:ascii="Times New Roman" w:hAnsi="Times New Roman" w:cs="Times New Roman"/>
          <w:sz w:val="28"/>
          <w:szCs w:val="28"/>
        </w:rPr>
        <w:t>electromagnetic radiations emitted by the electr</w:t>
      </w:r>
      <w:r w:rsidR="00DF3EED">
        <w:rPr>
          <w:rFonts w:ascii="Times New Roman" w:hAnsi="Times New Roman" w:cs="Times New Roman"/>
          <w:sz w:val="28"/>
          <w:szCs w:val="28"/>
        </w:rPr>
        <w:t>onic gadgets on human health.</w:t>
      </w:r>
    </w:p>
    <w:bookmarkEnd w:id="5"/>
    <w:bookmarkEnd w:id="6"/>
    <w:bookmarkEnd w:id="7"/>
    <w:p w:rsidR="00DF3EED" w:rsidRPr="002975A5" w:rsidRDefault="00DF3EED" w:rsidP="00BF1415">
      <w:pPr>
        <w:rPr>
          <w:rFonts w:ascii="Times New Roman" w:hAnsi="Times New Roman" w:cs="Times New Roman"/>
          <w:b/>
          <w:sz w:val="28"/>
          <w:szCs w:val="28"/>
        </w:rPr>
      </w:pPr>
      <w:r w:rsidRPr="002975A5">
        <w:rPr>
          <w:rFonts w:ascii="Times New Roman" w:hAnsi="Times New Roman" w:cs="Times New Roman"/>
          <w:b/>
          <w:sz w:val="28"/>
          <w:szCs w:val="28"/>
        </w:rPr>
        <w:t>Objective</w:t>
      </w:r>
    </w:p>
    <w:p w:rsidR="00DF3EED" w:rsidRDefault="00DF3EED" w:rsidP="00BF1415">
      <w:pPr>
        <w:rPr>
          <w:rFonts w:ascii="Times New Roman" w:hAnsi="Times New Roman" w:cs="Times New Roman"/>
          <w:sz w:val="28"/>
          <w:szCs w:val="28"/>
        </w:rPr>
      </w:pPr>
      <w:bookmarkStart w:id="8" w:name="OLE_LINK9"/>
      <w:bookmarkStart w:id="9" w:name="OLE_LINK10"/>
      <w:bookmarkStart w:id="10" w:name="OLE_LINK11"/>
      <w:r>
        <w:rPr>
          <w:rFonts w:ascii="Times New Roman" w:hAnsi="Times New Roman" w:cs="Times New Roman"/>
          <w:sz w:val="28"/>
          <w:szCs w:val="28"/>
        </w:rPr>
        <w:t>T</w:t>
      </w:r>
      <w:r w:rsidR="002975A5">
        <w:rPr>
          <w:rFonts w:ascii="Times New Roman" w:hAnsi="Times New Roman" w:cs="Times New Roman"/>
          <w:sz w:val="28"/>
          <w:szCs w:val="28"/>
        </w:rPr>
        <w:t xml:space="preserve">o increase the health index of the people at global scale by giving </w:t>
      </w:r>
      <w:proofErr w:type="gramStart"/>
      <w:r w:rsidR="002975A5">
        <w:rPr>
          <w:rFonts w:ascii="Times New Roman" w:hAnsi="Times New Roman" w:cs="Times New Roman"/>
          <w:sz w:val="28"/>
          <w:szCs w:val="28"/>
        </w:rPr>
        <w:t>them</w:t>
      </w:r>
      <w:proofErr w:type="gramEnd"/>
      <w:r w:rsidR="002975A5">
        <w:rPr>
          <w:rFonts w:ascii="Times New Roman" w:hAnsi="Times New Roman" w:cs="Times New Roman"/>
          <w:sz w:val="28"/>
          <w:szCs w:val="28"/>
        </w:rPr>
        <w:t xml:space="preserve"> appropriate </w:t>
      </w:r>
      <w:r w:rsidR="00EF3692">
        <w:rPr>
          <w:rFonts w:ascii="Times New Roman" w:hAnsi="Times New Roman" w:cs="Times New Roman"/>
          <w:sz w:val="28"/>
          <w:szCs w:val="28"/>
        </w:rPr>
        <w:t>safety and protection measures</w:t>
      </w:r>
      <w:r w:rsidR="002975A5">
        <w:rPr>
          <w:rFonts w:ascii="Times New Roman" w:hAnsi="Times New Roman" w:cs="Times New Roman"/>
          <w:sz w:val="28"/>
          <w:szCs w:val="28"/>
        </w:rPr>
        <w:t xml:space="preserve"> </w:t>
      </w:r>
      <w:r w:rsidR="00EF3692">
        <w:rPr>
          <w:rFonts w:ascii="Times New Roman" w:hAnsi="Times New Roman" w:cs="Times New Roman"/>
          <w:sz w:val="28"/>
          <w:szCs w:val="28"/>
        </w:rPr>
        <w:t>against radiofrequency electromagnetic fields.</w:t>
      </w:r>
    </w:p>
    <w:bookmarkEnd w:id="8"/>
    <w:bookmarkEnd w:id="9"/>
    <w:bookmarkEnd w:id="10"/>
    <w:p w:rsidR="00EF3692" w:rsidRDefault="00EF3692" w:rsidP="00BF1415">
      <w:pPr>
        <w:rPr>
          <w:rFonts w:ascii="Times New Roman" w:hAnsi="Times New Roman" w:cs="Times New Roman"/>
          <w:b/>
          <w:sz w:val="28"/>
          <w:szCs w:val="28"/>
        </w:rPr>
      </w:pPr>
      <w:r w:rsidRPr="00EF3692">
        <w:rPr>
          <w:rFonts w:ascii="Times New Roman" w:hAnsi="Times New Roman" w:cs="Times New Roman"/>
          <w:b/>
          <w:sz w:val="28"/>
          <w:szCs w:val="28"/>
        </w:rPr>
        <w:t>Method</w:t>
      </w:r>
    </w:p>
    <w:p w:rsidR="00EF3692" w:rsidRDefault="00DF3CE3" w:rsidP="00BF1415">
      <w:pPr>
        <w:rPr>
          <w:rFonts w:ascii="Times New Roman" w:hAnsi="Times New Roman" w:cs="Times New Roman"/>
          <w:sz w:val="28"/>
          <w:szCs w:val="28"/>
        </w:rPr>
      </w:pPr>
      <w:r>
        <w:rPr>
          <w:rFonts w:ascii="Times New Roman" w:hAnsi="Times New Roman" w:cs="Times New Roman"/>
          <w:sz w:val="28"/>
          <w:szCs w:val="28"/>
        </w:rPr>
        <w:t xml:space="preserve">The </w:t>
      </w:r>
      <w:r w:rsidRPr="0074245A">
        <w:rPr>
          <w:rFonts w:ascii="Times New Roman" w:hAnsi="Times New Roman" w:cs="Times New Roman"/>
          <w:sz w:val="28"/>
          <w:szCs w:val="28"/>
        </w:rPr>
        <w:t>sensor</w:t>
      </w:r>
      <w:r>
        <w:rPr>
          <w:rFonts w:ascii="Times New Roman" w:hAnsi="Times New Roman" w:cs="Times New Roman"/>
          <w:sz w:val="28"/>
          <w:szCs w:val="28"/>
        </w:rPr>
        <w:t xml:space="preserve"> will detect the radiations emitted </w:t>
      </w:r>
      <w:bookmarkStart w:id="11" w:name="_GoBack"/>
      <w:bookmarkEnd w:id="11"/>
      <w:r>
        <w:rPr>
          <w:rFonts w:ascii="Times New Roman" w:hAnsi="Times New Roman" w:cs="Times New Roman"/>
          <w:sz w:val="28"/>
          <w:szCs w:val="28"/>
        </w:rPr>
        <w:t>by electronic devices used by the users. When the radiations exceed the SAR (specific absorption rate) level which is 1.6 watts per kilogram</w:t>
      </w:r>
      <w:r w:rsidR="00AC5998">
        <w:rPr>
          <w:rFonts w:ascii="Times New Roman" w:hAnsi="Times New Roman" w:cs="Times New Roman"/>
          <w:sz w:val="28"/>
          <w:szCs w:val="28"/>
        </w:rPr>
        <w:t xml:space="preserve"> for United States, it will notify the user by popping up a screen on the electronic device. The pop up screen will include the message of Radiation level exceeded and present the list of protective measures such as turn off the mobile data, keep minimum distance of 5 </w:t>
      </w:r>
      <w:proofErr w:type="spellStart"/>
      <w:r w:rsidR="00AC5998">
        <w:rPr>
          <w:rFonts w:ascii="Times New Roman" w:hAnsi="Times New Roman" w:cs="Times New Roman"/>
          <w:sz w:val="28"/>
          <w:szCs w:val="28"/>
        </w:rPr>
        <w:t>millimeters</w:t>
      </w:r>
      <w:proofErr w:type="spellEnd"/>
      <w:r w:rsidR="00AC5998">
        <w:rPr>
          <w:rFonts w:ascii="Times New Roman" w:hAnsi="Times New Roman" w:cs="Times New Roman"/>
          <w:sz w:val="28"/>
          <w:szCs w:val="28"/>
        </w:rPr>
        <w:t xml:space="preserve"> between human body and device</w:t>
      </w:r>
      <w:r w:rsidR="0074245A">
        <w:rPr>
          <w:rFonts w:ascii="Times New Roman" w:hAnsi="Times New Roman" w:cs="Times New Roman"/>
          <w:sz w:val="28"/>
          <w:szCs w:val="28"/>
        </w:rPr>
        <w:t>, use colouring effect to reduce the frequency of electromagnetic radiations, which the user has to select. The individual sensor will then send the radiation level of the attached device to reporting organization. The reporting organization will gather the radiation levels of various devices and prepare the reports determining the hotspots and the different levels of radiations emitted by the gadgets and rate of absorption in human body. These data would be gathered and send to health organization which</w:t>
      </w:r>
      <w:r w:rsidR="007D7AE7">
        <w:rPr>
          <w:rFonts w:ascii="Times New Roman" w:hAnsi="Times New Roman" w:cs="Times New Roman"/>
          <w:sz w:val="28"/>
          <w:szCs w:val="28"/>
        </w:rPr>
        <w:t xml:space="preserve"> will study the effects of ra</w:t>
      </w:r>
      <w:r w:rsidR="000D5B7A">
        <w:rPr>
          <w:rFonts w:ascii="Times New Roman" w:hAnsi="Times New Roman" w:cs="Times New Roman"/>
          <w:sz w:val="28"/>
          <w:szCs w:val="28"/>
        </w:rPr>
        <w:t>diations on various organs,</w:t>
      </w:r>
      <w:r w:rsidR="007D7AE7">
        <w:rPr>
          <w:rFonts w:ascii="Times New Roman" w:hAnsi="Times New Roman" w:cs="Times New Roman"/>
          <w:sz w:val="28"/>
          <w:szCs w:val="28"/>
        </w:rPr>
        <w:t xml:space="preserve"> the common </w:t>
      </w:r>
      <w:r w:rsidR="007D7AE7">
        <w:rPr>
          <w:rFonts w:ascii="Times New Roman" w:hAnsi="Times New Roman" w:cs="Times New Roman"/>
          <w:sz w:val="28"/>
          <w:szCs w:val="28"/>
        </w:rPr>
        <w:lastRenderedPageBreak/>
        <w:t>diseases and health issues different communities are facing and the relationship between the radiation absorbed, organ affected and the common health concerns community is facing.</w:t>
      </w:r>
      <w:r w:rsidR="00F8405C">
        <w:rPr>
          <w:rFonts w:ascii="Times New Roman" w:hAnsi="Times New Roman" w:cs="Times New Roman"/>
          <w:sz w:val="28"/>
          <w:szCs w:val="28"/>
        </w:rPr>
        <w:t xml:space="preserve"> The reporting organization will also send reports to the manufacturing company of the device, which includes the frequency of the particular device exceeding the SAR level</w:t>
      </w:r>
      <w:r w:rsidR="002D7811">
        <w:rPr>
          <w:rFonts w:ascii="Times New Roman" w:hAnsi="Times New Roman" w:cs="Times New Roman"/>
          <w:sz w:val="28"/>
          <w:szCs w:val="28"/>
        </w:rPr>
        <w:t>.</w:t>
      </w:r>
      <w:r w:rsidR="00F8405C">
        <w:rPr>
          <w:rFonts w:ascii="Times New Roman" w:hAnsi="Times New Roman" w:cs="Times New Roman"/>
          <w:sz w:val="28"/>
          <w:szCs w:val="28"/>
        </w:rPr>
        <w:t xml:space="preserve"> </w:t>
      </w:r>
    </w:p>
    <w:p w:rsidR="004F21C3" w:rsidRDefault="00F8405C" w:rsidP="00F8405C">
      <w:pPr>
        <w:spacing w:after="0"/>
        <w:rPr>
          <w:rFonts w:ascii="Times New Roman" w:hAnsi="Times New Roman" w:cs="Times New Roman"/>
          <w:sz w:val="28"/>
          <w:szCs w:val="28"/>
        </w:rPr>
      </w:pPr>
      <w:r w:rsidRPr="00F8405C">
        <w:rPr>
          <w:rFonts w:ascii="Times New Roman" w:hAnsi="Times New Roman" w:cs="Times New Roman"/>
          <w:b/>
          <w:sz w:val="28"/>
          <w:szCs w:val="28"/>
        </w:rPr>
        <w:t>Key Tools</w:t>
      </w:r>
      <w:r>
        <w:rPr>
          <w:rFonts w:ascii="Times New Roman" w:hAnsi="Times New Roman" w:cs="Times New Roman"/>
          <w:sz w:val="28"/>
          <w:szCs w:val="28"/>
        </w:rPr>
        <w:t>:</w:t>
      </w:r>
    </w:p>
    <w:p w:rsidR="00F8405C" w:rsidRDefault="00F8405C" w:rsidP="00F8405C">
      <w:pPr>
        <w:spacing w:after="0"/>
        <w:rPr>
          <w:rFonts w:ascii="Times New Roman" w:hAnsi="Times New Roman" w:cs="Times New Roman"/>
          <w:sz w:val="28"/>
          <w:szCs w:val="28"/>
        </w:rPr>
      </w:pPr>
      <w:r>
        <w:rPr>
          <w:rFonts w:ascii="Times New Roman" w:hAnsi="Times New Roman" w:cs="Times New Roman"/>
          <w:sz w:val="28"/>
          <w:szCs w:val="28"/>
        </w:rPr>
        <w:t>Sensor</w:t>
      </w:r>
    </w:p>
    <w:p w:rsidR="00F8405C" w:rsidRDefault="00F8405C" w:rsidP="00F8405C">
      <w:pPr>
        <w:spacing w:after="0"/>
        <w:rPr>
          <w:rFonts w:ascii="Times New Roman" w:hAnsi="Times New Roman" w:cs="Times New Roman"/>
          <w:sz w:val="28"/>
          <w:szCs w:val="28"/>
        </w:rPr>
      </w:pPr>
      <w:r>
        <w:rPr>
          <w:rFonts w:ascii="Times New Roman" w:hAnsi="Times New Roman" w:cs="Times New Roman"/>
          <w:sz w:val="28"/>
          <w:szCs w:val="28"/>
        </w:rPr>
        <w:t>Electronic Devices</w:t>
      </w:r>
    </w:p>
    <w:p w:rsidR="00F8405C" w:rsidRDefault="00F8405C" w:rsidP="00F8405C">
      <w:pPr>
        <w:spacing w:after="0"/>
        <w:rPr>
          <w:rFonts w:ascii="Times New Roman" w:hAnsi="Times New Roman" w:cs="Times New Roman"/>
          <w:sz w:val="28"/>
          <w:szCs w:val="28"/>
        </w:rPr>
      </w:pPr>
    </w:p>
    <w:p w:rsidR="00F8405C" w:rsidRPr="00F8405C" w:rsidRDefault="00F8405C" w:rsidP="00F8405C">
      <w:pPr>
        <w:spacing w:after="0"/>
        <w:rPr>
          <w:rFonts w:ascii="Times New Roman" w:hAnsi="Times New Roman" w:cs="Times New Roman"/>
          <w:b/>
          <w:sz w:val="28"/>
          <w:szCs w:val="28"/>
        </w:rPr>
      </w:pPr>
      <w:r w:rsidRPr="00F8405C">
        <w:rPr>
          <w:rFonts w:ascii="Times New Roman" w:hAnsi="Times New Roman" w:cs="Times New Roman"/>
          <w:b/>
          <w:sz w:val="28"/>
          <w:szCs w:val="28"/>
        </w:rPr>
        <w:t>Key Entities:</w:t>
      </w:r>
    </w:p>
    <w:p w:rsidR="00F8405C" w:rsidRDefault="00F8405C" w:rsidP="00F8405C">
      <w:pPr>
        <w:spacing w:after="0"/>
        <w:rPr>
          <w:rFonts w:ascii="Times New Roman" w:hAnsi="Times New Roman" w:cs="Times New Roman"/>
          <w:sz w:val="28"/>
          <w:szCs w:val="28"/>
        </w:rPr>
      </w:pPr>
      <w:r>
        <w:rPr>
          <w:rFonts w:ascii="Times New Roman" w:hAnsi="Times New Roman" w:cs="Times New Roman"/>
          <w:sz w:val="28"/>
          <w:szCs w:val="28"/>
        </w:rPr>
        <w:t>Users around the globe</w:t>
      </w:r>
    </w:p>
    <w:p w:rsidR="00F8405C" w:rsidRDefault="00F8405C" w:rsidP="00F8405C">
      <w:pPr>
        <w:spacing w:after="0"/>
        <w:rPr>
          <w:rFonts w:ascii="Times New Roman" w:hAnsi="Times New Roman" w:cs="Times New Roman"/>
          <w:sz w:val="28"/>
          <w:szCs w:val="28"/>
        </w:rPr>
      </w:pPr>
      <w:r>
        <w:rPr>
          <w:rFonts w:ascii="Times New Roman" w:hAnsi="Times New Roman" w:cs="Times New Roman"/>
          <w:sz w:val="28"/>
          <w:szCs w:val="28"/>
        </w:rPr>
        <w:t>User Directory</w:t>
      </w:r>
    </w:p>
    <w:p w:rsidR="00F8405C" w:rsidRDefault="00F8405C" w:rsidP="00F8405C">
      <w:pPr>
        <w:spacing w:after="0"/>
        <w:rPr>
          <w:rFonts w:ascii="Times New Roman" w:hAnsi="Times New Roman" w:cs="Times New Roman"/>
          <w:sz w:val="28"/>
          <w:szCs w:val="28"/>
        </w:rPr>
      </w:pPr>
      <w:r>
        <w:rPr>
          <w:rFonts w:ascii="Times New Roman" w:hAnsi="Times New Roman" w:cs="Times New Roman"/>
          <w:sz w:val="28"/>
          <w:szCs w:val="28"/>
        </w:rPr>
        <w:t>Reporting Organization</w:t>
      </w:r>
    </w:p>
    <w:p w:rsidR="00F8405C" w:rsidRDefault="00F8405C" w:rsidP="00F8405C">
      <w:pPr>
        <w:spacing w:after="0"/>
        <w:rPr>
          <w:rFonts w:ascii="Times New Roman" w:hAnsi="Times New Roman" w:cs="Times New Roman"/>
          <w:sz w:val="28"/>
          <w:szCs w:val="28"/>
        </w:rPr>
      </w:pPr>
      <w:r>
        <w:rPr>
          <w:rFonts w:ascii="Times New Roman" w:hAnsi="Times New Roman" w:cs="Times New Roman"/>
          <w:sz w:val="28"/>
          <w:szCs w:val="28"/>
        </w:rPr>
        <w:t>Health Organization</w:t>
      </w:r>
    </w:p>
    <w:p w:rsidR="002D7811" w:rsidRDefault="002D7811" w:rsidP="00F8405C">
      <w:pPr>
        <w:spacing w:after="0"/>
        <w:rPr>
          <w:rFonts w:ascii="Times New Roman" w:hAnsi="Times New Roman" w:cs="Times New Roman"/>
          <w:sz w:val="28"/>
          <w:szCs w:val="28"/>
        </w:rPr>
      </w:pPr>
      <w:r>
        <w:rPr>
          <w:rFonts w:ascii="Times New Roman" w:hAnsi="Times New Roman" w:cs="Times New Roman"/>
          <w:sz w:val="28"/>
          <w:szCs w:val="28"/>
        </w:rPr>
        <w:t>Manufacturing Organization</w:t>
      </w:r>
    </w:p>
    <w:p w:rsidR="00653CB7" w:rsidRDefault="00653CB7" w:rsidP="00F8405C">
      <w:pPr>
        <w:spacing w:after="0"/>
        <w:rPr>
          <w:rFonts w:ascii="Times New Roman" w:hAnsi="Times New Roman" w:cs="Times New Roman"/>
          <w:sz w:val="28"/>
          <w:szCs w:val="28"/>
        </w:rPr>
      </w:pPr>
    </w:p>
    <w:p w:rsidR="00653CB7" w:rsidRPr="00653CB7" w:rsidRDefault="00653CB7" w:rsidP="00F8405C">
      <w:pPr>
        <w:spacing w:after="0"/>
        <w:rPr>
          <w:rFonts w:ascii="Times New Roman" w:hAnsi="Times New Roman" w:cs="Times New Roman"/>
          <w:b/>
          <w:sz w:val="28"/>
          <w:szCs w:val="28"/>
        </w:rPr>
      </w:pPr>
      <w:r w:rsidRPr="00653CB7">
        <w:rPr>
          <w:rFonts w:ascii="Times New Roman" w:hAnsi="Times New Roman" w:cs="Times New Roman"/>
          <w:b/>
          <w:sz w:val="28"/>
          <w:szCs w:val="28"/>
        </w:rPr>
        <w:t>Conclusion:</w:t>
      </w:r>
    </w:p>
    <w:p w:rsidR="00F8405C" w:rsidRDefault="003133FF" w:rsidP="00F8405C">
      <w:pPr>
        <w:spacing w:after="0"/>
        <w:rPr>
          <w:rFonts w:ascii="Times New Roman" w:hAnsi="Times New Roman" w:cs="Times New Roman"/>
          <w:sz w:val="28"/>
          <w:szCs w:val="28"/>
        </w:rPr>
      </w:pPr>
      <w:proofErr w:type="gramStart"/>
      <w:r>
        <w:rPr>
          <w:rFonts w:ascii="Times New Roman" w:hAnsi="Times New Roman" w:cs="Times New Roman"/>
          <w:sz w:val="28"/>
          <w:szCs w:val="28"/>
        </w:rPr>
        <w:t>To incr</w:t>
      </w:r>
      <w:r w:rsidR="005A726A">
        <w:rPr>
          <w:rFonts w:ascii="Times New Roman" w:hAnsi="Times New Roman" w:cs="Times New Roman"/>
          <w:sz w:val="28"/>
          <w:szCs w:val="28"/>
        </w:rPr>
        <w:t>ease the health quotient around the globe using IOT.</w:t>
      </w:r>
      <w:proofErr w:type="gramEnd"/>
    </w:p>
    <w:p w:rsidR="005A726A" w:rsidRDefault="005A726A" w:rsidP="00F8405C">
      <w:pPr>
        <w:spacing w:after="0"/>
        <w:rPr>
          <w:rFonts w:ascii="Times New Roman" w:hAnsi="Times New Roman" w:cs="Times New Roman"/>
          <w:sz w:val="28"/>
          <w:szCs w:val="28"/>
        </w:rPr>
      </w:pPr>
    </w:p>
    <w:p w:rsidR="005A726A" w:rsidRDefault="005A726A" w:rsidP="00F8405C">
      <w:pPr>
        <w:spacing w:after="0"/>
        <w:rPr>
          <w:rFonts w:ascii="Times New Roman" w:hAnsi="Times New Roman" w:cs="Times New Roman"/>
          <w:sz w:val="28"/>
          <w:szCs w:val="28"/>
        </w:rPr>
      </w:pPr>
    </w:p>
    <w:p w:rsidR="00F8405C" w:rsidRPr="00F8405C" w:rsidRDefault="00F8405C" w:rsidP="004F21C3">
      <w:pPr>
        <w:rPr>
          <w:rFonts w:ascii="Times New Roman" w:hAnsi="Times New Roman" w:cs="Times New Roman"/>
          <w:sz w:val="28"/>
          <w:szCs w:val="28"/>
        </w:rPr>
      </w:pPr>
    </w:p>
    <w:p w:rsidR="00AC5998" w:rsidRDefault="00AC5998" w:rsidP="00BF1415">
      <w:pPr>
        <w:rPr>
          <w:rFonts w:ascii="Times New Roman" w:hAnsi="Times New Roman" w:cs="Times New Roman"/>
          <w:sz w:val="28"/>
          <w:szCs w:val="28"/>
        </w:rPr>
      </w:pPr>
    </w:p>
    <w:p w:rsidR="00DF3CE3" w:rsidRPr="00DF3CE3" w:rsidRDefault="00DF3CE3" w:rsidP="00BF1415">
      <w:pPr>
        <w:rPr>
          <w:rFonts w:ascii="Times New Roman" w:hAnsi="Times New Roman" w:cs="Times New Roman"/>
          <w:sz w:val="28"/>
          <w:szCs w:val="28"/>
        </w:rPr>
      </w:pPr>
    </w:p>
    <w:p w:rsidR="000848A4" w:rsidRDefault="000848A4" w:rsidP="00BF1415">
      <w:pPr>
        <w:rPr>
          <w:rFonts w:ascii="Times New Roman" w:hAnsi="Times New Roman" w:cs="Times New Roman"/>
          <w:b/>
          <w:sz w:val="32"/>
          <w:szCs w:val="32"/>
        </w:rPr>
      </w:pPr>
    </w:p>
    <w:p w:rsidR="00EF3692" w:rsidRPr="00BF1415" w:rsidRDefault="00EF3692" w:rsidP="00BF1415">
      <w:pPr>
        <w:rPr>
          <w:rFonts w:ascii="Times New Roman" w:hAnsi="Times New Roman" w:cs="Times New Roman"/>
          <w:b/>
          <w:sz w:val="32"/>
          <w:szCs w:val="32"/>
        </w:rPr>
      </w:pPr>
    </w:p>
    <w:sectPr w:rsidR="00EF3692" w:rsidRPr="00BF1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946"/>
    <w:rsid w:val="0003199D"/>
    <w:rsid w:val="000848A4"/>
    <w:rsid w:val="000D5B7A"/>
    <w:rsid w:val="0010729F"/>
    <w:rsid w:val="0026587A"/>
    <w:rsid w:val="002975A5"/>
    <w:rsid w:val="002C4B27"/>
    <w:rsid w:val="002D7811"/>
    <w:rsid w:val="003133FF"/>
    <w:rsid w:val="004F21C3"/>
    <w:rsid w:val="004F3876"/>
    <w:rsid w:val="005A726A"/>
    <w:rsid w:val="00653CB7"/>
    <w:rsid w:val="0074245A"/>
    <w:rsid w:val="007D7AE7"/>
    <w:rsid w:val="00943946"/>
    <w:rsid w:val="00993E07"/>
    <w:rsid w:val="00A21BAC"/>
    <w:rsid w:val="00A5351A"/>
    <w:rsid w:val="00AC5998"/>
    <w:rsid w:val="00B06DF2"/>
    <w:rsid w:val="00BF1415"/>
    <w:rsid w:val="00CA5F90"/>
    <w:rsid w:val="00DE4A65"/>
    <w:rsid w:val="00DF3CE3"/>
    <w:rsid w:val="00DF3EED"/>
    <w:rsid w:val="00EF3692"/>
    <w:rsid w:val="00F84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ssagecontent">
    <w:name w:val="message_content"/>
    <w:basedOn w:val="DefaultParagraphFont"/>
    <w:rsid w:val="00943946"/>
  </w:style>
  <w:style w:type="character" w:styleId="Hyperlink">
    <w:name w:val="Hyperlink"/>
    <w:basedOn w:val="DefaultParagraphFont"/>
    <w:uiPriority w:val="99"/>
    <w:semiHidden/>
    <w:unhideWhenUsed/>
    <w:rsid w:val="00943946"/>
    <w:rPr>
      <w:color w:val="0000FF"/>
      <w:u w:val="single"/>
    </w:rPr>
  </w:style>
  <w:style w:type="character" w:customStyle="1" w:styleId="apple-converted-space">
    <w:name w:val="apple-converted-space"/>
    <w:basedOn w:val="DefaultParagraphFont"/>
    <w:rsid w:val="00943946"/>
  </w:style>
  <w:style w:type="paragraph" w:styleId="NormalWeb">
    <w:name w:val="Normal (Web)"/>
    <w:basedOn w:val="Normal"/>
    <w:uiPriority w:val="99"/>
    <w:semiHidden/>
    <w:unhideWhenUsed/>
    <w:rsid w:val="0094394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ssagecontent">
    <w:name w:val="message_content"/>
    <w:basedOn w:val="DefaultParagraphFont"/>
    <w:rsid w:val="00943946"/>
  </w:style>
  <w:style w:type="character" w:styleId="Hyperlink">
    <w:name w:val="Hyperlink"/>
    <w:basedOn w:val="DefaultParagraphFont"/>
    <w:uiPriority w:val="99"/>
    <w:semiHidden/>
    <w:unhideWhenUsed/>
    <w:rsid w:val="00943946"/>
    <w:rPr>
      <w:color w:val="0000FF"/>
      <w:u w:val="single"/>
    </w:rPr>
  </w:style>
  <w:style w:type="character" w:customStyle="1" w:styleId="apple-converted-space">
    <w:name w:val="apple-converted-space"/>
    <w:basedOn w:val="DefaultParagraphFont"/>
    <w:rsid w:val="00943946"/>
  </w:style>
  <w:style w:type="paragraph" w:styleId="NormalWeb">
    <w:name w:val="Normal (Web)"/>
    <w:basedOn w:val="Normal"/>
    <w:uiPriority w:val="99"/>
    <w:semiHidden/>
    <w:unhideWhenUsed/>
    <w:rsid w:val="0094394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439153">
      <w:bodyDiv w:val="1"/>
      <w:marLeft w:val="0"/>
      <w:marRight w:val="0"/>
      <w:marTop w:val="0"/>
      <w:marBottom w:val="0"/>
      <w:divBdr>
        <w:top w:val="none" w:sz="0" w:space="0" w:color="auto"/>
        <w:left w:val="none" w:sz="0" w:space="0" w:color="auto"/>
        <w:bottom w:val="none" w:sz="0" w:space="0" w:color="auto"/>
        <w:right w:val="none" w:sz="0" w:space="0" w:color="auto"/>
      </w:divBdr>
    </w:div>
    <w:div w:id="635449411">
      <w:bodyDiv w:val="1"/>
      <w:marLeft w:val="0"/>
      <w:marRight w:val="0"/>
      <w:marTop w:val="0"/>
      <w:marBottom w:val="0"/>
      <w:divBdr>
        <w:top w:val="none" w:sz="0" w:space="0" w:color="auto"/>
        <w:left w:val="none" w:sz="0" w:space="0" w:color="auto"/>
        <w:bottom w:val="none" w:sz="0" w:space="0" w:color="auto"/>
        <w:right w:val="none" w:sz="0" w:space="0" w:color="auto"/>
      </w:divBdr>
      <w:divsChild>
        <w:div w:id="1003779618">
          <w:marLeft w:val="0"/>
          <w:marRight w:val="0"/>
          <w:marTop w:val="0"/>
          <w:marBottom w:val="0"/>
          <w:divBdr>
            <w:top w:val="single" w:sz="6" w:space="0" w:color="auto"/>
            <w:left w:val="none" w:sz="0" w:space="0" w:color="auto"/>
            <w:bottom w:val="none" w:sz="0" w:space="0" w:color="auto"/>
            <w:right w:val="none" w:sz="0" w:space="0" w:color="auto"/>
          </w:divBdr>
        </w:div>
        <w:div w:id="486282658">
          <w:marLeft w:val="0"/>
          <w:marRight w:val="0"/>
          <w:marTop w:val="0"/>
          <w:marBottom w:val="0"/>
          <w:divBdr>
            <w:top w:val="single" w:sz="6" w:space="0" w:color="auto"/>
            <w:left w:val="none" w:sz="0" w:space="0" w:color="auto"/>
            <w:bottom w:val="none" w:sz="0" w:space="0" w:color="auto"/>
            <w:right w:val="none" w:sz="0" w:space="0" w:color="auto"/>
          </w:divBdr>
        </w:div>
        <w:div w:id="1900507395">
          <w:marLeft w:val="0"/>
          <w:marRight w:val="0"/>
          <w:marTop w:val="0"/>
          <w:marBottom w:val="0"/>
          <w:divBdr>
            <w:top w:val="single" w:sz="6" w:space="0" w:color="auto"/>
            <w:left w:val="none" w:sz="0" w:space="0" w:color="auto"/>
            <w:bottom w:val="none" w:sz="0" w:space="0" w:color="auto"/>
            <w:right w:val="none" w:sz="0" w:space="0" w:color="auto"/>
          </w:divBdr>
        </w:div>
        <w:div w:id="942148840">
          <w:marLeft w:val="0"/>
          <w:marRight w:val="0"/>
          <w:marTop w:val="0"/>
          <w:marBottom w:val="0"/>
          <w:divBdr>
            <w:top w:val="single" w:sz="6" w:space="0" w:color="auto"/>
            <w:left w:val="none" w:sz="0" w:space="0" w:color="auto"/>
            <w:bottom w:val="none" w:sz="0" w:space="0" w:color="auto"/>
            <w:right w:val="none" w:sz="0" w:space="0" w:color="auto"/>
          </w:divBdr>
        </w:div>
      </w:divsChild>
    </w:div>
    <w:div w:id="177671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SHAH</dc:creator>
  <cp:lastModifiedBy>NARESH SHAH</cp:lastModifiedBy>
  <cp:revision>17</cp:revision>
  <dcterms:created xsi:type="dcterms:W3CDTF">2015-11-05T17:12:00Z</dcterms:created>
  <dcterms:modified xsi:type="dcterms:W3CDTF">2015-12-11T04:53:00Z</dcterms:modified>
</cp:coreProperties>
</file>