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this is required, everything in it is pretend, it is short, and progress is saved —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links the guard to SAM OnSite’s page in the phone’s settings, where they open Permissions and enable everything at the level the app asks for; back in SAM they type “done”. SAM verifies each permission itself — level included — and names anything wrong rather than taking the confirmation on trust.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repeats the pattern for NFC (which reads the checkpoint tags): a link to the setting, the guard switches it on and returns, says or types “done”, and SAM confirms NFC is actually on before continuing.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the first successful transcription doubles as the microphone check. SAM answers, then reassures them they can ask anything — no report is created.</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creates one practice report, and shows it on screen as a card visibly labelled “Training” — seeing the finished report is what makes the two correction steps meaningful.</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 “You’re ready” —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“You’re ready — you can ask, report, and fix reports whenever you need me.”</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I do the paperwork with you — a few minutes and you’ll know the essentials.”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set me up. Tap here, turn on all the permissions for SAM OnSite, then come back and tell me you’re done.” … if one is missing: “Almost — the microphone is still off. Tap here and I’ll wait.”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says or types “done”. SAM verifies.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more — tap here to switch on NFC. That’s what reads the checkpoint tags.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 SAM confirms it is on.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 press Talk and try: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 —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“You’re ready — you can ask, report, and fix reports whenever you need 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links the guard to SAM OnSite’s page in the phone’s settings, where they open Permissions and enable everything; back in SAM they type “done”. SAM does not take that on trust: it checks each permission itself — level included, since grants can be “only while using the app”, “ask every time”, or for location “all the time” — and names anything wrong, linking the guard back. On the current interface the set is camera, location, microphone, notifications, and physical activity, all starting “not allowed” on a fresh install. Setup also switches off the phone’s automatic permission removal for unused apps (“Manage app if unused”), which would otherwise silently strip camera, location, and microphone after months of disuse. Until microphone permission is granted the guard cannot speak to SAM, so the typed confirmation must work at this point.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 the ask-a-question step — doubles as the microphone check: SAM confirms what it heard before crediting it.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is what reads the checkpoint tags. The guard switches it on, returns, and says or types “done”. SAM confirms NFC is actually on before continuing, and names it if it is not. Same rule as permissions: the guard’s confirmation is a prompt to check, not proof.</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to the setting; it never advances on the guard’s confirmation alone.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step, when the guard follows the link, enables the permissions, returns and types “done”, then SAM verifies each permission — level included — and continues only if all are as the app needs; if any is wrong it names that one and links the guard back.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step, when the guard enables NFC and says or types “done”, then SAM confirms NFC is on before continuing; if NFC is off, SAM says so and links the guard back rather than advancing.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step, then repeat with one permission left off or set to “Ask every time”.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at the needed level: SAM verifies and advances. Otherwise: SAM names the permission, links back, and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step with NFC on, then repeated with NFC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on; when off SAM names it and links back.</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Missing one named;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actually 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(SAM answers, no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 at minimum supervisor alerts, KPIs, and the Pronect Action Tracker, all confirmed live today —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2026-07-29T12:31:03.513Z</dcterms:created>
  <dcterms:modified xsi:type="dcterms:W3CDTF">2026-07-29T12:31:03.513Z</dcterms:modified>
</cp:coreProperties>
</file>

<file path=docProps/custom.xml><?xml version="1.0" encoding="utf-8"?>
<Properties xmlns="http://schemas.openxmlformats.org/officeDocument/2006/custom-properties" xmlns:vt="http://schemas.openxmlformats.org/officeDocument/2006/docPropsVTypes"/>
</file>