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gets the phone set up, and shows what it can do. It should feel like being handed a good tool rather than sitting a test. SAM walks the guard through the three everyday actions (ask a question, report an incident, fix a report) on a made-up incident, so nothing real is affected. It takes a few minutes, saves progress, cannot be skipped, and counts as done only once each step is genuinely done. It replaces the app-onboarding steps currently in the onboarding presentation. Practice data must stay out of every live surface. The filter that enforces this is not built yet, so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you fix it either by voice or by editing the message. Both are practised below. Quoted lines show intended tone, not final copy.</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“Hello, I’m SAM. From today you talk and I write it up. Give me a few minutes and you’ll know everything you need.” The screen also sets the ground rules. This is required, nothing in it is real, and progress is saved, so leaving and coming back resumes at the same step.</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the phone gets set up, in three gates: app permissions, NFC (which reads the checkpoint tags), then background tracking. Each one works the same way. SAM says what it needs and why, opens the right settings page through a link built into onboarding, and asks the guard to switch it on and come back to confirm. The links sit inside the flow rather than pointing at the app’s own settings screen, so the guard is never handed a route out of a required exercise.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first spoken step comes next. “Press Talk and ask me something. Try: how do I report an incident?” SAM answers, and that first press doubles as the microphone check.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real thing. “Now report something to me, the way you’d tell a colleague. Try this one: a Dell laptop’s gone missing from the site office.” SAM asks for anything still missing, writes one practice report, and shows it on screen as a card labelled “Training”. “That’s it written up.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learns to correct it. “If you get something wrong, just tell me. Try: change the Dell to a MacBook.” The same report and the guard’s own message update. No second report appears, and SAM says so. “Changed. Same report.”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There is a second way, by hand. “You can also type it. Press and hold your message and add where it happened.” The guard edits it to “A MacBook was stolen at reception”,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“That’s you sorted. You can report now, and you can put it right when I get it wrong.” Completion is recorded only after SAM has seen each step done for real. A Go-to-home button lands the guard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(“That’s it written up”), encourages briefly after each, and signs off warmly. None of it should read as a list of instructions. Confirmed by a product read-through and by four of five test guards calling it welcoming, not a test.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in sequence, each the same shape. SAM explains what it needs and why, offers a link that opens the right settings page from inside onboarding, and the guard switches it on and returns to confirm. The links are duplicated into the flow rather than pointing at the app’s settings screen, so the guard cannot slip out of a required exercise. Grants have levels (“only while using”, “ask every time”, location “all the time”), so guidance must name the level needed. Setup should also turn off the phone’s automatic permission removal for unused apps, or access is silently lost months later. Confirmation must accept typing, since until the microphone is on the guard cannot speak. Anything that genuinely cannot be enabled routes to support. Later, SAM reading each setting back would beat asking, since a guard can confirm without having done it. The Location screen already reads permission state, so it is partly possible; how far it extends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Today the app logs even questions as activities, so either the practice mode suppresses that record or it carries the training flag like everything else here.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their own message, edits it, and saves; the finished report ends up with both “MacBook” and “reception” in it. (Whether the app already supports that edit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(the platform’s archive / soft-delete flag) from the moment it is created. It is set as part of creating the report, so a report never exists without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reports, dashboards, analytics, exports, automated alerts and integrations, or the guard’s own activity list and search. The filter that excludes training-flagged data does not exist yet, which is why archived data is still visible in production. It has to be built and verified before go-live, and this stays in DEV/UAT until it is.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A quiz or an “I’m done” button does not count.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tips from the train-the-trainer deck belong inside the practice steps, at the moment each one becomes useful, with SAM slipping it in as an aside. Listing them on a screen or reading them out one by one does not count. Which tips, and where each fits, to be agreed once the slide is shared.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Deliberately small: leave onboarding, report a real incident, return to where they left off — not counting as finishing or skipping. Real emergencies are already handled the way they always have been, and new guards rarely work a shift alone in their first weeks, so this is a low-priority safeguard rather than a focus.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The two things that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at three in the morning. So the practice report is stamped with the training flag at the moment it is created, using the archive / soft-delete flag the platform already has.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yet acts on that flag. Archived items still show up in production today, so the filter that hides them has to be written first. Until it exists and has been checked, this stays in the internal test environments and does not go near production. Write it once,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and low down where the data is read, and every screen above it inherits the behaviour without being asked. Clearing the practice records out for good is a later job. All that is kept is the guard’s completion status.</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Nothing is marked finished on the guard’s word. The system watches each action actually happen, and the record of it sits on the server, never trusted from the phone. One per guard, it survives the app closing or the guard picking up a different handset, and two sessions running at once can never produce duplicate reports or push progress backwards. If practice data cannot be safely hidden, completion is withheld and the guard stays in the exercise. Protecting live data comes before finishing it.</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SAM takes the confirmation and moves on, so a missed setting surfaces later as something that does not work. That is the argument for having SAM read the settings back instead of asking. What truly cannot be enabled routes to support.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the current step and any edit are never silently lost.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the guard can retry by voice or switch to the manual long-press edit instead.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the report is never left half-changed.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and never the practice content.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They are gathered here to be settled once, up front, and none of them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triggers that start other scenarios?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and can it read back permissions, NFC and background tracking to check them rather than asking the guard? Its Location screen already shows a “Permissions needed” status and a settings link, so this partly exists. Can it also stop the phone’s automatic permission removal for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new or existing,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2026-07-31T10:07:22.259Z</dcterms:created>
  <dcterms:modified xsi:type="dcterms:W3CDTF">2026-07-31T10:07:22.259Z</dcterms:modified>
</cp:coreProperties>
</file>

<file path=docProps/custom.xml><?xml version="1.0" encoding="utf-8"?>
<Properties xmlns="http://schemas.openxmlformats.org/officeDocument/2006/custom-properties" xmlns:vt="http://schemas.openxmlformats.org/officeDocument/2006/docPropsVTypes"/>
</file>