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(ask a question, report an incident, correct a report)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with configuration universal rather than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rather than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a separate and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treat the owners as indicative.</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completion is gated on observed actions rather than elapsed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by itself before the home screen, for new and existing guards alike.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that this is required, that everything in it is pretend, that it is short, and that progress is saved, so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First setup gate: permissions. SAM explains the app cannot work without them, then opens the phone’s settings page for SAM OnSite through a link held inside onboarding, where the guard taps Permissions and enables each one at the level named on screen. Back in onboarding they tap to confirm. The link opens that page and returns, so it offers no way out of a required exercise.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Second gate: NFC, which reads the checkpoint tags at the gates. Same shape as before. SAM links to the setting, the guard switches it on and comes back to confirm. Not every site uses NFC, but having it on costs nothing and avoids a failure later. A phone with no NFC chip skips this gate entirely.</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Third gate: background tracking, in SAM OnSite’s own settings screen. Same shape again: link, switch on, return and confirm. With that, every setting the app needs is active and the practice steps can begin.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That first successful transcription doubles as the microphone check, and a guard who confirmed the permissions gate without actually granting the microphone is sent back to it here rather than left retrying. SAM answers, then reassures them they can ask anything at all. Nothing live results.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the practice report itself. Told that a Dell laptop has gone missing, SAM asks at most two follow-up questions, accepts “I don’t know” for either, creates exactly one report, and puts it on screen as a card visibly labelled “Training”. Seeing the finished report is what makes the two correction steps mean anything.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Correction by voice comes first. The guard asks SAM to change “Dell” to “MacBook”. The same report and the same message update, and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the same fix by hand. SAM names the change it wants, the guard long-presses the message they just sent, adds that it happened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(“That’s everything”)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meant to make their job easier, so it should land that way. SAM introduces itself, and each step shows the guard something worth having rather than issuing an instruction.</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introduces itself and says plainly what it does for the guard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Say what happened in the guard’s terms. “That’s it written up” beats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Acknowledge each success in a few words and move on. “Changed. Same report”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and no instructions read aloud as a list.</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Sign off plainly and leave the guard knowing what they can now do. “That’s everything. You can report now, and you can put it right when I get it wrong.”</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shows the intended tone. Wording is settled with product before build,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you talk and I write it up. Give me a few minutes and I’ll show you how.”</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then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counts. Whatever we write, I mark as training, and nobody else sees it. If you have to stop, I’ll remember where you were.”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Continue.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permissions. Without them I can’t hear you or see where you are. This link takes you to your phone’s settings for SAM OnSite. Location needs to be All the time, the rest just switch on. Then come back and tap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each permission at the named level, returns, taps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NFC. It’s what reads the tags at the checkpoints, so without it your rounds won’t register. Switch it on through here and tap Done when you’re back.”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I promise. Background tracking keeps me working when your screen goes dark. Same again, and then we’re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returns, confirms.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and ask me something. Ask me how you report an incident.”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The first transcription doubles as the mic check. SAM answers with the prepared answer;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the way you’d tell a colleague. Try this one: a Dell laptop’s gone missing.” … “That’s it written up.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“If you get something wrong, just tell me. Tell me the Dell should be a MacBook.” … “Changed. Same 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the Dell should be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it by hand too. Press and hold the message you sent me, and add that it happened at reception.”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that message, adds “at reception”,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everything. You can report now, and you can put it right when I get it wrong.”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How this feels to the guard is part of the requirement.</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and reopening never clears or regresses completion. A refresher starts a fresh practice run with its own practice report; the one-active-report rule is per run, not per lifetime. A guard who is already complete can leave the refresher at any point and return to the home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opens the phone’s settings page for SAM OnSite through a link held inside onboarding, where the guard taps Permissions and enables each one; back in onboarding they confirm. The link opens that one page and returns. It never drops the guard into the app’s ordinary navigation, which would hand them a route out of a required exercise. The on-screen words must name the grant level needed, since Android offers “only while using the app”, “ask every time”, and for location “all the time”; on most Android versions “all the time” is a second, separate step after the first grant, so the copy has to say so.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confirmation here is a tap, not a spoken or typed magic word.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at the ask-a-question step, doubles as the microphone check: SAM confirms what it heard before crediting it. Steps are judged on the guard demonstrating the intended action and on the resulting report state. Semantically-equivalent English is accepted; an exact phrase is not required.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The current app records even procedure questions as activities (e.g. “How do I hand out a key?” became a Procedure activity). Because the exclusion filter does not exist yet, only suppression is safe: the practice context must not write that activity at all. The answer to the suggested question is written and reviewed in advance, since it is the first thing SAM ever does for this guard and a hollow answer on a fresh site is worse than no question.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being asked for details of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Marked for engineering rather than confirmed: how the app updates an existing report is not yet established, and if a spoken correction is parsed as a new incident this step teaches the opposite of what is intended.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message the guard just sent opens a manual edit that, when saved, updates the same report, and the final report contains both “MacBook” and “reception”. SAM names the change it wants, so the guard is never asked to supply a detail nobody gave them. Marked for engineering rather than confirmed: it is not yet established that the app supports this edit, or whether a long press opens an edit field or a context menu.</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Data is currently visible in production,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A quiz or an “I’m done” button does not count.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through normal reporting, and return to the saved stage, with completion neither granted nor skipped. Small to build, but it is the only door out of a flow that cannot otherwise be left, so it is required rather than optional. It is reachable from every step, including the setup gates and the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which unlike the first two lives in SAM OnSite’s in-app settings screen rather than the phone’s. Same shape as the others. SAM explains why it is needed and links straight to that one setting from inside onboarding, and the guard switches it on and returns to confirm. The link must open the setting alone and return, not the in-app settings screen with its normal navigation.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Target state for a later stage; outside MVP scope.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with SAM offering one as an aside or the guard meeting the situation it covers. A slide of tips listed on a screen or read out in sequence does not meet this requirement. Which tips, and where each best fits, to be agreed with product once the slide is shared.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at first use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first Talk press checks microphone permission before it checks anything else. If the permission is missing, the guard is returned to the permissions gate with an explanation, not left retrying a button that cannot work. This is the one gate the flow verifies rather than trusts, because every step after it is spoken.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If the device has no NFC chip, the NFC gate is skipped and the flow continues. A guard is never sent to a support screen over hardware their phone does not have, in an exercise they cannot skip.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No step may trap a guard indefinitely. After three failed attempts at a spoken step, typing the answer is offered. If a step still cannot be completed, or isolation stays unavailable, the guard is released to the home screen with completion unmarked and the stage saved. Being un-onboarded is a reporting problem; being locked out of the app mid-shift is a safety 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not only on the finished report card. If what the guard reports diverges materially from the suggested incident, SAM asks whether this is real before writing it, and a yes routes to normal reporting. Without this, a genuine incident reported during practice is flagged training and hidden from supervisors by the very mechanism meant to protect them. The risk persists after go-live through the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Launch blocked without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At launch, onboarding checks server-side that the exclusion filter is present and verified, and refuses to run if it is not. The rollout switch alone is not sufficient protection: activities send supervisor alerts, move KPIs and create Action Tracker items today, and a dispatched alert cannot be recalled. A capability check makes the dependency a mechanism rather than a release convention.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Monitoring transparency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Onboarding states in one plain sentence what location and background tracking are used for and what a supervisor can see. Guards are being asked for all-the-time location and background tracking on a work phone; this is the first question they will ask each other, and in a Belgian workforce it is a works-council matter as well as a tone one. Exact wording to be agreed with product and, where required, with the works council.</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Today, archived items are still visible in production,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where they are. Keeping live data clean outranks getting anyone finished.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This is why reading the settings back would beat asking for them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and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with a tap and the flow continues; the link opened the phone’s settings page for SAM OnSite from inside onboarding and returned there, offering no route into the app’s ordinary navigation.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and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named the change and the guard long-presses the message they sent and saves it with the location added,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setup is complete: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when they press Talk, then they are returned to the permissions gate with an explanation, and are not shown a generic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device with no NFC hardware, when the flow reaches the NFC gate, then the gate is skipped and the flow continues to background tracking;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and given a step that still cannot be completed, then the guard reaches the home screen with completion unmarked and the stage saved.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and given a report that diverges materially from the suggested incident, then SAM asks whether it is real before writing it, and a yes routes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exclusion filter is absent or unverified, when onboarding is launched in any environment, then it refuses to start and reports why.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the copy states in plain language what location and background tracking are used for and what a supervisor can see.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a phone with no NFC, repeated transcription failure, voice-correction failure, manual-save failure, isolation failure, a real incident reported inside practice, launching without the exclusion filter,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and returns; no route into the app’s ordinary navigation;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and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tap is accepted; no voice or typed keyword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gate with a permission still switched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is accepted per MVP behaviour; the miss surfaces at first use, except the microphone, which is caught by UAT-29. Recorded as the rationale for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flow on a device with no NFC hardware.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skipped; flow continues; no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having confirmed permissions without granting the microphone.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permissions gate with an explanation; no endless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and on continued failure, home screen reached with completion unmarked and stage saved.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an incident unrelated to the suggested one during practice.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banner visible throughout; SAM asks whether it is real; a yes routes to normal reporting rather than writing a training-flagged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Launch onboarding with the exclusion filter absent.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“I don’t know” to every follow-up question at the report step.</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the step advances; exactly one practice report.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taught in context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where it is useful</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checked at first use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Returned to the gate, not left retrying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NFC hardware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skipped, not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Retry floor and release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never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incident inside practice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Asked before writing; routed out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Launch blocked without the filter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Monitoring transparency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states what a supervisor sees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Bounded clarification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Two follow-ups; “I don’t know” advances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with no customer-specific setup,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Worth settling once, up front. None of them looks like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(at minimum supervisor alerts, KPIs, and the Pronect Action Tracker, all confirmed live today),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2026-07-31T10:14:35.821Z</dcterms:created>
  <dcterms:modified xsi:type="dcterms:W3CDTF">2026-07-31T10:14:35.821Z</dcterms:modified>
</cp:coreProperties>
</file>

<file path=docProps/custom.xml><?xml version="1.0" encoding="utf-8"?>
<Properties xmlns="http://schemas.openxmlformats.org/officeDocument/2006/custom-properties" xmlns:vt="http://schemas.openxmlformats.org/officeDocument/2006/docPropsVTypes"/>
</file>