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5E1BD7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kern w:val="0"/>
          <w:sz w:val="20"/>
          <w:szCs w:val="20"/>
          <w14:ligatures w14:val="none"/>
        </w:rPr>
        <w:t xml:space="preserve"> </w:t>
      </w:r>
    </w:p>
    <w:p w14:paraId="715EF360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</w:p>
    <w:p w14:paraId="62AB95D8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</w:p>
    <w:p w14:paraId="6BA075EE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  <w:r w:rsidRPr="00C80C66">
        <w:rPr>
          <w:rFonts w:ascii="Arial" w:eastAsia="MS Mincho" w:hAnsi="Arial" w:cs="Arial"/>
          <w:noProof/>
          <w:kern w:val="0"/>
          <w:sz w:val="20"/>
          <w:szCs w:val="20"/>
          <w14:ligatures w14:val="none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8F13F78" wp14:editId="2A1C84BC">
                <wp:simplePos x="0" y="0"/>
                <wp:positionH relativeFrom="margin">
                  <wp:posOffset>0</wp:posOffset>
                </wp:positionH>
                <wp:positionV relativeFrom="paragraph">
                  <wp:posOffset>26035</wp:posOffset>
                </wp:positionV>
                <wp:extent cx="3130055" cy="840833"/>
                <wp:effectExtent l="0" t="0" r="0" b="0"/>
                <wp:wrapNone/>
                <wp:docPr id="14" name="Group 2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6F16D6D-ABF9-FB10-94FA-5EBAA0B972AB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30055" cy="840833"/>
                          <a:chOff x="0" y="0"/>
                          <a:chExt cx="3575682" cy="1088327"/>
                        </a:xfrm>
                      </wpg:grpSpPr>
                      <pic:pic xmlns:pic="http://schemas.openxmlformats.org/drawingml/2006/picture">
                        <pic:nvPicPr>
                          <pic:cNvPr id="1907610032" name="Picture 1907610032">
                            <a:extLst>
                              <a:ext uri="{FF2B5EF4-FFF2-40B4-BE49-F238E27FC236}">
                                <a16:creationId xmlns:a16="http://schemas.microsoft.com/office/drawing/2014/main" id="{D9FD2FD8-C87D-30F4-C27F-A6DA5D74E3EB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923867" y="58480"/>
                            <a:ext cx="1651815" cy="6071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3707098" name="Picture 1013707098">
                            <a:extLst>
                              <a:ext uri="{FF2B5EF4-FFF2-40B4-BE49-F238E27FC236}">
                                <a16:creationId xmlns:a16="http://schemas.microsoft.com/office/drawing/2014/main" id="{6D8FDC1A-B3E0-4319-6E99-D37DFE598694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0"/>
                          <a:srcRect b="33577"/>
                          <a:stretch/>
                        </pic:blipFill>
                        <pic:spPr>
                          <a:xfrm>
                            <a:off x="0" y="110958"/>
                            <a:ext cx="1924053" cy="5299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2169785" name="TextBox 18">
                          <a:extLst>
                            <a:ext uri="{FF2B5EF4-FFF2-40B4-BE49-F238E27FC236}">
                              <a16:creationId xmlns:a16="http://schemas.microsoft.com/office/drawing/2014/main" id="{6D1C96A1-84A8-93F6-DCEB-380557A83DB9}"/>
                            </a:ext>
                          </a:extLst>
                        </wps:cNvPr>
                        <wps:cNvSpPr txBox="1"/>
                        <wps:spPr>
                          <a:xfrm>
                            <a:off x="1630497" y="0"/>
                            <a:ext cx="385916" cy="1006016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0D6DCF4" w14:textId="77777777" w:rsidR="00C80C66" w:rsidRPr="00204A65" w:rsidRDefault="00C80C66" w:rsidP="00C80C66">
                              <w:pPr>
                                <w:textAlignment w:val="baseline"/>
                                <w:rPr>
                                  <w:rFonts w:ascii="Calibri" w:hAnsi="Calibri"/>
                                  <w:color w:val="000000"/>
                                  <w:kern w:val="24"/>
                                  <w:position w:val="1"/>
                                  <w:sz w:val="64"/>
                                  <w:szCs w:val="64"/>
                                </w:rPr>
                              </w:pPr>
                              <w:r w:rsidRPr="00204A65">
                                <w:rPr>
                                  <w:rFonts w:ascii="Calibri" w:hAnsi="Calibri"/>
                                  <w:color w:val="000000"/>
                                  <w:kern w:val="24"/>
                                  <w:position w:val="1"/>
                                  <w:sz w:val="64"/>
                                  <w:szCs w:val="64"/>
                                </w:rPr>
                                <w:t>│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  <wps:wsp>
                        <wps:cNvPr id="101877773" name="TextBox 21">
                          <a:extLst>
                            <a:ext uri="{FF2B5EF4-FFF2-40B4-BE49-F238E27FC236}">
                              <a16:creationId xmlns:a16="http://schemas.microsoft.com/office/drawing/2014/main" id="{F5F5D8B2-AF12-B559-7DFA-0EB81895E49C}"/>
                            </a:ext>
                          </a:extLst>
                        </wps:cNvPr>
                        <wps:cNvSpPr txBox="1"/>
                        <wps:spPr>
                          <a:xfrm>
                            <a:off x="134072" y="674085"/>
                            <a:ext cx="3441322" cy="414242"/>
                          </a:xfrm>
                          <a:prstGeom prst="rect">
                            <a:avLst/>
                          </a:prstGeom>
                          <a:noFill/>
                        </wps:spPr>
                        <wps:txbx>
                          <w:txbxContent>
                            <w:p w14:paraId="3DE74565" w14:textId="77777777" w:rsidR="00C80C66" w:rsidRPr="00204A65" w:rsidRDefault="00C80C66" w:rsidP="00C80C66">
                              <w:pPr>
                                <w:jc w:val="center"/>
                                <w:textAlignment w:val="baseline"/>
                                <w:rPr>
                                  <w:rFonts w:ascii="Calibri" w:hAnsi="Calibri"/>
                                  <w:color w:val="000000"/>
                                  <w:kern w:val="24"/>
                                  <w:sz w:val="29"/>
                                  <w:szCs w:val="29"/>
                                </w:rPr>
                              </w:pPr>
                              <w:r w:rsidRPr="00204A65">
                                <w:rPr>
                                  <w:rFonts w:ascii="Calibri" w:hAnsi="Calibri" w:hint="eastAsia"/>
                                  <w:color w:val="000000"/>
                                  <w:kern w:val="24"/>
                                  <w:sz w:val="29"/>
                                  <w:szCs w:val="29"/>
                                </w:rPr>
                                <w:t>Portfolio Strategy Advisory</w:t>
                              </w:r>
                            </w:p>
                          </w:txbxContent>
                        </wps:txbx>
                        <wps:bodyPr wrap="square" rtlCol="0">
                          <a:sp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13F78" id="Group 22" o:spid="_x0000_s1026" style="position:absolute;left:0;text-align:left;margin-left:0;margin-top:2.05pt;width:246.45pt;height:66.2pt;z-index:251659264;mso-position-horizontal-relative:margin;mso-height-relative:margin" coordsize="35756,10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907610032" o:spid="_x0000_s1027" type="#_x0000_t75" style="position:absolute;left:19238;top:584;width:16518;height:60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">
                  <v:imagedata r:id="rId11" o:title=""/>
                </v:shape>
                <v:shape id="Picture 1013707098" o:spid="_x0000_s1028" type="#_x0000_t75" style="position:absolute;top:1109;width:19240;height:530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">
                  <v:imagedata r:id="rId12" o:title="" cropbottom="22005f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18" o:spid="_x0000_s1029" type="#_x0000_t202" style="position:absolute;left:16304;width:3860;height:100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" filled="f" stroked="f">
                  <v:textbox style="mso-fit-shape-to-text:t">
                    <w:txbxContent>
                      <w:p w14:paraId="30D6DCF4" w14:textId="77777777" w:rsidR="00C80C66" w:rsidRPr="00204A65" w:rsidRDefault="00C80C66" w:rsidP="00C80C66">
                        <w:pPr>
                          <w:textAlignment w:val="baseline"/>
                          <w:rPr>
                            <w:rFonts w:ascii="Calibri" w:hAnsi="Calibri"/>
                            <w:color w:val="000000"/>
                            <w:kern w:val="24"/>
                            <w:position w:val="1"/>
                            <w:sz w:val="64"/>
                            <w:szCs w:val="64"/>
                          </w:rPr>
                        </w:pPr>
                        <w:r w:rsidRPr="00204A65">
                          <w:rPr>
                            <w:rFonts w:ascii="Calibri" w:hAnsi="Calibri"/>
                            <w:color w:val="000000"/>
                            <w:kern w:val="24"/>
                            <w:position w:val="1"/>
                            <w:sz w:val="64"/>
                            <w:szCs w:val="64"/>
                          </w:rPr>
                          <w:t>│</w:t>
                        </w:r>
                      </w:p>
                    </w:txbxContent>
                  </v:textbox>
                </v:shape>
                <v:shape id="TextBox 21" o:spid="_x0000_s1030" type="#_x0000_t202" style="position:absolute;left:1340;top:6740;width:34413;height:4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" filled="f" stroked="f">
                  <v:textbox style="mso-fit-shape-to-text:t">
                    <w:txbxContent>
                      <w:p w14:paraId="3DE74565" w14:textId="77777777" w:rsidR="00C80C66" w:rsidRPr="00204A65" w:rsidRDefault="00C80C66" w:rsidP="00C80C66">
                        <w:pPr>
                          <w:jc w:val="center"/>
                          <w:textAlignment w:val="baseline"/>
                          <w:rPr>
                            <w:rFonts w:ascii="Calibri" w:hAnsi="Calibri"/>
                            <w:color w:val="000000"/>
                            <w:kern w:val="24"/>
                            <w:sz w:val="29"/>
                            <w:szCs w:val="29"/>
                          </w:rPr>
                        </w:pPr>
                        <w:r w:rsidRPr="00204A65">
                          <w:rPr>
                            <w:rFonts w:ascii="Calibri" w:hAnsi="Calibri" w:hint="eastAsia"/>
                            <w:color w:val="000000"/>
                            <w:kern w:val="24"/>
                            <w:sz w:val="29"/>
                            <w:szCs w:val="29"/>
                          </w:rPr>
                          <w:t>Portfolio Strategy Advisory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5D90BF9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</w:p>
    <w:p w14:paraId="72AD0122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</w:p>
    <w:p w14:paraId="72115F99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eastAsia="en-US"/>
          <w14:ligatures w14:val="none"/>
        </w:rPr>
      </w:pPr>
    </w:p>
    <w:p w14:paraId="1F8D604D" w14:textId="77777777" w:rsidR="00C80C66" w:rsidRPr="00C80C66" w:rsidRDefault="00C80C66" w:rsidP="00C80C66">
      <w:pPr>
        <w:widowControl/>
        <w:spacing w:before="120" w:after="240"/>
        <w:rPr>
          <w:rFonts w:ascii="Arial" w:eastAsia="MS Mincho" w:hAnsi="Arial" w:cs="Arial"/>
          <w:b/>
          <w:bCs/>
          <w:kern w:val="0"/>
          <w:sz w:val="32"/>
          <w:szCs w:val="32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32"/>
          <w:szCs w:val="32"/>
          <w14:ligatures w14:val="none"/>
        </w:rPr>
        <w:t>Myelofibrosis</w:t>
      </w:r>
      <w:r w:rsidRPr="00C80C66">
        <w:rPr>
          <w:rFonts w:ascii="Arial" w:eastAsia="MS Mincho" w:hAnsi="Arial" w:cs="Arial"/>
          <w:b/>
          <w:kern w:val="0"/>
          <w:sz w:val="32"/>
          <w:szCs w:val="32"/>
          <w14:ligatures w14:val="none"/>
        </w:rPr>
        <w:t xml:space="preserve"> </w:t>
      </w:r>
      <w:r w:rsidRPr="00C80C66">
        <w:rPr>
          <w:rFonts w:ascii="Arial" w:eastAsia="MS Mincho" w:hAnsi="Arial" w:cs="Arial"/>
          <w:b/>
          <w:bCs/>
          <w:kern w:val="0"/>
          <w:sz w:val="32"/>
          <w:szCs w:val="32"/>
          <w14:ligatures w14:val="none"/>
        </w:rPr>
        <w:t>– Quantitative survey</w:t>
      </w:r>
    </w:p>
    <w:p w14:paraId="0DB43D39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i/>
          <w:kern w:val="0"/>
          <w:sz w:val="28"/>
          <w:szCs w:val="28"/>
          <w14:ligatures w14:val="none"/>
        </w:rPr>
      </w:pPr>
    </w:p>
    <w:p w14:paraId="569D5F9D" w14:textId="1E40CECB" w:rsid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kern w:val="0"/>
          <w:sz w:val="20"/>
          <w:szCs w:val="20"/>
          <w14:ligatures w14:val="none"/>
        </w:rPr>
        <w:t>Versio</w:t>
      </w:r>
      <w:r w:rsidRPr="001E5FA7">
        <w:rPr>
          <w:rFonts w:ascii="Arial" w:eastAsia="MS Mincho" w:hAnsi="Arial" w:cs="Arial"/>
          <w:kern w:val="0"/>
          <w:sz w:val="20"/>
          <w:szCs w:val="20"/>
          <w14:ligatures w14:val="none"/>
        </w:rPr>
        <w:t xml:space="preserve">n </w:t>
      </w:r>
      <w:r w:rsidR="007566A2" w:rsidRPr="001E5FA7">
        <w:rPr>
          <w:rFonts w:ascii="Arial" w:eastAsia="MS Mincho" w:hAnsi="Arial" w:cs="Arial"/>
          <w:kern w:val="0"/>
          <w:sz w:val="20"/>
          <w:szCs w:val="20"/>
          <w14:ligatures w14:val="none"/>
        </w:rPr>
        <w:t>FINAL</w:t>
      </w:r>
      <w:r w:rsidRPr="00C80C66">
        <w:rPr>
          <w:rFonts w:ascii="Arial" w:eastAsia="MS Mincho" w:hAnsi="Arial" w:cs="Arial"/>
          <w:kern w:val="0"/>
          <w:sz w:val="20"/>
          <w:szCs w:val="20"/>
          <w14:ligatures w14:val="none"/>
        </w:rPr>
        <w:t>, June 2026</w:t>
      </w:r>
    </w:p>
    <w:p w14:paraId="41680CEB" w14:textId="77777777" w:rsidR="00AA3F1B" w:rsidRPr="00E16FAB" w:rsidRDefault="00B01B70" w:rsidP="00E16FAB">
      <w:pPr>
        <w:widowControl/>
        <w:jc w:val="both"/>
        <w:rPr>
          <w:rFonts w:ascii="Arial" w:eastAsia="MS Mincho" w:hAnsi="Arial" w:cs="Arial"/>
          <w:b/>
          <w:bCs/>
          <w:strike/>
          <w:kern w:val="0"/>
          <w:sz w:val="20"/>
          <w:szCs w:val="20"/>
          <w:lang w:val="it-IT"/>
          <w14:ligatures w14:val="none"/>
        </w:rPr>
      </w:pPr>
      <w:r w:rsidRPr="00E16FAB">
        <w:rPr>
          <w:rFonts w:ascii="Arial" w:eastAsia="MS Mincho" w:hAnsi="Arial" w:cs="Arial" w:hint="eastAsia"/>
          <w:strike/>
          <w:kern w:val="0"/>
          <w:sz w:val="20"/>
          <w:szCs w:val="20"/>
          <w:highlight w:val="green"/>
          <w:lang w:val="it-IT"/>
          <w14:ligatures w14:val="none"/>
        </w:rPr>
        <w:t xml:space="preserve">V1 </w:t>
      </w:r>
      <w:r w:rsidR="002C3C21" w:rsidRPr="00E16FAB">
        <w:rPr>
          <w:rFonts w:ascii="Arial" w:eastAsia="MS Mincho" w:hAnsi="Arial" w:cs="Arial" w:hint="eastAsia"/>
          <w:strike/>
          <w:kern w:val="0"/>
          <w:sz w:val="20"/>
          <w:szCs w:val="20"/>
          <w:highlight w:val="green"/>
          <w:lang w:val="it-IT"/>
          <w14:ligatures w14:val="none"/>
        </w:rPr>
        <w:t>Norstella 2026/07/</w:t>
      </w:r>
      <w:r w:rsidRPr="00E16FAB">
        <w:rPr>
          <w:rFonts w:ascii="Arial" w:eastAsia="MS Mincho" w:hAnsi="Arial" w:cs="Arial" w:hint="eastAsia"/>
          <w:strike/>
          <w:kern w:val="0"/>
          <w:sz w:val="20"/>
          <w:szCs w:val="20"/>
          <w:highlight w:val="green"/>
          <w:lang w:val="it-IT"/>
          <w14:ligatures w14:val="none"/>
        </w:rPr>
        <w:t>13</w:t>
      </w:r>
    </w:p>
    <w:p w14:paraId="46EE2716" w14:textId="65829AB6" w:rsidR="00AA3F1B" w:rsidRPr="00E16FAB" w:rsidRDefault="00AA3F1B" w:rsidP="00E16FAB">
      <w:pPr>
        <w:widowControl/>
        <w:jc w:val="both"/>
        <w:rPr>
          <w:rFonts w:ascii="Arial" w:eastAsia="MS Mincho" w:hAnsi="Arial" w:cs="Arial"/>
          <w:kern w:val="0"/>
          <w:sz w:val="20"/>
          <w:szCs w:val="20"/>
          <w:lang w:val="it-IT"/>
          <w14:ligatures w14:val="none"/>
        </w:rPr>
      </w:pPr>
      <w:r w:rsidRPr="00E16FAB">
        <w:rPr>
          <w:rFonts w:ascii="Arial" w:eastAsia="MS Mincho" w:hAnsi="Arial" w:cs="Arial" w:hint="eastAsia"/>
          <w:kern w:val="0"/>
          <w:sz w:val="20"/>
          <w:szCs w:val="20"/>
          <w:highlight w:val="yellow"/>
          <w:lang w:val="it-IT"/>
          <w14:ligatures w14:val="none"/>
        </w:rPr>
        <w:t>V2 Norstella 2026/07/15</w:t>
      </w:r>
    </w:p>
    <w:p w14:paraId="14AFD50C" w14:textId="5E30B7EA" w:rsidR="009A132F" w:rsidRPr="00E16FAB" w:rsidRDefault="009A132F" w:rsidP="00E16FAB">
      <w:pPr>
        <w:widowControl/>
        <w:jc w:val="both"/>
        <w:rPr>
          <w:rFonts w:ascii="Arial" w:eastAsia="MS Mincho" w:hAnsi="Arial" w:cs="Arial"/>
          <w:kern w:val="0"/>
          <w:sz w:val="20"/>
          <w:szCs w:val="20"/>
          <w:lang w:val="it-IT"/>
          <w14:ligatures w14:val="none"/>
        </w:rPr>
      </w:pPr>
      <w:r w:rsidRPr="00E16FAB">
        <w:rPr>
          <w:rFonts w:ascii="Arial" w:eastAsia="MS Mincho" w:hAnsi="Arial" w:cs="Arial" w:hint="eastAsia"/>
          <w:kern w:val="0"/>
          <w:sz w:val="20"/>
          <w:szCs w:val="20"/>
          <w:highlight w:val="cyan"/>
          <w:lang w:val="it-IT"/>
          <w14:ligatures w14:val="none"/>
        </w:rPr>
        <w:t>V3 Norstella 2026/07/17</w:t>
      </w:r>
    </w:p>
    <w:p w14:paraId="592BDB5D" w14:textId="615196D0" w:rsidR="00AA3F1B" w:rsidRPr="00E16FAB" w:rsidRDefault="00AA3F1B">
      <w:pPr>
        <w:widowControl/>
        <w:rPr>
          <w:rFonts w:ascii="Arial" w:eastAsia="MS Mincho" w:hAnsi="Arial" w:cs="Arial"/>
          <w:b/>
          <w:bCs/>
          <w:strike/>
          <w:kern w:val="0"/>
          <w:sz w:val="20"/>
          <w:szCs w:val="20"/>
          <w:lang w:val="it-IT"/>
          <w14:ligatures w14:val="none"/>
        </w:rPr>
      </w:pPr>
      <w:r w:rsidRPr="00E16FAB">
        <w:rPr>
          <w:rFonts w:ascii="Arial" w:eastAsia="MS Mincho" w:hAnsi="Arial" w:cs="Arial"/>
          <w:b/>
          <w:bCs/>
          <w:strike/>
          <w:kern w:val="0"/>
          <w:sz w:val="20"/>
          <w:szCs w:val="20"/>
          <w:lang w:val="it-IT"/>
          <w14:ligatures w14:val="none"/>
        </w:rPr>
        <w:br w:type="page"/>
      </w:r>
    </w:p>
    <w:p w14:paraId="71E17CD1" w14:textId="77777777" w:rsidR="00C80C66" w:rsidRPr="00C80C66" w:rsidRDefault="00C80C66" w:rsidP="00C80C66">
      <w:pPr>
        <w:widowControl/>
        <w:shd w:val="clear" w:color="auto" w:fill="0E2841"/>
        <w:spacing w:before="120" w:after="240" w:line="276" w:lineRule="auto"/>
        <w:jc w:val="both"/>
        <w:rPr>
          <w:rFonts w:ascii="Arial" w:eastAsia="MS Mincho" w:hAnsi="Arial" w:cs="Arial"/>
          <w:b/>
          <w:bCs/>
          <w:kern w:val="0"/>
          <w:sz w:val="20"/>
          <w:szCs w:val="20"/>
          <w:shd w:val="clear" w:color="auto" w:fill="CAEDFB"/>
          <w:lang w:eastAsia="en-US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lastRenderedPageBreak/>
        <w:t>SCREENER</w:t>
      </w:r>
    </w:p>
    <w:p w14:paraId="6E27A136" w14:textId="5CC92CE4" w:rsidR="00AA2227" w:rsidRPr="00C80C66" w:rsidRDefault="00AA2227" w:rsidP="00AA2227">
      <w:pPr>
        <w:widowControl/>
        <w:spacing w:before="120" w:after="240"/>
        <w:jc w:val="both"/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>This survey is designed to gather insights into the current management of myelofibrosis</w:t>
      </w:r>
      <w:r w:rsidR="008D181C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>, including not only primary myelofibrosis</w:t>
      </w: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 xml:space="preserve"> </w:t>
      </w:r>
      <w:r w:rsidR="008D181C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but also </w:t>
      </w:r>
      <w:r w:rsidR="001A15BB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>post</w:t>
      </w:r>
      <w:r w:rsidR="00E300AE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>-polycythemia vera and post-</w:t>
      </w:r>
      <w:r w:rsidR="00A15DCB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essential </w:t>
      </w:r>
      <w:r w:rsidR="00A15DCB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>thrombocythemia</w:t>
      </w:r>
      <w:r w:rsidR="00B1323F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 </w:t>
      </w:r>
      <w:r w:rsidR="00A15DCB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myelofibrosis, </w:t>
      </w: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>and your views on Product X, a new therapy currently in development.</w:t>
      </w:r>
    </w:p>
    <w:p w14:paraId="727E5309" w14:textId="3BCB8B29" w:rsidR="00C80C66" w:rsidRPr="00C80C66" w:rsidRDefault="00C80C66" w:rsidP="00C80C66">
      <w:pPr>
        <w:widowControl/>
        <w:spacing w:before="120" w:after="240" w:line="276" w:lineRule="auto"/>
        <w:jc w:val="both"/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</w:pP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 xml:space="preserve">[Overall quota: 485 respondents in total. Recruit 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>100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 xml:space="preserve"> US / 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>50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 xml:space="preserve"> UK / 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 xml:space="preserve">50 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>DE /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 xml:space="preserve"> 50 FR / 50 ES / 50 IT /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 xml:space="preserve"> 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>75 CN / 6</w:t>
      </w: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:lang w:eastAsia="en-US"/>
          <w14:ligatures w14:val="none"/>
        </w:rPr>
        <w:t>0 JP.]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93"/>
        <w:gridCol w:w="5288"/>
        <w:gridCol w:w="3035"/>
      </w:tblGrid>
      <w:tr w:rsidR="00C80C66" w:rsidRPr="00C80C66" w14:paraId="738CC612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73447CD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S1: Where do you practice?</w:t>
            </w:r>
          </w:p>
          <w:p w14:paraId="257779E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Allow single selection]</w:t>
            </w:r>
          </w:p>
        </w:tc>
      </w:tr>
      <w:tr w:rsidR="00C80C66" w:rsidRPr="00C80C66" w14:paraId="5875AA93" w14:textId="77777777" w:rsidTr="00341B93">
        <w:trPr>
          <w:trHeight w:val="78"/>
        </w:trPr>
        <w:tc>
          <w:tcPr>
            <w:tcW w:w="704" w:type="dxa"/>
          </w:tcPr>
          <w:p w14:paraId="7A9785F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21FC390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United States</w:t>
            </w:r>
          </w:p>
        </w:tc>
        <w:tc>
          <w:tcPr>
            <w:tcW w:w="3117" w:type="dxa"/>
          </w:tcPr>
          <w:p w14:paraId="64241CE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11AE9CAA" w14:textId="77777777" w:rsidTr="00341B93">
        <w:trPr>
          <w:trHeight w:val="170"/>
        </w:trPr>
        <w:tc>
          <w:tcPr>
            <w:tcW w:w="704" w:type="dxa"/>
          </w:tcPr>
          <w:p w14:paraId="351DAF6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4EDDFE3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United Kingdom</w:t>
            </w:r>
          </w:p>
        </w:tc>
        <w:tc>
          <w:tcPr>
            <w:tcW w:w="3117" w:type="dxa"/>
          </w:tcPr>
          <w:p w14:paraId="356F80D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67AA2108" w14:textId="77777777" w:rsidTr="00341B93">
        <w:trPr>
          <w:trHeight w:val="170"/>
        </w:trPr>
        <w:tc>
          <w:tcPr>
            <w:tcW w:w="704" w:type="dxa"/>
          </w:tcPr>
          <w:p w14:paraId="72BCD01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5087F43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Germany</w:t>
            </w:r>
          </w:p>
        </w:tc>
        <w:tc>
          <w:tcPr>
            <w:tcW w:w="3117" w:type="dxa"/>
          </w:tcPr>
          <w:p w14:paraId="0AB1F25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7EFF1AB5" w14:textId="77777777" w:rsidTr="00341B93">
        <w:trPr>
          <w:trHeight w:val="170"/>
        </w:trPr>
        <w:tc>
          <w:tcPr>
            <w:tcW w:w="704" w:type="dxa"/>
          </w:tcPr>
          <w:p w14:paraId="04C229A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27C53EF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France</w:t>
            </w:r>
          </w:p>
        </w:tc>
        <w:tc>
          <w:tcPr>
            <w:tcW w:w="3117" w:type="dxa"/>
          </w:tcPr>
          <w:p w14:paraId="550D6C4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6BB91634" w14:textId="77777777" w:rsidTr="00341B93">
        <w:trPr>
          <w:trHeight w:val="170"/>
        </w:trPr>
        <w:tc>
          <w:tcPr>
            <w:tcW w:w="704" w:type="dxa"/>
          </w:tcPr>
          <w:p w14:paraId="1BB07FD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5D24950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Spain</w:t>
            </w:r>
          </w:p>
        </w:tc>
        <w:tc>
          <w:tcPr>
            <w:tcW w:w="3117" w:type="dxa"/>
          </w:tcPr>
          <w:p w14:paraId="5F76CD9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36C6DE0D" w14:textId="77777777" w:rsidTr="00341B93">
        <w:trPr>
          <w:trHeight w:val="170"/>
        </w:trPr>
        <w:tc>
          <w:tcPr>
            <w:tcW w:w="704" w:type="dxa"/>
          </w:tcPr>
          <w:p w14:paraId="3695C3A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2A7E98F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Italy</w:t>
            </w:r>
          </w:p>
        </w:tc>
        <w:tc>
          <w:tcPr>
            <w:tcW w:w="3117" w:type="dxa"/>
          </w:tcPr>
          <w:p w14:paraId="55BFB67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7FF9454B" w14:textId="77777777" w:rsidTr="00341B93">
        <w:trPr>
          <w:trHeight w:val="170"/>
        </w:trPr>
        <w:tc>
          <w:tcPr>
            <w:tcW w:w="704" w:type="dxa"/>
          </w:tcPr>
          <w:p w14:paraId="064159C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141D5AC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China</w:t>
            </w:r>
          </w:p>
        </w:tc>
        <w:tc>
          <w:tcPr>
            <w:tcW w:w="3117" w:type="dxa"/>
          </w:tcPr>
          <w:p w14:paraId="4530E62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5A646DAB" w14:textId="77777777" w:rsidTr="00341B93">
        <w:trPr>
          <w:trHeight w:val="170"/>
        </w:trPr>
        <w:tc>
          <w:tcPr>
            <w:tcW w:w="704" w:type="dxa"/>
          </w:tcPr>
          <w:p w14:paraId="18E44F2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09BC424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Japan</w:t>
            </w:r>
          </w:p>
        </w:tc>
        <w:tc>
          <w:tcPr>
            <w:tcW w:w="3117" w:type="dxa"/>
          </w:tcPr>
          <w:p w14:paraId="1647C53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20ED2E26" w14:textId="77777777" w:rsidTr="00341B93">
        <w:trPr>
          <w:trHeight w:val="170"/>
        </w:trPr>
        <w:tc>
          <w:tcPr>
            <w:tcW w:w="704" w:type="dxa"/>
          </w:tcPr>
          <w:p w14:paraId="59D031E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231763A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3117" w:type="dxa"/>
          </w:tcPr>
          <w:p w14:paraId="5355E2DE" w14:textId="514C232D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</w:tbl>
    <w:p w14:paraId="461036EE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p w14:paraId="77181B1B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>[S2: China respondents only. Skip S2 for other countries.]</w:t>
      </w:r>
    </w:p>
    <w:p w14:paraId="72D4C20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b/>
          <w:bCs/>
          <w:i/>
          <w:iCs/>
          <w:kern w:val="0"/>
          <w:sz w:val="20"/>
          <w:szCs w:val="20"/>
          <w14:ligatures w14:val="none"/>
        </w:rPr>
        <w:t>[Recruit Beijing &gt;20, Shanghai &gt;20, Guangzhou &gt;20.]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91"/>
        <w:gridCol w:w="5292"/>
        <w:gridCol w:w="3033"/>
      </w:tblGrid>
      <w:tr w:rsidR="00C80C66" w:rsidRPr="00C80C66" w14:paraId="19343ACB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67259EF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S2: Which city do you primarily practice in?</w:t>
            </w:r>
          </w:p>
          <w:p w14:paraId="2950BB7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Allow single selection]</w:t>
            </w:r>
          </w:p>
        </w:tc>
      </w:tr>
      <w:tr w:rsidR="00C80C66" w:rsidRPr="00C80C66" w14:paraId="0CA7E58D" w14:textId="77777777" w:rsidTr="00341B93">
        <w:trPr>
          <w:trHeight w:val="78"/>
        </w:trPr>
        <w:tc>
          <w:tcPr>
            <w:tcW w:w="704" w:type="dxa"/>
          </w:tcPr>
          <w:p w14:paraId="03C0359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lastRenderedPageBreak/>
              <w:t>[O]</w:t>
            </w:r>
          </w:p>
        </w:tc>
        <w:tc>
          <w:tcPr>
            <w:tcW w:w="5529" w:type="dxa"/>
          </w:tcPr>
          <w:p w14:paraId="7FD3E1E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Beijing</w:t>
            </w:r>
          </w:p>
        </w:tc>
        <w:tc>
          <w:tcPr>
            <w:tcW w:w="3117" w:type="dxa"/>
          </w:tcPr>
          <w:p w14:paraId="7E8D454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40DF2332" w14:textId="77777777" w:rsidTr="00341B93">
        <w:trPr>
          <w:trHeight w:val="170"/>
        </w:trPr>
        <w:tc>
          <w:tcPr>
            <w:tcW w:w="704" w:type="dxa"/>
          </w:tcPr>
          <w:p w14:paraId="201E189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3DA1D51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Shanghai</w:t>
            </w:r>
          </w:p>
        </w:tc>
        <w:tc>
          <w:tcPr>
            <w:tcW w:w="3117" w:type="dxa"/>
          </w:tcPr>
          <w:p w14:paraId="047969D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28171AB7" w14:textId="77777777" w:rsidTr="00341B93">
        <w:trPr>
          <w:trHeight w:val="170"/>
        </w:trPr>
        <w:tc>
          <w:tcPr>
            <w:tcW w:w="704" w:type="dxa"/>
          </w:tcPr>
          <w:p w14:paraId="4B55FBD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3CAA8C2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Guangzhou</w:t>
            </w:r>
          </w:p>
        </w:tc>
        <w:tc>
          <w:tcPr>
            <w:tcW w:w="3117" w:type="dxa"/>
          </w:tcPr>
          <w:p w14:paraId="75CF2DA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3073CB2D" w14:textId="77777777" w:rsidTr="00341B93">
        <w:trPr>
          <w:trHeight w:val="170"/>
        </w:trPr>
        <w:tc>
          <w:tcPr>
            <w:tcW w:w="704" w:type="dxa"/>
          </w:tcPr>
          <w:p w14:paraId="1968970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29" w:type="dxa"/>
          </w:tcPr>
          <w:p w14:paraId="5C77ACE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3117" w:type="dxa"/>
          </w:tcPr>
          <w:p w14:paraId="763027CD" w14:textId="6DDB5FEC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</w:tbl>
    <w:p w14:paraId="65463FC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92"/>
        <w:gridCol w:w="5297"/>
        <w:gridCol w:w="3027"/>
      </w:tblGrid>
      <w:tr w:rsidR="00C80C66" w:rsidRPr="00C80C66" w14:paraId="5C38B046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530AC67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S3: What is your primary specialty?</w:t>
            </w:r>
          </w:p>
          <w:p w14:paraId="5F6C63A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Allow single selection]</w:t>
            </w:r>
          </w:p>
        </w:tc>
      </w:tr>
      <w:tr w:rsidR="00C80C66" w:rsidRPr="00C80C66" w14:paraId="2A826469" w14:textId="77777777" w:rsidTr="00341B93">
        <w:trPr>
          <w:trHeight w:val="78"/>
        </w:trPr>
        <w:tc>
          <w:tcPr>
            <w:tcW w:w="704" w:type="dxa"/>
          </w:tcPr>
          <w:p w14:paraId="05CF51C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34" w:type="dxa"/>
          </w:tcPr>
          <w:p w14:paraId="7D8061A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Medical oncology</w:t>
            </w:r>
          </w:p>
        </w:tc>
        <w:tc>
          <w:tcPr>
            <w:tcW w:w="3112" w:type="dxa"/>
          </w:tcPr>
          <w:p w14:paraId="412E5BB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0DA2B9D3" w14:textId="77777777" w:rsidTr="00341B93">
        <w:trPr>
          <w:trHeight w:val="78"/>
        </w:trPr>
        <w:tc>
          <w:tcPr>
            <w:tcW w:w="704" w:type="dxa"/>
          </w:tcPr>
          <w:p w14:paraId="6752E88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34" w:type="dxa"/>
          </w:tcPr>
          <w:p w14:paraId="72B09CA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Hematology</w:t>
            </w:r>
          </w:p>
        </w:tc>
        <w:tc>
          <w:tcPr>
            <w:tcW w:w="3112" w:type="dxa"/>
          </w:tcPr>
          <w:p w14:paraId="7C7773C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42564C8E" w14:textId="77777777" w:rsidTr="00341B93">
        <w:trPr>
          <w:trHeight w:val="78"/>
        </w:trPr>
        <w:tc>
          <w:tcPr>
            <w:tcW w:w="704" w:type="dxa"/>
          </w:tcPr>
          <w:p w14:paraId="36BF7D3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34" w:type="dxa"/>
          </w:tcPr>
          <w:p w14:paraId="6B345FB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Hematology / Oncology</w:t>
            </w:r>
          </w:p>
        </w:tc>
        <w:tc>
          <w:tcPr>
            <w:tcW w:w="3112" w:type="dxa"/>
          </w:tcPr>
          <w:p w14:paraId="5349693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1E651FA2" w14:textId="77777777" w:rsidTr="00341B93">
        <w:trPr>
          <w:trHeight w:val="170"/>
        </w:trPr>
        <w:tc>
          <w:tcPr>
            <w:tcW w:w="704" w:type="dxa"/>
          </w:tcPr>
          <w:p w14:paraId="03C3BAC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534" w:type="dxa"/>
          </w:tcPr>
          <w:p w14:paraId="06E234C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3112" w:type="dxa"/>
          </w:tcPr>
          <w:p w14:paraId="2F104649" w14:textId="2314149C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</w:tbl>
    <w:p w14:paraId="287B5DC6" w14:textId="77777777" w:rsidR="00C80C66" w:rsidRPr="00C80C66" w:rsidRDefault="00C80C66" w:rsidP="00C80C66">
      <w:pPr>
        <w:widowControl/>
        <w:spacing w:after="160" w:line="278" w:lineRule="auto"/>
        <w:rPr>
          <w:rFonts w:ascii="Arial" w:eastAsia="MS Mincho" w:hAnsi="Arial" w:cs="Arial"/>
          <w:b/>
          <w:bCs/>
          <w:kern w:val="0"/>
          <w:sz w:val="20"/>
          <w:szCs w:val="20"/>
          <w:u w:val="single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91"/>
        <w:gridCol w:w="5258"/>
        <w:gridCol w:w="3067"/>
      </w:tblGrid>
      <w:tr w:rsidR="00C80C66" w:rsidRPr="00C80C66" w14:paraId="78CEB609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1FC9393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S4: Which statement best describes your role in managing myelofibrosis patients?</w:t>
            </w:r>
          </w:p>
          <w:p w14:paraId="05A3D27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Allow single selection]</w:t>
            </w:r>
          </w:p>
        </w:tc>
      </w:tr>
      <w:tr w:rsidR="00C80C66" w:rsidRPr="00C80C66" w14:paraId="477C9D00" w14:textId="77777777" w:rsidTr="00D8280B">
        <w:trPr>
          <w:trHeight w:val="78"/>
        </w:trPr>
        <w:tc>
          <w:tcPr>
            <w:tcW w:w="691" w:type="dxa"/>
          </w:tcPr>
          <w:p w14:paraId="2D2A730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258" w:type="dxa"/>
          </w:tcPr>
          <w:p w14:paraId="508C964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I am the primary treating physician for myelofibrosis patients.</w:t>
            </w:r>
          </w:p>
        </w:tc>
        <w:tc>
          <w:tcPr>
            <w:tcW w:w="3067" w:type="dxa"/>
          </w:tcPr>
          <w:p w14:paraId="3C6D485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CONTINUE</w:t>
            </w:r>
          </w:p>
        </w:tc>
      </w:tr>
      <w:tr w:rsidR="00C80C66" w:rsidRPr="00C80C66" w14:paraId="7A2D76DE" w14:textId="77777777" w:rsidTr="00D8280B">
        <w:trPr>
          <w:trHeight w:val="78"/>
        </w:trPr>
        <w:tc>
          <w:tcPr>
            <w:tcW w:w="691" w:type="dxa"/>
          </w:tcPr>
          <w:p w14:paraId="129FE4B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258" w:type="dxa"/>
          </w:tcPr>
          <w:p w14:paraId="1B16008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I co-manage myelofibrosis patients as part of a multidisciplinary team.</w:t>
            </w:r>
          </w:p>
        </w:tc>
        <w:tc>
          <w:tcPr>
            <w:tcW w:w="3067" w:type="dxa"/>
          </w:tcPr>
          <w:p w14:paraId="361FB9F3" w14:textId="73E99245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  <w:tr w:rsidR="00C80C66" w:rsidRPr="00C80C66" w14:paraId="6716051E" w14:textId="77777777" w:rsidTr="00D8280B">
        <w:trPr>
          <w:trHeight w:val="78"/>
        </w:trPr>
        <w:tc>
          <w:tcPr>
            <w:tcW w:w="691" w:type="dxa"/>
          </w:tcPr>
          <w:p w14:paraId="3D36097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258" w:type="dxa"/>
          </w:tcPr>
          <w:p w14:paraId="5D1562B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>I diagnose / refer only.</w:t>
            </w:r>
          </w:p>
        </w:tc>
        <w:tc>
          <w:tcPr>
            <w:tcW w:w="3067" w:type="dxa"/>
          </w:tcPr>
          <w:p w14:paraId="1878A31B" w14:textId="55C21C6E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  <w:tr w:rsidR="00C80C66" w:rsidRPr="00C80C66" w14:paraId="05605283" w14:textId="77777777" w:rsidTr="00D8280B">
        <w:trPr>
          <w:trHeight w:val="78"/>
        </w:trPr>
        <w:tc>
          <w:tcPr>
            <w:tcW w:w="691" w:type="dxa"/>
          </w:tcPr>
          <w:p w14:paraId="52CF469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lastRenderedPageBreak/>
              <w:t>[O]</w:t>
            </w:r>
          </w:p>
        </w:tc>
        <w:tc>
          <w:tcPr>
            <w:tcW w:w="5258" w:type="dxa"/>
          </w:tcPr>
          <w:p w14:paraId="74D3B78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I do not treat myelofibrosis patients.</w:t>
            </w:r>
          </w:p>
        </w:tc>
        <w:tc>
          <w:tcPr>
            <w:tcW w:w="3067" w:type="dxa"/>
          </w:tcPr>
          <w:p w14:paraId="79351B2C" w14:textId="33FD09DD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  <w:tr w:rsidR="00C80C66" w:rsidRPr="00C80C66" w14:paraId="2970FB3F" w14:textId="77777777" w:rsidTr="00D8280B">
        <w:trPr>
          <w:trHeight w:val="170"/>
        </w:trPr>
        <w:tc>
          <w:tcPr>
            <w:tcW w:w="691" w:type="dxa"/>
          </w:tcPr>
          <w:p w14:paraId="5B4A11E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[O]</w:t>
            </w:r>
          </w:p>
        </w:tc>
        <w:tc>
          <w:tcPr>
            <w:tcW w:w="5258" w:type="dxa"/>
          </w:tcPr>
          <w:p w14:paraId="439CB79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</w:t>
            </w:r>
          </w:p>
        </w:tc>
        <w:tc>
          <w:tcPr>
            <w:tcW w:w="3067" w:type="dxa"/>
          </w:tcPr>
          <w:p w14:paraId="6E3CB176" w14:textId="1D934595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TERMINATE</w:t>
            </w:r>
            <w:r w:rsidR="00DA5F2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IMMEDIATELY</w:t>
            </w:r>
          </w:p>
        </w:tc>
      </w:tr>
    </w:tbl>
    <w:p w14:paraId="6E6371A2" w14:textId="77777777" w:rsidR="00C80C66" w:rsidRPr="00C80C66" w:rsidRDefault="00C80C66" w:rsidP="00C80C66">
      <w:pPr>
        <w:widowControl/>
        <w:spacing w:after="160" w:line="278" w:lineRule="auto"/>
        <w:rPr>
          <w:rFonts w:ascii="Arial" w:eastAsia="MS Mincho" w:hAnsi="Arial" w:cs="Arial"/>
          <w:b/>
          <w:bCs/>
          <w:kern w:val="0"/>
          <w:sz w:val="20"/>
          <w:szCs w:val="20"/>
          <w:u w:val="single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902"/>
        <w:gridCol w:w="3114"/>
      </w:tblGrid>
      <w:tr w:rsidR="00C80C66" w:rsidRPr="00C80C66" w14:paraId="5D59D626" w14:textId="77777777" w:rsidTr="00D8280B">
        <w:trPr>
          <w:trHeight w:val="170"/>
        </w:trPr>
        <w:tc>
          <w:tcPr>
            <w:tcW w:w="0" w:type="auto"/>
            <w:gridSpan w:val="2"/>
            <w:shd w:val="clear" w:color="auto" w:fill="CAEDFB"/>
          </w:tcPr>
          <w:p w14:paraId="780B3435" w14:textId="17BAAB40" w:rsid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S5: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In the past 12 months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how many unique patients with myelofibrosis, who are newly diagnosed within the year or ongoing from previous years, have you </w:t>
            </w:r>
            <w:r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managed</w:t>
            </w:r>
            <w:r w:rsidR="00DF38B6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as the primary treating physician</w:t>
            </w:r>
            <w:r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6DAD2432" w14:textId="6B512076" w:rsidR="00B1323F" w:rsidRPr="00B1323F" w:rsidRDefault="00B1323F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includes 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not only 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primary myelofibrosis but also post-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PV (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polycythemia vera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and post-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ET (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essential thrombocythemia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myelofibrosis</w:t>
            </w:r>
            <w:r w:rsidR="00D758D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60DEC5DF" w14:textId="173867B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</w:t>
            </w:r>
            <w:r w:rsidR="00DA5F2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DA5F2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–</w:t>
            </w:r>
            <w:r w:rsidR="00DA5F2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0-999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C80C66" w:rsidRPr="00C80C66" w14:paraId="2E79F927" w14:textId="77777777" w:rsidTr="00D8280B">
        <w:trPr>
          <w:trHeight w:val="78"/>
        </w:trPr>
        <w:tc>
          <w:tcPr>
            <w:tcW w:w="6232" w:type="dxa"/>
          </w:tcPr>
          <w:p w14:paraId="5A795D5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Newly diagnosed</w:t>
            </w:r>
          </w:p>
          <w:p w14:paraId="7CFF0E9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(i.e., patients newly diagnosed with myelofibrosis or new to your practice in the past 12 months)</w:t>
            </w:r>
          </w:p>
        </w:tc>
        <w:tc>
          <w:tcPr>
            <w:tcW w:w="2784" w:type="dxa"/>
          </w:tcPr>
          <w:p w14:paraId="5FDFF9AB" w14:textId="77777777" w:rsidR="00C80C66" w:rsidRPr="00C80C66" w:rsidRDefault="00C80C66" w:rsidP="00C80C66">
            <w:pPr>
              <w:widowControl/>
              <w:spacing w:before="120" w:after="240"/>
              <w:jc w:val="center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[number]</w:t>
            </w:r>
          </w:p>
        </w:tc>
      </w:tr>
      <w:tr w:rsidR="00C80C66" w:rsidRPr="00C80C66" w14:paraId="1037C9B8" w14:textId="77777777" w:rsidTr="00D8280B">
        <w:trPr>
          <w:trHeight w:val="170"/>
        </w:trPr>
        <w:tc>
          <w:tcPr>
            <w:tcW w:w="6232" w:type="dxa"/>
          </w:tcPr>
          <w:p w14:paraId="1858137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Ongoing patients</w:t>
            </w:r>
          </w:p>
          <w:p w14:paraId="05EF0B2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(i.e., patients with a prior myelofibrosis diagnosis who were already under your care before the past 12 months)</w:t>
            </w:r>
          </w:p>
        </w:tc>
        <w:tc>
          <w:tcPr>
            <w:tcW w:w="2784" w:type="dxa"/>
          </w:tcPr>
          <w:p w14:paraId="3E8BB1FB" w14:textId="77777777" w:rsidR="00C80C66" w:rsidRPr="00C80C66" w:rsidRDefault="00C80C66" w:rsidP="00C80C66">
            <w:pPr>
              <w:widowControl/>
              <w:spacing w:before="120" w:after="240"/>
              <w:jc w:val="center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[number]</w:t>
            </w:r>
          </w:p>
        </w:tc>
      </w:tr>
      <w:tr w:rsidR="00C80C66" w:rsidRPr="00C80C66" w14:paraId="0C028F22" w14:textId="77777777" w:rsidTr="00D8280B">
        <w:trPr>
          <w:trHeight w:val="170"/>
        </w:trPr>
        <w:tc>
          <w:tcPr>
            <w:tcW w:w="6232" w:type="dxa"/>
          </w:tcPr>
          <w:p w14:paraId="4742620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784" w:type="dxa"/>
          </w:tcPr>
          <w:p w14:paraId="58B75346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PN: If sum of “Newly diagnosed” + “Ongoing patients” is ≥ 5 patients, CONTINUE. If sum of “Newly diagnosed” + “Ongoing patients” is &lt; 5, TERMINATE</w:t>
            </w:r>
          </w:p>
        </w:tc>
      </w:tr>
    </w:tbl>
    <w:p w14:paraId="5939B1A4" w14:textId="77777777" w:rsidR="00C80C66" w:rsidRDefault="00C80C66" w:rsidP="00C80C66">
      <w:pPr>
        <w:widowControl/>
        <w:spacing w:after="160" w:line="278" w:lineRule="auto"/>
        <w:rPr>
          <w:rFonts w:ascii="Arial" w:eastAsia="MS Mincho" w:hAnsi="Arial" w:cs="Arial"/>
          <w:b/>
          <w:bCs/>
          <w:kern w:val="0"/>
          <w:sz w:val="20"/>
          <w:szCs w:val="20"/>
          <w:u w:val="single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:u w:val="single"/>
          <w14:ligatures w14:val="none"/>
        </w:rPr>
        <w:br w:type="page"/>
      </w:r>
    </w:p>
    <w:p w14:paraId="1560B374" w14:textId="77777777" w:rsid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kern w:val="0"/>
          <w:sz w:val="24"/>
          <w:u w:val="single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4"/>
          <w:u w:val="single"/>
          <w14:ligatures w14:val="none"/>
        </w:rPr>
        <w:lastRenderedPageBreak/>
        <w:t>Survey questionnaire</w:t>
      </w:r>
    </w:p>
    <w:p w14:paraId="37EF929A" w14:textId="7E321F63" w:rsidR="00244E9E" w:rsidRPr="00C80C66" w:rsidRDefault="00244E9E" w:rsidP="00244E9E">
      <w:pPr>
        <w:widowControl/>
        <w:shd w:val="clear" w:color="auto" w:fill="0E2841"/>
        <w:spacing w:before="120" w:after="240"/>
        <w:jc w:val="both"/>
        <w:rPr>
          <w:rFonts w:ascii="Arial" w:eastAsia="MS Mincho" w:hAnsi="Arial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t xml:space="preserve">Current </w:t>
      </w:r>
      <w:r w:rsidR="006A607C">
        <w:rPr>
          <w:rFonts w:ascii="Arial" w:eastAsia="MS Mincho" w:hAnsi="Arial" w:cs="Arial" w:hint="eastAsia"/>
          <w:b/>
          <w:bCs/>
          <w:kern w:val="0"/>
          <w:sz w:val="20"/>
          <w:szCs w:val="20"/>
          <w14:ligatures w14:val="none"/>
        </w:rPr>
        <w:t>patient</w:t>
      </w: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t xml:space="preserve"> </w:t>
      </w:r>
      <w:r w:rsidR="00C66F01">
        <w:rPr>
          <w:rFonts w:ascii="Arial" w:eastAsia="MS Mincho" w:hAnsi="Arial" w:cs="Arial" w:hint="eastAsia"/>
          <w:b/>
          <w:bCs/>
          <w:kern w:val="0"/>
          <w:sz w:val="20"/>
          <w:szCs w:val="20"/>
          <w14:ligatures w14:val="none"/>
        </w:rPr>
        <w:t>distribution</w:t>
      </w:r>
      <w:r w:rsidR="00E63696">
        <w:rPr>
          <w:rFonts w:ascii="Arial" w:eastAsia="MS Mincho" w:hAnsi="Arial" w:cs="Arial" w:hint="eastAsia"/>
          <w:b/>
          <w:bCs/>
          <w:kern w:val="0"/>
          <w:sz w:val="20"/>
          <w:szCs w:val="20"/>
          <w14:ligatures w14:val="none"/>
        </w:rPr>
        <w:t xml:space="preserve"> snapshot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244E9E" w:rsidRPr="00F11446" w14:paraId="16D220A7" w14:textId="77777777" w:rsidTr="004C3F6A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17EB6477" w14:textId="67812379" w:rsidR="004C3F6A" w:rsidRPr="00F11446" w:rsidRDefault="00244E9E" w:rsidP="00314997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Q1: </w:t>
            </w:r>
            <w:r w:rsidR="00D10EC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414B5B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consider your </w:t>
            </w:r>
            <w:r w:rsidR="00D10EC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B67ACD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="00D10EC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D20161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in the past 12 months </w:t>
            </w:r>
            <w:r w:rsidR="00DA455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who </w:t>
            </w:r>
            <w:proofErr w:type="gramStart"/>
            <w:r w:rsidR="00DA455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are</w:t>
            </w:r>
            <w:proofErr w:type="gramEnd"/>
            <w:r w:rsidR="00DA455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transplant ineligible </w:t>
            </w:r>
            <w:r w:rsidR="00A21670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and require treatment for MF (DIPSS </w:t>
            </w:r>
            <w:r w:rsidR="0006099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</w:t>
            </w:r>
            <w:r w:rsidR="00A21670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ntermediate</w:t>
            </w:r>
            <w:r w:rsidR="00805C49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-</w:t>
            </w:r>
            <w:r w:rsidR="00A21670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="00805C49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06099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intermediate-2, </w:t>
            </w:r>
            <w:r w:rsidR="00A66B44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and high-risk</w:t>
            </w:r>
            <w:proofErr w:type="gramStart"/>
            <w:r w:rsidR="00A66B44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="00ED3AAA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A66B44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and</w:t>
            </w:r>
            <w:proofErr w:type="gramEnd"/>
            <w:r w:rsidR="00A66B44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describe their distribution </w:t>
            </w:r>
            <w:r w:rsidR="00D10EC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in terms of which line of therapy they are </w:t>
            </w:r>
            <w:r w:rsidR="007C564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currently</w:t>
            </w:r>
            <w:r w:rsidR="007C564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D10EC7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undergoing</w:t>
            </w:r>
            <w:r w:rsidR="00C12CD5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35B99631" w14:textId="77777777" w:rsidR="00C12CD5" w:rsidRPr="00F11446" w:rsidRDefault="00C12CD5" w:rsidP="00C12CD5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includes not only primary myelofibrosis but also post-PV (polycythemia vera) and post-ET (essential </w:t>
            </w:r>
            <w:r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thrombocythemia</w:t>
            </w:r>
            <w:r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 myelofibrosis.</w:t>
            </w:r>
          </w:p>
          <w:p w14:paraId="21B4F4E6" w14:textId="0EB708D7" w:rsidR="00C12CD5" w:rsidRPr="00F11446" w:rsidRDefault="005936B6" w:rsidP="00314997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9110FC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ensure </w:t>
            </w:r>
            <w:r w:rsidR="00D44EDD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your answers for 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="00ED3C53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 xml:space="preserve"> 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line, 2</w:t>
            </w:r>
            <w:r w:rsidR="00ED3C53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line, and 3</w:t>
            </w:r>
            <w:r w:rsidR="00ED3C53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line or later sum </w:t>
            </w:r>
            <w:r w:rsidR="00052932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as</w:t>
            </w:r>
            <w:r w:rsidR="00ED3C53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100%</w:t>
            </w:r>
            <w:r w:rsidR="00FE673E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7628D075" w14:textId="2C8225A8" w:rsidR="00244E9E" w:rsidRPr="00F11446" w:rsidRDefault="00244E9E" w:rsidP="00314997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DC43A2" w:rsidRPr="00F11446" w14:paraId="7B572B5C" w14:textId="77777777" w:rsidTr="00B540C0">
        <w:trPr>
          <w:trHeight w:val="78"/>
        </w:trPr>
        <w:tc>
          <w:tcPr>
            <w:tcW w:w="6799" w:type="dxa"/>
          </w:tcPr>
          <w:p w14:paraId="56B4A468" w14:textId="3B6F8710" w:rsidR="00DC43A2" w:rsidRPr="00F11446" w:rsidRDefault="00DC43A2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Among my current MF patients</w:t>
            </w:r>
            <w:r w:rsidR="007C5642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="00D35722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(</w:t>
            </w:r>
            <w:r w:rsidR="007C5642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transplant ineligible</w:t>
            </w:r>
            <w:r w:rsidR="00D35722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and DIPSS </w:t>
            </w:r>
            <w:r w:rsidR="009110FC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intermediate-1 or above)</w:t>
            </w:r>
            <w:r w:rsidR="00855897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217" w:type="dxa"/>
          </w:tcPr>
          <w:p w14:paraId="6B140D82" w14:textId="77777777" w:rsidR="00DC43A2" w:rsidRPr="00F11446" w:rsidRDefault="00DC43A2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244E9E" w:rsidRPr="00F11446" w14:paraId="10A3BE86" w14:textId="77777777" w:rsidTr="00B540C0">
        <w:trPr>
          <w:trHeight w:val="78"/>
        </w:trPr>
        <w:tc>
          <w:tcPr>
            <w:tcW w:w="6799" w:type="dxa"/>
          </w:tcPr>
          <w:p w14:paraId="163B5BCC" w14:textId="564E27F3" w:rsidR="00244E9E" w:rsidRPr="00F11446" w:rsidRDefault="00855897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C</w:t>
            </w:r>
            <w:r w:rsidR="003362A6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urrently 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in the</w:t>
            </w: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ir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1</w:t>
            </w:r>
            <w:r w:rsidR="004C3F6A" w:rsidRPr="00F1144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line of treatment</w:t>
            </w:r>
            <w:r w:rsidR="00244E9E"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217" w:type="dxa"/>
          </w:tcPr>
          <w:p w14:paraId="7E3D4C44" w14:textId="77777777" w:rsidR="00244E9E" w:rsidRPr="00F11446" w:rsidRDefault="00244E9E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4C3F6A" w:rsidRPr="00F11446" w14:paraId="7054723E" w14:textId="77777777" w:rsidTr="00B540C0">
        <w:trPr>
          <w:trHeight w:val="78"/>
        </w:trPr>
        <w:tc>
          <w:tcPr>
            <w:tcW w:w="6799" w:type="dxa"/>
          </w:tcPr>
          <w:p w14:paraId="61C5E2FA" w14:textId="5C6755DC" w:rsidR="004C3F6A" w:rsidRPr="00F11446" w:rsidRDefault="00855897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C</w:t>
            </w:r>
            <w:r w:rsidR="003362A6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urrently</w:t>
            </w:r>
            <w:r w:rsidR="00BD19DB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in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the</w:t>
            </w: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ir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2</w:t>
            </w:r>
            <w:r w:rsidR="004C3F6A" w:rsidRPr="00F1144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line of treatment</w:t>
            </w:r>
            <w:r w:rsidR="004C3F6A"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217" w:type="dxa"/>
          </w:tcPr>
          <w:p w14:paraId="7FA176B8" w14:textId="735C4A9C" w:rsidR="004C3F6A" w:rsidRPr="00F11446" w:rsidRDefault="004C3F6A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4C3F6A" w:rsidRPr="00F11446" w14:paraId="06078E5F" w14:textId="77777777" w:rsidTr="00B540C0">
        <w:trPr>
          <w:trHeight w:val="78"/>
        </w:trPr>
        <w:tc>
          <w:tcPr>
            <w:tcW w:w="6799" w:type="dxa"/>
          </w:tcPr>
          <w:p w14:paraId="59565DAD" w14:textId="6097B387" w:rsidR="004C3F6A" w:rsidRPr="00F11446" w:rsidRDefault="00855897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C</w:t>
            </w:r>
            <w:r w:rsidR="003362A6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urrently</w:t>
            </w:r>
            <w:r w:rsidR="00BD19DB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i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n the</w:t>
            </w: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ir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3</w:t>
            </w:r>
            <w:r w:rsidR="004C3F6A" w:rsidRPr="00F1144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line</w:t>
            </w:r>
            <w:r w:rsidR="00B179DE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or later</w:t>
            </w:r>
            <w:r w:rsidR="004C3F6A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of treatment</w:t>
            </w:r>
            <w:r w:rsidR="004C3F6A"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:</w:t>
            </w:r>
          </w:p>
        </w:tc>
        <w:tc>
          <w:tcPr>
            <w:tcW w:w="2217" w:type="dxa"/>
          </w:tcPr>
          <w:p w14:paraId="61549C93" w14:textId="6ABD1B2D" w:rsidR="004C3F6A" w:rsidRPr="00F11446" w:rsidRDefault="004C3F6A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9854B1" w:rsidRPr="00F11446" w14:paraId="3E691F9E" w14:textId="77777777" w:rsidTr="00B540C0">
        <w:trPr>
          <w:trHeight w:val="78"/>
        </w:trPr>
        <w:tc>
          <w:tcPr>
            <w:tcW w:w="6799" w:type="dxa"/>
          </w:tcPr>
          <w:p w14:paraId="36F6B103" w14:textId="77777777" w:rsidR="009854B1" w:rsidRPr="00F11446" w:rsidRDefault="009854B1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17" w:type="dxa"/>
          </w:tcPr>
          <w:p w14:paraId="30F1918A" w14:textId="76CBB67B" w:rsidR="009854B1" w:rsidRPr="00F11446" w:rsidRDefault="009854B1" w:rsidP="004C3F6A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F11446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Numbers in the column should </w:t>
            </w:r>
            <w:r w:rsidR="00052932" w:rsidRPr="00F11446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add up to 100%</w:t>
            </w: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</w:tbl>
    <w:p w14:paraId="5299372B" w14:textId="77777777" w:rsidR="00244E9E" w:rsidRPr="00F11446" w:rsidRDefault="00244E9E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kern w:val="0"/>
          <w:sz w:val="24"/>
          <w:u w:val="single"/>
          <w14:ligatures w14:val="none"/>
        </w:rPr>
      </w:pPr>
    </w:p>
    <w:p w14:paraId="25A8720E" w14:textId="10DCAB6C" w:rsidR="00C80C66" w:rsidRPr="00C80C66" w:rsidRDefault="007B5F43" w:rsidP="00C80C66">
      <w:pPr>
        <w:widowControl/>
        <w:shd w:val="clear" w:color="auto" w:fill="0E2841"/>
        <w:spacing w:before="120" w:after="240"/>
        <w:jc w:val="both"/>
        <w:rPr>
          <w:rFonts w:ascii="Arial" w:eastAsia="MS Mincho" w:hAnsi="Arial" w:cs="Arial"/>
          <w:b/>
          <w:bCs/>
          <w:kern w:val="0"/>
          <w:sz w:val="20"/>
          <w:szCs w:val="20"/>
          <w:lang w:eastAsia="en-US"/>
          <w14:ligatures w14:val="none"/>
        </w:rPr>
      </w:pPr>
      <w:r w:rsidRPr="00F11446">
        <w:rPr>
          <w:rFonts w:ascii="Arial" w:eastAsia="MS Mincho" w:hAnsi="Arial" w:cs="Arial" w:hint="eastAsia"/>
          <w:b/>
          <w:bCs/>
          <w:kern w:val="0"/>
          <w:sz w:val="20"/>
          <w:szCs w:val="20"/>
          <w14:ligatures w14:val="none"/>
        </w:rPr>
        <w:t>T</w:t>
      </w:r>
      <w:r w:rsidR="00C80C66" w:rsidRPr="00F11446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t>reatment algorithm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C80C66" w:rsidRPr="00C80C66" w14:paraId="4362CFC4" w14:textId="77777777" w:rsidTr="000623B6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4A2C54D5" w14:textId="33729691" w:rsid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A1544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9D6F4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Considering </w:t>
            </w:r>
            <w:r w:rsidR="00EE2C3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newly diagnosed myelofibrosis (MF) patients </w:t>
            </w:r>
            <w:r w:rsidR="00FF6B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 typically see</w:t>
            </w:r>
            <w:r w:rsidR="000E7FE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FF6B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what is </w:t>
            </w:r>
            <w:r w:rsidR="005C7359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the </w:t>
            </w:r>
            <w:r w:rsidR="00FF6B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 split between </w:t>
            </w:r>
            <w:r w:rsidR="00073ED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DIPSS low </w:t>
            </w:r>
            <w:r w:rsidR="000020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risk </w:t>
            </w:r>
            <w:r w:rsidR="00073ED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and DIPSS inter</w:t>
            </w:r>
            <w:r w:rsidR="00D9741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mediate-1 / intermediate-2 / high</w:t>
            </w:r>
            <w:r w:rsidR="000020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risk</w:t>
            </w:r>
            <w:r w:rsidR="00F954F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7300C638" w14:textId="201C0368" w:rsidR="000531A3" w:rsidRDefault="000531A3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Myelofibrosis includes not only primary myelofibrosis but also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post-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PV (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polycythemia vera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and post-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ET (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essential </w:t>
            </w:r>
            <w:r w:rsidRPr="004D4B0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thrombocythemia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myelofibrosis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6CF70929" w14:textId="5C27611B" w:rsidR="00D2412F" w:rsidRDefault="00D2412F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Please ensure percentages total 100%.</w:t>
            </w:r>
          </w:p>
          <w:p w14:paraId="21BF4FBD" w14:textId="04C3D70F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</w:t>
            </w:r>
            <w:r w:rsidR="00634BE2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100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C80C66" w:rsidRPr="00C80C66" w14:paraId="679DCE84" w14:textId="77777777" w:rsidTr="00B540C0">
        <w:trPr>
          <w:trHeight w:val="78"/>
        </w:trPr>
        <w:tc>
          <w:tcPr>
            <w:tcW w:w="6799" w:type="dxa"/>
          </w:tcPr>
          <w:p w14:paraId="40C95E55" w14:textId="7CA907DA" w:rsidR="00C80C66" w:rsidRPr="00F11446" w:rsidRDefault="000623B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lastRenderedPageBreak/>
              <w:t>N</w:t>
            </w:r>
            <w:r w:rsidRPr="00F1144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ewly diagnosed MF patients</w:t>
            </w:r>
            <w:r w:rsidR="008E6EAC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who are:</w:t>
            </w:r>
          </w:p>
        </w:tc>
        <w:tc>
          <w:tcPr>
            <w:tcW w:w="2217" w:type="dxa"/>
          </w:tcPr>
          <w:p w14:paraId="0834AB57" w14:textId="6506331C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</w:tr>
      <w:tr w:rsidR="000623B6" w:rsidRPr="00C80C66" w14:paraId="1A321C61" w14:textId="77777777" w:rsidTr="00B540C0">
        <w:trPr>
          <w:trHeight w:val="78"/>
        </w:trPr>
        <w:tc>
          <w:tcPr>
            <w:tcW w:w="6799" w:type="dxa"/>
          </w:tcPr>
          <w:p w14:paraId="38D704DB" w14:textId="12870F0B" w:rsidR="000623B6" w:rsidRPr="00F11446" w:rsidRDefault="00F954F5" w:rsidP="000623B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DIPSS low</w:t>
            </w:r>
            <w:r w:rsidR="00002054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risk</w:t>
            </w:r>
          </w:p>
        </w:tc>
        <w:tc>
          <w:tcPr>
            <w:tcW w:w="2217" w:type="dxa"/>
          </w:tcPr>
          <w:p w14:paraId="2BE20DA4" w14:textId="681E1950" w:rsidR="000623B6" w:rsidRPr="00C80C66" w:rsidRDefault="000623B6" w:rsidP="000623B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</w:t>
            </w:r>
            <w:r w:rsidRPr="00CF13DF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100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] %</w:t>
            </w:r>
          </w:p>
        </w:tc>
      </w:tr>
      <w:tr w:rsidR="008E6EAC" w:rsidRPr="00C80C66" w14:paraId="790EE276" w14:textId="77777777" w:rsidTr="00B540C0">
        <w:trPr>
          <w:trHeight w:val="78"/>
        </w:trPr>
        <w:tc>
          <w:tcPr>
            <w:tcW w:w="6799" w:type="dxa"/>
          </w:tcPr>
          <w:p w14:paraId="7EECA7FB" w14:textId="5860235B" w:rsidR="008E6EAC" w:rsidRPr="00F11446" w:rsidRDefault="00F954F5" w:rsidP="008E6EA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DIPSS intermediate-1 / intermediate-2 / high</w:t>
            </w:r>
            <w:r w:rsidR="00002054" w:rsidRPr="00F11446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risk</w:t>
            </w:r>
          </w:p>
        </w:tc>
        <w:tc>
          <w:tcPr>
            <w:tcW w:w="2217" w:type="dxa"/>
          </w:tcPr>
          <w:p w14:paraId="57F5501A" w14:textId="7883EB5A" w:rsidR="008E6EAC" w:rsidRPr="00C80C66" w:rsidRDefault="008E6EAC" w:rsidP="008E6EA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</w:t>
            </w:r>
            <w:r w:rsidRPr="00CF13DF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0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-100] %</w:t>
            </w:r>
          </w:p>
        </w:tc>
      </w:tr>
      <w:tr w:rsidR="00B540C0" w:rsidRPr="00C80C66" w14:paraId="325A14CC" w14:textId="77777777" w:rsidTr="00B540C0">
        <w:trPr>
          <w:trHeight w:val="78"/>
        </w:trPr>
        <w:tc>
          <w:tcPr>
            <w:tcW w:w="6799" w:type="dxa"/>
          </w:tcPr>
          <w:p w14:paraId="00E4027F" w14:textId="77777777" w:rsidR="00B540C0" w:rsidRDefault="00B540C0" w:rsidP="008E6EA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217" w:type="dxa"/>
          </w:tcPr>
          <w:p w14:paraId="46407876" w14:textId="2C653698" w:rsidR="00B540C0" w:rsidRPr="00C80C66" w:rsidRDefault="00B540C0" w:rsidP="008E6EA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Numbers in the column should add up to 100%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</w:tbl>
    <w:p w14:paraId="2C089AB6" w14:textId="77777777" w:rsid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799"/>
        <w:gridCol w:w="2217"/>
      </w:tblGrid>
      <w:tr w:rsidR="006562FF" w:rsidRPr="00C80C66" w14:paraId="1ADC15A4" w14:textId="77777777" w:rsidTr="00AE0331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4373505B" w14:textId="77777777" w:rsidR="001A1C53" w:rsidRPr="00F11446" w:rsidRDefault="001A1C53" w:rsidP="001A1C53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</w:t>
            </w:r>
            <w:r w:rsidRPr="00F11446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answer to Q2 for Intermediate-1/-2/high is 0.</w:t>
            </w: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1DE4CD9C" w14:textId="7BD9C568" w:rsidR="006562FF" w:rsidRPr="00F11446" w:rsidRDefault="00F954F5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A116E8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3: </w:t>
            </w:r>
            <w:r w:rsidR="006562FF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of </w:t>
            </w:r>
            <w:r w:rsidR="00706556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your </w:t>
            </w:r>
            <w:r w:rsidR="00955B09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6A4005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newly diagnosed </w:t>
            </w:r>
            <w:r w:rsidR="006764DD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(MF) patients who are </w:t>
            </w:r>
            <w:r w:rsidR="00621C65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either DIPSS intermediate-1, intermediate-2, </w:t>
            </w:r>
            <w:r w:rsidR="006764DD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or </w:t>
            </w:r>
            <w:r w:rsidR="006562FF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high</w:t>
            </w:r>
            <w:r w:rsidR="006764DD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6562FF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risk</w:t>
            </w:r>
            <w:r w:rsidR="006562FF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is </w:t>
            </w:r>
            <w:r w:rsidR="006562FF" w:rsidRPr="00F1144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transplant-ineligible</w:t>
            </w:r>
            <w:r w:rsidR="006562FF" w:rsidRPr="00F1144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020527FF" w14:textId="6D4E474E" w:rsidR="006562FF" w:rsidRPr="00526C21" w:rsidRDefault="006562FF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6562FF" w:rsidRPr="00C80C66" w14:paraId="2A67F6E2" w14:textId="77777777" w:rsidTr="00AE0331">
        <w:trPr>
          <w:trHeight w:val="78"/>
        </w:trPr>
        <w:tc>
          <w:tcPr>
            <w:tcW w:w="6799" w:type="dxa"/>
          </w:tcPr>
          <w:p w14:paraId="0836EA4F" w14:textId="18214E7C" w:rsidR="006562FF" w:rsidRPr="00955B09" w:rsidRDefault="006562FF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955B09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8E7A2E" w:rsidRPr="00955B09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patients among </w:t>
            </w:r>
            <w:r w:rsidR="00955B09" w:rsidRPr="00955B09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DIPSS int-1, int-2, high risk </w:t>
            </w:r>
            <w:r w:rsidRPr="00955B09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MF patients:</w:t>
            </w:r>
          </w:p>
        </w:tc>
        <w:tc>
          <w:tcPr>
            <w:tcW w:w="2217" w:type="dxa"/>
          </w:tcPr>
          <w:p w14:paraId="3DC785E2" w14:textId="77777777" w:rsidR="006562FF" w:rsidRPr="00955B09" w:rsidRDefault="006562FF" w:rsidP="004D4B0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955B09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</w:tbl>
    <w:p w14:paraId="4D8EE715" w14:textId="77777777" w:rsidR="000531A3" w:rsidRPr="00C80C66" w:rsidRDefault="000531A3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220"/>
        <w:gridCol w:w="2796"/>
      </w:tblGrid>
      <w:tr w:rsidR="00C80C66" w:rsidRPr="00C80C66" w14:paraId="7318D261" w14:textId="77777777" w:rsidTr="00D8280B">
        <w:trPr>
          <w:trHeight w:val="170"/>
        </w:trPr>
        <w:tc>
          <w:tcPr>
            <w:tcW w:w="0" w:type="auto"/>
            <w:gridSpan w:val="2"/>
            <w:shd w:val="clear" w:color="auto" w:fill="CAEDFB"/>
          </w:tcPr>
          <w:p w14:paraId="1A3A43ED" w14:textId="07CE47E3" w:rsidR="00600476" w:rsidRDefault="00600476" w:rsidP="0060047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</w:t>
            </w:r>
            <w:r w:rsidRPr="00F11446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answer to Q3 is 0.</w:t>
            </w:r>
            <w:r w:rsidRPr="00F1144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6123FC26" w14:textId="515E588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955B0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:</w:t>
            </w:r>
            <w:r w:rsidR="0050230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mong </w:t>
            </w:r>
            <w:r w:rsidR="00BF11B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the </w:t>
            </w:r>
            <w:r w:rsidR="00BF11B5" w:rsidRPr="00351F5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newly diagnosed</w:t>
            </w:r>
            <w:r w:rsidR="00BF11B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50230F" w:rsidRPr="00351F5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transplant-ineligible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BF11B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(MF) 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</w:t>
            </w:r>
            <w:r w:rsidR="008331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you typically see </w:t>
            </w:r>
            <w:r w:rsidR="00D03F2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who are </w:t>
            </w:r>
            <w:r w:rsidR="00D03F2D" w:rsidRPr="00351F5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DIPSS intermediate-1, intermediate-2, or high risk</w:t>
            </w:r>
            <w:r w:rsidR="008331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331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what percentage</w:t>
            </w:r>
            <w:r w:rsidR="005370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receive</w:t>
            </w:r>
            <w:r w:rsidR="009A299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960D1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="00960D12" w:rsidRPr="00960D1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="00960D1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50230F" w:rsidRPr="0050230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line treatment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3C8D3B4F" w14:textId="24EB7CB1" w:rsidR="00C80C66" w:rsidRPr="00C80C66" w:rsidRDefault="00B243A8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For 1</w:t>
            </w:r>
            <w:r w:rsidRPr="00B243A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treatment, p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lease </w:t>
            </w:r>
            <w:r w:rsidR="00D554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exclude observation / active monitoring only but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include </w:t>
            </w:r>
            <w:r w:rsidR="00D554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any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active pharmacologic therapy</w:t>
            </w:r>
            <w:r w:rsidR="000F0BC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clinical trials.</w:t>
            </w:r>
          </w:p>
          <w:p w14:paraId="1129290F" w14:textId="440A018C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Numerical entry </w:t>
            </w:r>
            <w:r w:rsidRPr="00676CD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–</w:t>
            </w:r>
            <w:r w:rsidR="00676CD0" w:rsidRPr="00676CD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76CD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0-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100]</w:t>
            </w:r>
          </w:p>
        </w:tc>
      </w:tr>
      <w:tr w:rsidR="00C80C66" w:rsidRPr="00C80C66" w14:paraId="1EA26C3A" w14:textId="77777777" w:rsidTr="00676CD0">
        <w:trPr>
          <w:trHeight w:val="78"/>
        </w:trPr>
        <w:tc>
          <w:tcPr>
            <w:tcW w:w="6389" w:type="dxa"/>
          </w:tcPr>
          <w:p w14:paraId="1A4BBA58" w14:textId="60DE6F83" w:rsidR="00C80C66" w:rsidRPr="00C80C66" w:rsidRDefault="00940D7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>MF p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>atients receiving 1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:lang w:val="en-GB"/>
                <w14:ligatures w14:val="none"/>
              </w:rPr>
              <w:t>st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 xml:space="preserve"> line treatment:</w:t>
            </w:r>
          </w:p>
        </w:tc>
        <w:tc>
          <w:tcPr>
            <w:tcW w:w="2627" w:type="dxa"/>
          </w:tcPr>
          <w:p w14:paraId="6638730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</w:tbl>
    <w:p w14:paraId="581EB0E1" w14:textId="77777777" w:rsid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p w14:paraId="6B322B52" w14:textId="1F6EF132" w:rsidR="00AC30EE" w:rsidRDefault="00AC30EE" w:rsidP="00AC30EE">
      <w:pPr>
        <w:widowControl/>
        <w:spacing w:before="120" w:after="240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  <w:r w:rsidRPr="00F11446">
        <w:rPr>
          <w:rFonts w:ascii="Arial" w:eastAsia="MS Mincho" w:hAnsi="Arial" w:cs="Arial"/>
          <w:b/>
          <w:bCs/>
          <w:i/>
          <w:iCs/>
          <w:color w:val="EE0000"/>
          <w:kern w:val="0"/>
          <w:sz w:val="20"/>
          <w:szCs w:val="20"/>
          <w14:ligatures w14:val="none"/>
        </w:rPr>
        <w:t>[</w:t>
      </w:r>
      <w:r w:rsidRPr="00F11446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14:ligatures w14:val="none"/>
        </w:rPr>
        <w:t xml:space="preserve">SKIP the remaining survey </w:t>
      </w:r>
      <w:r w:rsidR="00570A4A" w:rsidRPr="00F11446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14:ligatures w14:val="none"/>
        </w:rPr>
        <w:t xml:space="preserve">including Product X section </w:t>
      </w:r>
      <w:r w:rsidRPr="00F11446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14:ligatures w14:val="none"/>
        </w:rPr>
        <w:t xml:space="preserve">if answer to Q2 for Intermediate-1/-2/high or Q3 </w:t>
      </w:r>
      <w:r w:rsidR="009A132F" w:rsidRPr="009A132F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:highlight w:val="cyan"/>
          <w14:ligatures w14:val="none"/>
        </w:rPr>
        <w:t>or Q4</w:t>
      </w:r>
      <w:r w:rsidR="009A132F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14:ligatures w14:val="none"/>
        </w:rPr>
        <w:t xml:space="preserve"> </w:t>
      </w:r>
      <w:r w:rsidRPr="00F11446">
        <w:rPr>
          <w:rFonts w:ascii="Arial" w:eastAsia="MS Mincho" w:hAnsi="Arial" w:cs="Arial" w:hint="eastAsia"/>
          <w:b/>
          <w:bCs/>
          <w:i/>
          <w:iCs/>
          <w:color w:val="EE0000"/>
          <w:kern w:val="0"/>
          <w:sz w:val="20"/>
          <w:szCs w:val="20"/>
          <w14:ligatures w14:val="none"/>
        </w:rPr>
        <w:t>is 0.</w:t>
      </w:r>
      <w:r w:rsidRPr="00F11446">
        <w:rPr>
          <w:rFonts w:ascii="Arial" w:eastAsia="MS Mincho" w:hAnsi="Arial" w:cs="Arial"/>
          <w:b/>
          <w:bCs/>
          <w:i/>
          <w:iCs/>
          <w:color w:val="EE0000"/>
          <w:kern w:val="0"/>
          <w:sz w:val="20"/>
          <w:szCs w:val="20"/>
          <w14:ligatures w14:val="none"/>
        </w:rPr>
        <w:t>]</w:t>
      </w:r>
    </w:p>
    <w:p w14:paraId="59C4F770" w14:textId="430F0DB7" w:rsidR="00C33595" w:rsidRPr="00B94923" w:rsidRDefault="00C33595" w:rsidP="00C80C66">
      <w:pPr>
        <w:widowControl/>
        <w:spacing w:before="120" w:after="240"/>
        <w:jc w:val="both"/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 xml:space="preserve">In the </w:t>
      </w:r>
      <w:r w:rsidR="009636EF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>remaining parts</w:t>
      </w:r>
      <w:r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 of this survey</w:t>
      </w: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 xml:space="preserve">, </w:t>
      </w:r>
      <w:r w:rsidR="007E0605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please focus on myelofibrosis patients who are </w:t>
      </w:r>
      <w:r w:rsidR="006F7B9D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 xml:space="preserve">transplant-ineligible and </w:t>
      </w:r>
      <w:r w:rsidR="0085182D">
        <w:rPr>
          <w:rFonts w:ascii="Arial" w:eastAsia="MS Mincho" w:hAnsi="Arial" w:cs="Arial" w:hint="eastAsia"/>
          <w:i/>
          <w:iCs/>
          <w:kern w:val="0"/>
          <w:sz w:val="20"/>
          <w:szCs w:val="20"/>
          <w14:ligatures w14:val="none"/>
        </w:rPr>
        <w:t>equivalent to DIPSS intermediate-1, intermediate-2, or high risk.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6658"/>
        <w:gridCol w:w="2358"/>
      </w:tblGrid>
      <w:tr w:rsidR="00C80C66" w:rsidRPr="00C80C66" w14:paraId="00651B71" w14:textId="77777777" w:rsidTr="001048F8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2C749057" w14:textId="46653B25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853B5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C400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</w:t>
            </w:r>
            <w:r w:rsidR="0070655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your </w:t>
            </w:r>
            <w:r w:rsidR="00EE1E0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F26DF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6F3F07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myelofibrosis</w:t>
            </w:r>
            <w:r w:rsidR="00853B56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(MF</w:t>
            </w:r>
            <w:r w:rsidR="00E63B5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receiving 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 </w:t>
            </w:r>
            <w:r w:rsidR="001966C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(</w:t>
            </w:r>
            <w:r w:rsidR="0064690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active pharmacologic therapy, </w:t>
            </w:r>
            <w:r w:rsidR="00E0666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best supportive care</w:t>
            </w:r>
            <w:r w:rsidR="0064690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 clinical trials)</w:t>
            </w:r>
            <w:r w:rsidR="000C251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proofErr w:type="gramStart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ha</w:t>
            </w:r>
            <w:r w:rsidR="0070280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</w:t>
            </w:r>
            <w:r w:rsidR="006D4D8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and below </w:t>
            </w:r>
            <w:r w:rsidR="006D4D8A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50,000/</w:t>
            </w:r>
            <w:r w:rsidR="006D4D8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6D4D8A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0ED222F7" w14:textId="0FE32A50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consider all your </w:t>
            </w:r>
            <w:r w:rsidR="008F450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relevant 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line patients</w:t>
            </w:r>
            <w:r w:rsidR="00985D2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0E3C3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including anemic patients</w:t>
            </w:r>
            <w:r w:rsidR="00985D2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0E3C3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in terms of platelet counts so that they are either ≥50,000/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&lt;50,000/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05293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(50x10^9/L).</w:t>
            </w:r>
          </w:p>
          <w:p w14:paraId="2E940A8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2557DC84" w14:textId="77777777" w:rsidTr="001048F8">
        <w:trPr>
          <w:trHeight w:val="78"/>
        </w:trPr>
        <w:tc>
          <w:tcPr>
            <w:tcW w:w="6658" w:type="dxa"/>
          </w:tcPr>
          <w:p w14:paraId="41DA6038" w14:textId="18DB061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940D7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 w:rsidRPr="004D4B0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more:</w:t>
            </w:r>
          </w:p>
        </w:tc>
        <w:tc>
          <w:tcPr>
            <w:tcW w:w="2358" w:type="dxa"/>
          </w:tcPr>
          <w:p w14:paraId="71AA179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4A4D0A" w:rsidRPr="00C80C66" w14:paraId="4173198C" w14:textId="77777777" w:rsidTr="001048F8">
        <w:trPr>
          <w:trHeight w:val="78"/>
        </w:trPr>
        <w:tc>
          <w:tcPr>
            <w:tcW w:w="6658" w:type="dxa"/>
          </w:tcPr>
          <w:p w14:paraId="786CC8ED" w14:textId="2585A80D" w:rsidR="004A4D0A" w:rsidRPr="00C80C66" w:rsidRDefault="004A4D0A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940D7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patients with platelet counts </w:t>
            </w:r>
            <w:r w:rsidR="001F1CA0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1048F8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Pr="004D4B0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(50x10^9/L):</w:t>
            </w:r>
          </w:p>
        </w:tc>
        <w:tc>
          <w:tcPr>
            <w:tcW w:w="2358" w:type="dxa"/>
          </w:tcPr>
          <w:p w14:paraId="006518BF" w14:textId="671AC893" w:rsidR="004A4D0A" w:rsidRPr="00C80C66" w:rsidRDefault="001048F8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1048F8" w:rsidRPr="00C80C66" w14:paraId="2B50D2AC" w14:textId="77777777" w:rsidTr="001048F8">
        <w:trPr>
          <w:trHeight w:val="78"/>
        </w:trPr>
        <w:tc>
          <w:tcPr>
            <w:tcW w:w="6658" w:type="dxa"/>
          </w:tcPr>
          <w:p w14:paraId="5DB16156" w14:textId="77777777" w:rsidR="001048F8" w:rsidRPr="00C80C66" w:rsidRDefault="001048F8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2358" w:type="dxa"/>
          </w:tcPr>
          <w:p w14:paraId="78F00731" w14:textId="1E8C0BD5" w:rsidR="001048F8" w:rsidRPr="00C80C66" w:rsidRDefault="001048F8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should add up to 100 before proceeding.]</w:t>
            </w:r>
          </w:p>
        </w:tc>
      </w:tr>
    </w:tbl>
    <w:p w14:paraId="36B373B8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46"/>
        <w:gridCol w:w="1688"/>
        <w:gridCol w:w="1682"/>
      </w:tblGrid>
      <w:tr w:rsidR="00C80C66" w:rsidRPr="00C80C66" w14:paraId="5DAE5A7F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1D6B236D" w14:textId="02BCA574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US in S1]</w:t>
            </w:r>
          </w:p>
          <w:p w14:paraId="323ACE50" w14:textId="5E3A0D5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8F450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: Please indicate your</w:t>
            </w:r>
            <w:r w:rsidR="000C251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typical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E75E6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F26DF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7D6DD1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1D646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</w:t>
            </w:r>
            <w:r w:rsidR="0005436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　</w:t>
            </w:r>
            <w:r w:rsidR="00D4685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with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15099201" w14:textId="48EF0770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572B6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include </w:t>
            </w:r>
            <w:r w:rsidR="001D646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all </w:t>
            </w:r>
            <w:r w:rsidR="005F084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relevant </w:t>
            </w:r>
            <w:r w:rsidR="001D646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patients</w:t>
            </w:r>
            <w:r w:rsidR="005F084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regardless of their anemi</w:t>
            </w:r>
            <w:r w:rsidR="00FD104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</w:t>
            </w:r>
            <w:r w:rsidR="005F084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status, and</w:t>
            </w:r>
            <w:r w:rsidR="00572B6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2B32FA0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Numerical entry – 0-100]</w:t>
            </w:r>
          </w:p>
        </w:tc>
      </w:tr>
      <w:tr w:rsidR="00C80C66" w:rsidRPr="00C80C66" w14:paraId="642A235A" w14:textId="77777777" w:rsidTr="00341B93">
        <w:trPr>
          <w:trHeight w:val="78"/>
        </w:trPr>
        <w:tc>
          <w:tcPr>
            <w:tcW w:w="5944" w:type="dxa"/>
          </w:tcPr>
          <w:p w14:paraId="04D29B5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6" w:type="dxa"/>
          </w:tcPr>
          <w:p w14:paraId="1E9D62D2" w14:textId="741EC00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</w:t>
            </w:r>
            <w:r w:rsidRP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="00B67EA2" w:rsidRPr="00D8280B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700" w:type="dxa"/>
          </w:tcPr>
          <w:p w14:paraId="16E4D773" w14:textId="2B120686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</w:t>
            </w:r>
            <w:r w:rsidR="00C80C66" w:rsidRP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/</w:t>
            </w:r>
            <w:r w:rsidR="00B67EA2" w:rsidRPr="00D8280B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(50x10^9/L)</w:t>
            </w:r>
          </w:p>
        </w:tc>
      </w:tr>
      <w:tr w:rsidR="00C80C66" w:rsidRPr="00C80C66" w14:paraId="7DE0A960" w14:textId="77777777" w:rsidTr="00341B93">
        <w:trPr>
          <w:trHeight w:val="78"/>
        </w:trPr>
        <w:tc>
          <w:tcPr>
            <w:tcW w:w="5944" w:type="dxa"/>
          </w:tcPr>
          <w:p w14:paraId="3F9B25F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706" w:type="dxa"/>
          </w:tcPr>
          <w:p w14:paraId="3E0C284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0" w:type="dxa"/>
          </w:tcPr>
          <w:p w14:paraId="73722AC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B2ACFE0" w14:textId="77777777" w:rsidTr="00341B93">
        <w:trPr>
          <w:trHeight w:val="78"/>
        </w:trPr>
        <w:tc>
          <w:tcPr>
            <w:tcW w:w="5944" w:type="dxa"/>
          </w:tcPr>
          <w:p w14:paraId="2ECEBCF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706" w:type="dxa"/>
          </w:tcPr>
          <w:p w14:paraId="4C350C2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0" w:type="dxa"/>
          </w:tcPr>
          <w:p w14:paraId="2A2010A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4A98A95" w14:textId="77777777" w:rsidTr="00341B93">
        <w:trPr>
          <w:trHeight w:val="78"/>
        </w:trPr>
        <w:tc>
          <w:tcPr>
            <w:tcW w:w="5944" w:type="dxa"/>
          </w:tcPr>
          <w:p w14:paraId="2475809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Pacritinib</w:t>
            </w:r>
          </w:p>
        </w:tc>
        <w:tc>
          <w:tcPr>
            <w:tcW w:w="1706" w:type="dxa"/>
          </w:tcPr>
          <w:p w14:paraId="4AD408B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0" w:type="dxa"/>
          </w:tcPr>
          <w:p w14:paraId="435FFE3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3CB9504B" w14:textId="77777777" w:rsidTr="00341B93">
        <w:trPr>
          <w:trHeight w:val="78"/>
        </w:trPr>
        <w:tc>
          <w:tcPr>
            <w:tcW w:w="5944" w:type="dxa"/>
          </w:tcPr>
          <w:p w14:paraId="07364BD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706" w:type="dxa"/>
          </w:tcPr>
          <w:p w14:paraId="490895E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0" w:type="dxa"/>
          </w:tcPr>
          <w:p w14:paraId="696AAE9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47B41DFB" w14:textId="77777777" w:rsidTr="00341B93">
        <w:trPr>
          <w:trHeight w:val="78"/>
        </w:trPr>
        <w:tc>
          <w:tcPr>
            <w:tcW w:w="5944" w:type="dxa"/>
          </w:tcPr>
          <w:p w14:paraId="2C4A1AE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706" w:type="dxa"/>
          </w:tcPr>
          <w:p w14:paraId="31F5BDB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0" w:type="dxa"/>
          </w:tcPr>
          <w:p w14:paraId="3B7D0EF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41A11BF" w14:textId="77777777" w:rsidTr="00341B93">
        <w:trPr>
          <w:trHeight w:val="78"/>
        </w:trPr>
        <w:tc>
          <w:tcPr>
            <w:tcW w:w="5944" w:type="dxa"/>
          </w:tcPr>
          <w:p w14:paraId="63EEF08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6" w:type="dxa"/>
          </w:tcPr>
          <w:p w14:paraId="4B7B9D71" w14:textId="2606CC5F" w:rsidR="00754403" w:rsidRDefault="00754403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 w:rsidR="00186B4E"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5 is 0 for this platelet group.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]</w:t>
            </w:r>
          </w:p>
          <w:p w14:paraId="608DB29F" w14:textId="661840D2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700" w:type="dxa"/>
          </w:tcPr>
          <w:p w14:paraId="14C3148E" w14:textId="1AF84A3B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Q5 is 0 for this platelet group.]</w:t>
            </w:r>
          </w:p>
          <w:p w14:paraId="370A6038" w14:textId="58501F0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17279838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51"/>
        <w:gridCol w:w="1682"/>
        <w:gridCol w:w="1683"/>
      </w:tblGrid>
      <w:tr w:rsidR="00C80C66" w:rsidRPr="00C80C66" w14:paraId="3DDC9132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650748ED" w14:textId="4AFFD10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ho answer UK, EU4</w:t>
            </w:r>
            <w:r w:rsidR="00235659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D13EAD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="00D13EAD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DE,FR</w:t>
            </w:r>
            <w:proofErr w:type="gramEnd"/>
            <w:r w:rsidR="00D13EAD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,IT ES)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Japan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in S1]</w:t>
            </w:r>
          </w:p>
          <w:p w14:paraId="638588DB" w14:textId="674B300F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CD17E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: Please indicate your</w:t>
            </w:r>
            <w:r w:rsidR="000C251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typical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E75E6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F26DF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14E034D2" w14:textId="5A2CCD8F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FD104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include all relevant patients regardless of their anemia status, and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7857080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Numerical entry – 0-100]</w:t>
            </w:r>
          </w:p>
        </w:tc>
      </w:tr>
      <w:tr w:rsidR="00C80C66" w:rsidRPr="00C80C66" w14:paraId="12E8E24D" w14:textId="77777777" w:rsidTr="00341B93">
        <w:trPr>
          <w:trHeight w:val="78"/>
        </w:trPr>
        <w:tc>
          <w:tcPr>
            <w:tcW w:w="5949" w:type="dxa"/>
          </w:tcPr>
          <w:p w14:paraId="51BB071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0" w:type="dxa"/>
          </w:tcPr>
          <w:p w14:paraId="0F0C456B" w14:textId="4A7F97F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 w:rsidRPr="004D4B0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701" w:type="dxa"/>
          </w:tcPr>
          <w:p w14:paraId="64CFCC98" w14:textId="145821CA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</w:t>
            </w:r>
            <w:r w:rsidR="00B67EA2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/</w:t>
            </w:r>
            <w:r w:rsidR="00B67EA2" w:rsidRPr="004D4B0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2409CF69" w14:textId="77777777" w:rsidTr="00341B93">
        <w:trPr>
          <w:trHeight w:val="78"/>
        </w:trPr>
        <w:tc>
          <w:tcPr>
            <w:tcW w:w="5949" w:type="dxa"/>
          </w:tcPr>
          <w:p w14:paraId="0B3E59D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700" w:type="dxa"/>
          </w:tcPr>
          <w:p w14:paraId="7209A44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1" w:type="dxa"/>
          </w:tcPr>
          <w:p w14:paraId="76F159A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136C9BF4" w14:textId="77777777" w:rsidTr="00341B93">
        <w:trPr>
          <w:trHeight w:val="78"/>
        </w:trPr>
        <w:tc>
          <w:tcPr>
            <w:tcW w:w="5949" w:type="dxa"/>
          </w:tcPr>
          <w:p w14:paraId="2766C45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700" w:type="dxa"/>
          </w:tcPr>
          <w:p w14:paraId="2C87053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1" w:type="dxa"/>
          </w:tcPr>
          <w:p w14:paraId="52E0C18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79988CD8" w14:textId="77777777" w:rsidTr="00341B93">
        <w:trPr>
          <w:trHeight w:val="78"/>
        </w:trPr>
        <w:tc>
          <w:tcPr>
            <w:tcW w:w="5949" w:type="dxa"/>
          </w:tcPr>
          <w:p w14:paraId="48A79F8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700" w:type="dxa"/>
          </w:tcPr>
          <w:p w14:paraId="61A0E21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1" w:type="dxa"/>
          </w:tcPr>
          <w:p w14:paraId="740EDF4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04218C46" w14:textId="77777777" w:rsidTr="00341B93">
        <w:trPr>
          <w:trHeight w:val="78"/>
        </w:trPr>
        <w:tc>
          <w:tcPr>
            <w:tcW w:w="5949" w:type="dxa"/>
          </w:tcPr>
          <w:p w14:paraId="6C60239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700" w:type="dxa"/>
          </w:tcPr>
          <w:p w14:paraId="3F42521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01" w:type="dxa"/>
          </w:tcPr>
          <w:p w14:paraId="6E53138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4D27A8AA" w14:textId="77777777" w:rsidTr="00341B93">
        <w:trPr>
          <w:trHeight w:val="78"/>
        </w:trPr>
        <w:tc>
          <w:tcPr>
            <w:tcW w:w="5949" w:type="dxa"/>
          </w:tcPr>
          <w:p w14:paraId="160F05B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700" w:type="dxa"/>
          </w:tcPr>
          <w:p w14:paraId="55388225" w14:textId="73E5A51F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Q5 is 0 for this platelet group.]</w:t>
            </w:r>
          </w:p>
          <w:p w14:paraId="595AFE5E" w14:textId="4244673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701" w:type="dxa"/>
          </w:tcPr>
          <w:p w14:paraId="33E307E1" w14:textId="27B207D3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Q5 is 0 for this platelet group.]</w:t>
            </w:r>
          </w:p>
          <w:p w14:paraId="12DD4188" w14:textId="4BFC94BE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057E6CA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46"/>
        <w:gridCol w:w="1677"/>
        <w:gridCol w:w="1693"/>
      </w:tblGrid>
      <w:tr w:rsidR="00C80C66" w:rsidRPr="00C80C66" w14:paraId="54ACB451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5E1C30C4" w14:textId="353BEA2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China in S1]</w:t>
            </w:r>
          </w:p>
          <w:p w14:paraId="7A87BC12" w14:textId="48C4AB6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CD17E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: Please indicate your</w:t>
            </w:r>
            <w:r w:rsidR="000C251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typical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E75E6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F26DF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4446FBD2" w14:textId="28DD512B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FD104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FD104A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723775B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0CE1AECD" w14:textId="77777777" w:rsidTr="00341B93">
        <w:trPr>
          <w:trHeight w:val="78"/>
        </w:trPr>
        <w:tc>
          <w:tcPr>
            <w:tcW w:w="5944" w:type="dxa"/>
          </w:tcPr>
          <w:p w14:paraId="008E6D8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4" w:type="dxa"/>
          </w:tcPr>
          <w:p w14:paraId="730DAA2A" w14:textId="3BF07C5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 w:rsidRPr="00D8280B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712" w:type="dxa"/>
          </w:tcPr>
          <w:p w14:paraId="6E45F555" w14:textId="6783FD64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 w:rsidRPr="00D8280B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785BA1D8" w14:textId="77777777" w:rsidTr="00341B93">
        <w:trPr>
          <w:trHeight w:val="78"/>
        </w:trPr>
        <w:tc>
          <w:tcPr>
            <w:tcW w:w="5944" w:type="dxa"/>
          </w:tcPr>
          <w:p w14:paraId="48FB97C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694" w:type="dxa"/>
          </w:tcPr>
          <w:p w14:paraId="76F9CA8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12" w:type="dxa"/>
          </w:tcPr>
          <w:p w14:paraId="67DBDA8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085E4D1E" w14:textId="77777777" w:rsidTr="00341B93">
        <w:trPr>
          <w:trHeight w:val="78"/>
        </w:trPr>
        <w:tc>
          <w:tcPr>
            <w:tcW w:w="5944" w:type="dxa"/>
          </w:tcPr>
          <w:p w14:paraId="6E5CC0C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Gecacitinib</w:t>
            </w:r>
            <w:proofErr w:type="spellEnd"/>
          </w:p>
        </w:tc>
        <w:tc>
          <w:tcPr>
            <w:tcW w:w="1694" w:type="dxa"/>
          </w:tcPr>
          <w:p w14:paraId="775C359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12" w:type="dxa"/>
          </w:tcPr>
          <w:p w14:paraId="2780844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7D63E165" w14:textId="77777777" w:rsidTr="00341B93">
        <w:trPr>
          <w:trHeight w:val="78"/>
        </w:trPr>
        <w:tc>
          <w:tcPr>
            <w:tcW w:w="5944" w:type="dxa"/>
          </w:tcPr>
          <w:p w14:paraId="24C11E6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694" w:type="dxa"/>
          </w:tcPr>
          <w:p w14:paraId="1FB889E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712" w:type="dxa"/>
          </w:tcPr>
          <w:p w14:paraId="058FEC2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D23343D" w14:textId="77777777" w:rsidTr="00341B93">
        <w:trPr>
          <w:trHeight w:val="78"/>
        </w:trPr>
        <w:tc>
          <w:tcPr>
            <w:tcW w:w="5944" w:type="dxa"/>
          </w:tcPr>
          <w:p w14:paraId="7BCACD3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94" w:type="dxa"/>
          </w:tcPr>
          <w:p w14:paraId="6401AD5D" w14:textId="2F64A253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Q5 is 0 for this platelet group.]</w:t>
            </w:r>
          </w:p>
          <w:p w14:paraId="2E306637" w14:textId="73E2EF42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712" w:type="dxa"/>
          </w:tcPr>
          <w:p w14:paraId="142EB4F0" w14:textId="5EE027EA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Q5 is 0 for this platelet group.]</w:t>
            </w:r>
          </w:p>
          <w:p w14:paraId="11CE29B8" w14:textId="42B42650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3A97CB12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707"/>
        <w:gridCol w:w="3309"/>
      </w:tblGrid>
      <w:tr w:rsidR="00C80C66" w:rsidRPr="00C80C66" w14:paraId="660341A7" w14:textId="77777777" w:rsidTr="00D8280B">
        <w:trPr>
          <w:trHeight w:val="170"/>
        </w:trPr>
        <w:tc>
          <w:tcPr>
            <w:tcW w:w="0" w:type="auto"/>
            <w:gridSpan w:val="2"/>
            <w:shd w:val="clear" w:color="auto" w:fill="CAEDFB"/>
          </w:tcPr>
          <w:p w14:paraId="6C56533E" w14:textId="63F3C0C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CD17E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9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F3247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Assuming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7E5A6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67B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myelofibrosis</w:t>
            </w:r>
            <w:r w:rsidR="00867B5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who </w:t>
            </w:r>
            <w:r w:rsidR="00AB735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have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received 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 </w:t>
            </w:r>
            <w:r w:rsidR="00300F1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</w:t>
            </w:r>
            <w:r w:rsidR="00300F1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clinical trials</w:t>
            </w:r>
            <w:r w:rsidR="00300F1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="00AB735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as 100%</w:t>
            </w:r>
            <w:r w:rsidR="00C75F91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0C251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what percentage goes on to receive 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treatment?</w:t>
            </w:r>
          </w:p>
          <w:p w14:paraId="46C46C55" w14:textId="2EFB716A" w:rsidR="00C80C66" w:rsidRPr="00C80C66" w:rsidRDefault="00EC373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For </w:t>
            </w:r>
            <w:r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EC373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line treatment, p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lease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exclude observation / active monitoring only but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include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active pharmacologic therapy,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clinical trials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787CC7A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3194B016" w14:textId="77777777" w:rsidTr="00D8280B">
        <w:trPr>
          <w:trHeight w:val="78"/>
        </w:trPr>
        <w:tc>
          <w:tcPr>
            <w:tcW w:w="5807" w:type="dxa"/>
          </w:tcPr>
          <w:p w14:paraId="25FA9FAD" w14:textId="24755ED3" w:rsidR="00C80C66" w:rsidRPr="00C80C66" w:rsidRDefault="00940D7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>MF p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>atients receiving 2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:lang w:val="en-GB"/>
                <w14:ligatures w14:val="none"/>
              </w:rPr>
              <w:t>nd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 xml:space="preserve"> line treatment:</w:t>
            </w:r>
          </w:p>
        </w:tc>
        <w:tc>
          <w:tcPr>
            <w:tcW w:w="3209" w:type="dxa"/>
          </w:tcPr>
          <w:p w14:paraId="1ACC7AE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</w:tbl>
    <w:p w14:paraId="30341B9A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665"/>
        <w:gridCol w:w="3351"/>
      </w:tblGrid>
      <w:tr w:rsidR="00C80C66" w:rsidRPr="006E65F0" w14:paraId="7024B6FD" w14:textId="77777777" w:rsidTr="00D8280B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71B48F90" w14:textId="1248DD25" w:rsidR="00230852" w:rsidRPr="006E65F0" w:rsidRDefault="00230852" w:rsidP="00230852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</w:t>
            </w:r>
            <w:r w:rsidR="00A22CDA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0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in </w:t>
            </w:r>
            <w:r w:rsidR="00A22CDA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Q9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60421F3F" w14:textId="4B46D136" w:rsidR="00FB685F" w:rsidRPr="006E65F0" w:rsidRDefault="00C80C66" w:rsidP="00FB685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Q</w:t>
            </w:r>
            <w:r w:rsidR="00CD17EA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FB685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</w:t>
            </w:r>
            <w:r w:rsidR="00FB685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your </w:t>
            </w:r>
            <w:r w:rsidR="00EE1E01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892EF8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transplant</w:t>
            </w:r>
            <w:r w:rsidR="006C27F5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ineligible myelofibrosis (</w:t>
            </w:r>
            <w:proofErr w:type="gramStart"/>
            <w:r w:rsidR="006C27F5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MF) </w:t>
            </w:r>
            <w:r w:rsidR="00940D7D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</w:t>
            </w:r>
            <w:proofErr w:type="gramEnd"/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receiving 2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 </w:t>
            </w:r>
            <w:r w:rsidR="00FB685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ha</w:t>
            </w:r>
            <w:r w:rsidR="00080FD8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</w:t>
            </w:r>
            <w:r w:rsidR="00FB685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platelet counts of 50,000/µL (50x10^9/L) or more</w:t>
            </w:r>
            <w:r w:rsidR="006D4D8A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and below 50,000/µL (50x10^9/L)?</w:t>
            </w:r>
          </w:p>
          <w:p w14:paraId="70C3305F" w14:textId="7C4ACBEA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Please consider all your 2</w:t>
            </w:r>
            <w:r w:rsidR="006D4D8A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="006D4D8A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line patients</w:t>
            </w:r>
            <w:r w:rsidR="00985D27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384AA9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including anemic patients</w:t>
            </w:r>
            <w:r w:rsidR="00985D27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384AA9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in terms of platelet counts so that they are either ≥50,000/</w:t>
            </w:r>
            <w:r w:rsidR="00B67EA2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&lt;50,000/</w:t>
            </w:r>
            <w:r w:rsidR="00B67EA2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(50x10^9/L).</w:t>
            </w:r>
          </w:p>
          <w:p w14:paraId="0B239C02" w14:textId="77777777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673C158E" w14:textId="77777777" w:rsidTr="00D8280B">
        <w:trPr>
          <w:trHeight w:val="78"/>
        </w:trPr>
        <w:tc>
          <w:tcPr>
            <w:tcW w:w="5665" w:type="dxa"/>
          </w:tcPr>
          <w:p w14:paraId="4B8D05F0" w14:textId="5C7DCD3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lastRenderedPageBreak/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940D7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more:</w:t>
            </w:r>
          </w:p>
        </w:tc>
        <w:tc>
          <w:tcPr>
            <w:tcW w:w="3351" w:type="dxa"/>
          </w:tcPr>
          <w:p w14:paraId="7C29B61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6D4D8A" w:rsidRPr="00C80C66" w14:paraId="1A54280A" w14:textId="77777777" w:rsidTr="0010563F">
        <w:trPr>
          <w:trHeight w:val="78"/>
        </w:trPr>
        <w:tc>
          <w:tcPr>
            <w:tcW w:w="5665" w:type="dxa"/>
          </w:tcPr>
          <w:p w14:paraId="331FAC3F" w14:textId="61367E89" w:rsidR="006D4D8A" w:rsidRPr="00C80C66" w:rsidRDefault="006D4D8A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940D7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with platelet counts</w:t>
            </w:r>
            <w:r w:rsidR="008B61F8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(50x10^9/L):</w:t>
            </w:r>
          </w:p>
        </w:tc>
        <w:tc>
          <w:tcPr>
            <w:tcW w:w="3351" w:type="dxa"/>
          </w:tcPr>
          <w:p w14:paraId="611FC1A1" w14:textId="178BF6D0" w:rsidR="006D4D8A" w:rsidRPr="00C80C66" w:rsidRDefault="006D4D8A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6E65F0" w14:paraId="77D0B215" w14:textId="77777777" w:rsidTr="00D8280B">
        <w:trPr>
          <w:trHeight w:val="78"/>
        </w:trPr>
        <w:tc>
          <w:tcPr>
            <w:tcW w:w="5665" w:type="dxa"/>
          </w:tcPr>
          <w:p w14:paraId="0713CA3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351" w:type="dxa"/>
          </w:tcPr>
          <w:p w14:paraId="5BF1F087" w14:textId="02F91421" w:rsidR="00940D7D" w:rsidRPr="006E65F0" w:rsidRDefault="00940D7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should add up to 100 before proceeding.]</w:t>
            </w:r>
          </w:p>
          <w:p w14:paraId="1D4193D2" w14:textId="5FB9FB17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If Q</w:t>
            </w:r>
            <w:r w:rsidR="004749B4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5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&lt;Q</w:t>
            </w:r>
            <w:r w:rsidR="004749B4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10</w:t>
            </w:r>
            <w:r w:rsidR="00412C8B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for 50,000/µL (50x10^9/L)</w:t>
            </w:r>
            <w:r w:rsidR="00910E49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576ACB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or more</w:t>
            </w:r>
            <w:r w:rsidR="007A087F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group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, present </w:t>
            </w:r>
            <w:r w:rsidR="00E01DE7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soft error message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“You have previously indicated that (Q</w:t>
            </w:r>
            <w:proofErr w:type="gramStart"/>
            <w:r w:rsidR="004749B4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5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)%</w:t>
            </w:r>
            <w:proofErr w:type="gramEnd"/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of your 1st line treatment patients ha</w:t>
            </w:r>
            <w:r w:rsidR="00A67401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platelet counts of 50,000/</w:t>
            </w:r>
            <w:r w:rsidR="00B67EA2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µL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(50x10^9/L) or </w:t>
            </w:r>
            <w:proofErr w:type="gramStart"/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more, and</w:t>
            </w:r>
            <w:proofErr w:type="gramEnd"/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indicated greater % of 50,000/</w:t>
            </w:r>
            <w:r w:rsidR="00B67EA2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µL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(50x10^9/L) patients in the 2nd line just now. Are you sure you want to continue?”]</w:t>
            </w:r>
          </w:p>
        </w:tc>
      </w:tr>
    </w:tbl>
    <w:p w14:paraId="1C4CC4D2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385"/>
        <w:gridCol w:w="1843"/>
        <w:gridCol w:w="1788"/>
      </w:tblGrid>
      <w:tr w:rsidR="00C80C66" w:rsidRPr="00C80C66" w14:paraId="3E265DF3" w14:textId="77777777" w:rsidTr="00C80C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57730BF9" w14:textId="36348BF5" w:rsidR="0032327F" w:rsidRPr="00C80C66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Q9]</w:t>
            </w:r>
          </w:p>
          <w:p w14:paraId="48276310" w14:textId="1B2CF4DC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US in S1]</w:t>
            </w:r>
          </w:p>
          <w:p w14:paraId="2A102E30" w14:textId="10DF0DD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D60B2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="004749B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indicate your </w:t>
            </w:r>
            <w:r w:rsidR="008B61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3B7C2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(any active pharmacologic therapy, best supportive care, clinical trials)</w:t>
            </w:r>
            <w:r w:rsidR="007B10F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49C8A4F4" w14:textId="3ED91A7B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316D035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3EB6DDCB" w14:textId="77777777" w:rsidTr="00341B93">
        <w:trPr>
          <w:trHeight w:val="78"/>
        </w:trPr>
        <w:tc>
          <w:tcPr>
            <w:tcW w:w="5665" w:type="dxa"/>
          </w:tcPr>
          <w:p w14:paraId="60EF0D5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2" w:type="dxa"/>
          </w:tcPr>
          <w:p w14:paraId="4DDFA92F" w14:textId="5822D2F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13" w:type="dxa"/>
          </w:tcPr>
          <w:p w14:paraId="186A3D1A" w14:textId="74F6D12E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50C789A3" w14:textId="77777777" w:rsidTr="00341B93">
        <w:trPr>
          <w:trHeight w:val="78"/>
        </w:trPr>
        <w:tc>
          <w:tcPr>
            <w:tcW w:w="5665" w:type="dxa"/>
          </w:tcPr>
          <w:p w14:paraId="08679C4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72" w:type="dxa"/>
          </w:tcPr>
          <w:p w14:paraId="09E3EA8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3" w:type="dxa"/>
          </w:tcPr>
          <w:p w14:paraId="07A7F0A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78A3C6A3" w14:textId="77777777" w:rsidTr="00341B93">
        <w:trPr>
          <w:trHeight w:val="78"/>
        </w:trPr>
        <w:tc>
          <w:tcPr>
            <w:tcW w:w="5665" w:type="dxa"/>
          </w:tcPr>
          <w:p w14:paraId="11F805B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872" w:type="dxa"/>
          </w:tcPr>
          <w:p w14:paraId="72FEF1B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3" w:type="dxa"/>
          </w:tcPr>
          <w:p w14:paraId="398D312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1459E5E0" w14:textId="77777777" w:rsidTr="00341B93">
        <w:trPr>
          <w:trHeight w:val="78"/>
        </w:trPr>
        <w:tc>
          <w:tcPr>
            <w:tcW w:w="5665" w:type="dxa"/>
          </w:tcPr>
          <w:p w14:paraId="3E0845C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Pacritinib</w:t>
            </w:r>
          </w:p>
        </w:tc>
        <w:tc>
          <w:tcPr>
            <w:tcW w:w="1872" w:type="dxa"/>
          </w:tcPr>
          <w:p w14:paraId="5E692F1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3" w:type="dxa"/>
          </w:tcPr>
          <w:p w14:paraId="043F883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16CCFBB8" w14:textId="77777777" w:rsidTr="00341B93">
        <w:trPr>
          <w:trHeight w:val="78"/>
        </w:trPr>
        <w:tc>
          <w:tcPr>
            <w:tcW w:w="5665" w:type="dxa"/>
          </w:tcPr>
          <w:p w14:paraId="57D47CD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872" w:type="dxa"/>
          </w:tcPr>
          <w:p w14:paraId="0DC551D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3" w:type="dxa"/>
          </w:tcPr>
          <w:p w14:paraId="65E17ED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3A6DF04A" w14:textId="77777777" w:rsidTr="00341B93">
        <w:trPr>
          <w:trHeight w:val="78"/>
        </w:trPr>
        <w:tc>
          <w:tcPr>
            <w:tcW w:w="5665" w:type="dxa"/>
          </w:tcPr>
          <w:p w14:paraId="50E178F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72" w:type="dxa"/>
          </w:tcPr>
          <w:p w14:paraId="74EB761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3" w:type="dxa"/>
          </w:tcPr>
          <w:p w14:paraId="081F78E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45E4E31A" w14:textId="77777777" w:rsidTr="00341B93">
        <w:trPr>
          <w:trHeight w:val="78"/>
        </w:trPr>
        <w:tc>
          <w:tcPr>
            <w:tcW w:w="5665" w:type="dxa"/>
          </w:tcPr>
          <w:p w14:paraId="26A80D7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2" w:type="dxa"/>
          </w:tcPr>
          <w:p w14:paraId="2C1AF781" w14:textId="18418AE7" w:rsidR="00186B4E" w:rsidRDefault="00186B4E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18196C1E" w14:textId="586815D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</w:t>
            </w:r>
            <w:r w:rsidR="00B67EA2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ul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d add up to 100 before proceeding.]</w:t>
            </w:r>
          </w:p>
        </w:tc>
        <w:tc>
          <w:tcPr>
            <w:tcW w:w="1813" w:type="dxa"/>
          </w:tcPr>
          <w:p w14:paraId="03E93BD8" w14:textId="77777777" w:rsidR="00186B4E" w:rsidRDefault="00186B4E" w:rsidP="00186B4E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2255853B" w14:textId="396099E6" w:rsidR="00C80C66" w:rsidRPr="00C80C66" w:rsidRDefault="00337C9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78E93EE6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0"/>
        <w:gridCol w:w="1888"/>
        <w:gridCol w:w="1888"/>
      </w:tblGrid>
      <w:tr w:rsidR="00C80C66" w:rsidRPr="00C80C66" w14:paraId="08FB3109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399B6478" w14:textId="054BAA9F" w:rsidR="0032327F" w:rsidRPr="006E65F0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Q9]</w:t>
            </w:r>
          </w:p>
          <w:p w14:paraId="271EF152" w14:textId="797D4D9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UK, EU4</w:t>
            </w:r>
            <w:r w:rsidR="003D0899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2A69E0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="002A69E0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DE,FR</w:t>
            </w:r>
            <w:proofErr w:type="gramEnd"/>
            <w:r w:rsidR="002A69E0"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,IT ES)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Japan in S1]</w:t>
            </w:r>
          </w:p>
          <w:p w14:paraId="691CA2B0" w14:textId="64CA11C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Q1</w:t>
            </w:r>
            <w:r w:rsidR="005D4FD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indicate your </w:t>
            </w:r>
            <w:r w:rsidR="003606C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3B7C2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(any active pharmacologic therapy, best supportive care, clinical trials)</w:t>
            </w:r>
            <w:r w:rsidR="009E72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940D7D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0A9A3A38" w14:textId="1F9C2673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59B8289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63E8B5EA" w14:textId="77777777" w:rsidTr="00D8280B">
        <w:trPr>
          <w:trHeight w:val="78"/>
        </w:trPr>
        <w:tc>
          <w:tcPr>
            <w:tcW w:w="5240" w:type="dxa"/>
          </w:tcPr>
          <w:p w14:paraId="2794CE8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12C31976" w14:textId="3718D23D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88" w:type="dxa"/>
          </w:tcPr>
          <w:p w14:paraId="61B47B3D" w14:textId="79B514A0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03A8A89D" w14:textId="77777777" w:rsidTr="00D8280B">
        <w:trPr>
          <w:trHeight w:val="78"/>
        </w:trPr>
        <w:tc>
          <w:tcPr>
            <w:tcW w:w="5240" w:type="dxa"/>
          </w:tcPr>
          <w:p w14:paraId="7197BB4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88" w:type="dxa"/>
          </w:tcPr>
          <w:p w14:paraId="64F89AD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3059E4B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0D86635F" w14:textId="77777777" w:rsidTr="00D8280B">
        <w:trPr>
          <w:trHeight w:val="78"/>
        </w:trPr>
        <w:tc>
          <w:tcPr>
            <w:tcW w:w="5240" w:type="dxa"/>
          </w:tcPr>
          <w:p w14:paraId="785937D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888" w:type="dxa"/>
          </w:tcPr>
          <w:p w14:paraId="11C13FA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3DB2C04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E972412" w14:textId="77777777" w:rsidTr="00D8280B">
        <w:trPr>
          <w:trHeight w:val="78"/>
        </w:trPr>
        <w:tc>
          <w:tcPr>
            <w:tcW w:w="5240" w:type="dxa"/>
          </w:tcPr>
          <w:p w14:paraId="779EDA3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888" w:type="dxa"/>
          </w:tcPr>
          <w:p w14:paraId="24279F9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1F21611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E585E4E" w14:textId="77777777" w:rsidTr="00D8280B">
        <w:trPr>
          <w:trHeight w:val="78"/>
        </w:trPr>
        <w:tc>
          <w:tcPr>
            <w:tcW w:w="5240" w:type="dxa"/>
          </w:tcPr>
          <w:p w14:paraId="674FA98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88" w:type="dxa"/>
          </w:tcPr>
          <w:p w14:paraId="76272B2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57AE8CB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6B926438" w14:textId="77777777" w:rsidTr="00D8280B">
        <w:trPr>
          <w:trHeight w:val="78"/>
        </w:trPr>
        <w:tc>
          <w:tcPr>
            <w:tcW w:w="5240" w:type="dxa"/>
          </w:tcPr>
          <w:p w14:paraId="7F26C7C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22597413" w14:textId="77777777" w:rsidR="00186B4E" w:rsidRDefault="00186B4E" w:rsidP="00186B4E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0DCAF749" w14:textId="6EE94AA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888" w:type="dxa"/>
          </w:tcPr>
          <w:p w14:paraId="638BCDDA" w14:textId="77777777" w:rsidR="00186B4E" w:rsidRDefault="00186B4E" w:rsidP="00186B4E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3E7D64D7" w14:textId="628D359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6A1BA98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360"/>
        <w:gridCol w:w="1828"/>
        <w:gridCol w:w="1828"/>
      </w:tblGrid>
      <w:tr w:rsidR="00C80C66" w:rsidRPr="00C80C66" w14:paraId="667130B1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037E4907" w14:textId="061226C1" w:rsidR="0032327F" w:rsidRPr="00C80C66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Q9]</w:t>
            </w:r>
          </w:p>
          <w:p w14:paraId="4244BE79" w14:textId="24084AE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China in S1]</w:t>
            </w:r>
          </w:p>
          <w:p w14:paraId="624BF488" w14:textId="68E0CE5B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5D4FD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indicate your </w:t>
            </w:r>
            <w:r w:rsidR="003606C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9E72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transplant-ineligible</w:t>
            </w:r>
            <w:r w:rsidR="00892EF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9E725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myelo</w:t>
            </w:r>
            <w:r w:rsidR="007B10F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16F0F7AD" w14:textId="5E1A6A1D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355A5B6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0AE3B7C1" w14:textId="77777777" w:rsidTr="00D8280B">
        <w:trPr>
          <w:trHeight w:val="78"/>
        </w:trPr>
        <w:tc>
          <w:tcPr>
            <w:tcW w:w="5360" w:type="dxa"/>
          </w:tcPr>
          <w:p w14:paraId="1F65F1E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8" w:type="dxa"/>
          </w:tcPr>
          <w:p w14:paraId="24FF2C6D" w14:textId="1359564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28" w:type="dxa"/>
          </w:tcPr>
          <w:p w14:paraId="6C5819D3" w14:textId="33250E8A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6E6F50E1" w14:textId="77777777" w:rsidTr="00D8280B">
        <w:trPr>
          <w:trHeight w:val="78"/>
        </w:trPr>
        <w:tc>
          <w:tcPr>
            <w:tcW w:w="5360" w:type="dxa"/>
          </w:tcPr>
          <w:p w14:paraId="5D0D239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28" w:type="dxa"/>
          </w:tcPr>
          <w:p w14:paraId="5C1AD50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28" w:type="dxa"/>
          </w:tcPr>
          <w:p w14:paraId="0C6A8B5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1F576D9C" w14:textId="77777777" w:rsidTr="00D8280B">
        <w:trPr>
          <w:trHeight w:val="78"/>
        </w:trPr>
        <w:tc>
          <w:tcPr>
            <w:tcW w:w="5360" w:type="dxa"/>
          </w:tcPr>
          <w:p w14:paraId="3F7EB94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Gecacitinib</w:t>
            </w:r>
            <w:proofErr w:type="spellEnd"/>
          </w:p>
        </w:tc>
        <w:tc>
          <w:tcPr>
            <w:tcW w:w="1828" w:type="dxa"/>
          </w:tcPr>
          <w:p w14:paraId="7B95D3A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28" w:type="dxa"/>
          </w:tcPr>
          <w:p w14:paraId="3DE5436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0E2DD02" w14:textId="77777777" w:rsidTr="00D8280B">
        <w:trPr>
          <w:trHeight w:val="78"/>
        </w:trPr>
        <w:tc>
          <w:tcPr>
            <w:tcW w:w="5360" w:type="dxa"/>
          </w:tcPr>
          <w:p w14:paraId="7814AD1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28" w:type="dxa"/>
          </w:tcPr>
          <w:p w14:paraId="4C407C9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28" w:type="dxa"/>
          </w:tcPr>
          <w:p w14:paraId="60F923E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3B67B182" w14:textId="77777777" w:rsidTr="00D8280B">
        <w:trPr>
          <w:trHeight w:val="78"/>
        </w:trPr>
        <w:tc>
          <w:tcPr>
            <w:tcW w:w="5360" w:type="dxa"/>
          </w:tcPr>
          <w:p w14:paraId="2A45873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28" w:type="dxa"/>
          </w:tcPr>
          <w:p w14:paraId="5958D388" w14:textId="77777777" w:rsidR="00114F64" w:rsidRDefault="00114F64" w:rsidP="00114F64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4862367B" w14:textId="4F379A53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828" w:type="dxa"/>
          </w:tcPr>
          <w:p w14:paraId="7686F8C7" w14:textId="77777777" w:rsidR="00114F64" w:rsidRDefault="00114F64" w:rsidP="00114F64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10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7AD0E82B" w14:textId="1250CD07" w:rsidR="00C80C66" w:rsidRPr="00C80C66" w:rsidRDefault="00337C9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141193A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190"/>
        <w:gridCol w:w="3826"/>
      </w:tblGrid>
      <w:tr w:rsidR="00C80C66" w:rsidRPr="006E65F0" w14:paraId="04ECFA3C" w14:textId="77777777" w:rsidTr="00D8280B">
        <w:trPr>
          <w:trHeight w:val="170"/>
        </w:trPr>
        <w:tc>
          <w:tcPr>
            <w:tcW w:w="0" w:type="auto"/>
            <w:gridSpan w:val="2"/>
            <w:shd w:val="clear" w:color="auto" w:fill="CAEDFB"/>
          </w:tcPr>
          <w:p w14:paraId="7C73E857" w14:textId="3EF44E5C" w:rsidR="00A16067" w:rsidRPr="006E65F0" w:rsidRDefault="00A16067" w:rsidP="00A16067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</w:t>
            </w:r>
            <w:r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9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015B50AF" w14:textId="4AC4C3C5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5D4FDE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Assuming </w:t>
            </w:r>
            <w:r w:rsidR="007E5A63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your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</w:t>
            </w:r>
            <w:r w:rsidR="00EC368A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typical </w:t>
            </w:r>
            <w:r w:rsidR="00892EF8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transplant-ineligible </w:t>
            </w:r>
            <w:r w:rsidR="007D5110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myelofibrosis </w:t>
            </w:r>
            <w:r w:rsidR="009E7251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(MF)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patients who received </w:t>
            </w:r>
            <w:r w:rsidR="00BC71A6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="00BC71A6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 xml:space="preserve">nd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line treatment </w:t>
            </w:r>
            <w:r w:rsidR="007D6DD1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(</w:t>
            </w:r>
            <w:r w:rsidR="007D6DD1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any active pharmacologic therapy, best supportive care, clinical trials</w:t>
            </w:r>
            <w:r w:rsidR="007D6DD1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)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as 100%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3606C5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goes on to receive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treatment?</w:t>
            </w:r>
          </w:p>
          <w:p w14:paraId="64456C51" w14:textId="00C123C1" w:rsidR="009E7251" w:rsidRPr="006E65F0" w:rsidRDefault="009E7251" w:rsidP="009E7251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For 3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line treatment, p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lease 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exclude observation / active monitoring only but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include 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active pharmacologic therapy,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clinical trials.</w:t>
            </w:r>
          </w:p>
          <w:p w14:paraId="67E98700" w14:textId="77777777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Numerical entry – 0-100]</w:t>
            </w:r>
          </w:p>
        </w:tc>
      </w:tr>
      <w:tr w:rsidR="00C80C66" w:rsidRPr="006E65F0" w14:paraId="578952A2" w14:textId="77777777" w:rsidTr="00D8280B">
        <w:trPr>
          <w:trHeight w:val="78"/>
        </w:trPr>
        <w:tc>
          <w:tcPr>
            <w:tcW w:w="5197" w:type="dxa"/>
          </w:tcPr>
          <w:p w14:paraId="124888E5" w14:textId="75CEDAC5" w:rsidR="00C80C66" w:rsidRPr="006E65F0" w:rsidRDefault="009E7251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</w:pPr>
            <w:r w:rsidRPr="006E65F0">
              <w:rPr>
                <w:rFonts w:ascii="Arial" w:eastAsia="MS Mincho" w:hAnsi="Arial" w:cs="Arial" w:hint="eastAsia"/>
                <w:kern w:val="0"/>
                <w:sz w:val="20"/>
                <w:szCs w:val="20"/>
                <w:lang w:val="en-GB"/>
                <w14:ligatures w14:val="none"/>
              </w:rPr>
              <w:lastRenderedPageBreak/>
              <w:t>MF p</w:t>
            </w:r>
            <w:r w:rsidR="00C80C66" w:rsidRPr="006E65F0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>atients receiving 3</w:t>
            </w:r>
            <w:r w:rsidR="00C80C66" w:rsidRPr="006E65F0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:lang w:val="en-GB"/>
                <w14:ligatures w14:val="none"/>
              </w:rPr>
              <w:t>rd</w:t>
            </w:r>
            <w:r w:rsidR="00C80C66" w:rsidRPr="006E65F0">
              <w:rPr>
                <w:rFonts w:ascii="Arial" w:eastAsia="MS Mincho" w:hAnsi="Arial" w:cs="Arial"/>
                <w:kern w:val="0"/>
                <w:sz w:val="20"/>
                <w:szCs w:val="20"/>
                <w:lang w:val="en-GB"/>
                <w14:ligatures w14:val="none"/>
              </w:rPr>
              <w:t xml:space="preserve"> line treatment:</w:t>
            </w:r>
          </w:p>
        </w:tc>
        <w:tc>
          <w:tcPr>
            <w:tcW w:w="3819" w:type="dxa"/>
          </w:tcPr>
          <w:p w14:paraId="03B87C68" w14:textId="77777777" w:rsidR="00C80C66" w:rsidRPr="006E65F0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</w:tbl>
    <w:p w14:paraId="6A0305AA" w14:textId="77777777" w:rsidR="00C80C66" w:rsidRPr="006E65F0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301"/>
        <w:gridCol w:w="3715"/>
      </w:tblGrid>
      <w:tr w:rsidR="00C80C66" w:rsidRPr="00C80C66" w14:paraId="2897A803" w14:textId="77777777" w:rsidTr="00D8280B">
        <w:trPr>
          <w:trHeight w:val="170"/>
        </w:trPr>
        <w:tc>
          <w:tcPr>
            <w:tcW w:w="9016" w:type="dxa"/>
            <w:gridSpan w:val="2"/>
            <w:shd w:val="clear" w:color="auto" w:fill="CAEDFB"/>
          </w:tcPr>
          <w:p w14:paraId="566087E1" w14:textId="4AF944F8" w:rsidR="007908CE" w:rsidRPr="006E65F0" w:rsidRDefault="007908CE" w:rsidP="007908CE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Q14</w:t>
            </w:r>
            <w:r w:rsidR="00496311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who skipped Q14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4F8859C5" w14:textId="386F9DE8" w:rsidR="007B10FF" w:rsidRPr="006E65F0" w:rsidRDefault="00C80C66" w:rsidP="007B10F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766488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your </w:t>
            </w:r>
            <w:r w:rsidR="00034F67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892EF8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transplant-ineligible </w:t>
            </w:r>
            <w:r w:rsidR="00610D49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myelofibrosis (</w:t>
            </w:r>
            <w:proofErr w:type="gramStart"/>
            <w:r w:rsidR="00610D49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MF) </w:t>
            </w:r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patients</w:t>
            </w:r>
            <w:proofErr w:type="gramEnd"/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receiving 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treatment </w:t>
            </w:r>
            <w:r w:rsidR="007B10FF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ha</w:t>
            </w:r>
            <w:r w:rsidR="00080FD8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s</w:t>
            </w:r>
            <w:r w:rsidR="007B10FF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platelet counts of 50,000/µL (50x10^9/L) or more and below 50,000/µL (50x10^9/L)?</w:t>
            </w:r>
          </w:p>
          <w:p w14:paraId="3CE8AAD1" w14:textId="1C8D4287" w:rsidR="007B10FF" w:rsidRPr="006E65F0" w:rsidRDefault="007B10FF" w:rsidP="007B10F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consider all your 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line patients</w:t>
            </w:r>
            <w:r w:rsidR="00985D27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790FAD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including anemic patients</w:t>
            </w:r>
            <w:r w:rsidR="00985D27" w:rsidRPr="006E65F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,</w:t>
            </w:r>
            <w:r w:rsidR="00790FAD"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6E65F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in terms of platelet counts so that they are either ≥50,000/µL (50x10^9/L) or &lt;50,000/µL (50x10^9/L).</w:t>
            </w:r>
          </w:p>
          <w:p w14:paraId="595EE583" w14:textId="44EDDC02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23ED0DCA" w14:textId="77777777" w:rsidTr="00D8280B">
        <w:trPr>
          <w:trHeight w:val="78"/>
        </w:trPr>
        <w:tc>
          <w:tcPr>
            <w:tcW w:w="5301" w:type="dxa"/>
          </w:tcPr>
          <w:p w14:paraId="5D153143" w14:textId="723DEBBD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F27C31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more:</w:t>
            </w:r>
          </w:p>
        </w:tc>
        <w:tc>
          <w:tcPr>
            <w:tcW w:w="3715" w:type="dxa"/>
          </w:tcPr>
          <w:p w14:paraId="110FBDB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7B10FF" w:rsidRPr="00C80C66" w14:paraId="6EE2B006" w14:textId="77777777" w:rsidTr="0010563F">
        <w:trPr>
          <w:trHeight w:val="78"/>
        </w:trPr>
        <w:tc>
          <w:tcPr>
            <w:tcW w:w="5301" w:type="dxa"/>
          </w:tcPr>
          <w:p w14:paraId="7F7195F4" w14:textId="4C89A26D" w:rsidR="007B10FF" w:rsidRPr="00C80C66" w:rsidRDefault="00F27C31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3</w:t>
            </w:r>
            <w:r w:rsidRPr="00F27C31">
              <w:rPr>
                <w:rFonts w:ascii="Arial" w:eastAsia="MS Mincho" w:hAnsi="Arial" w:cs="Arial" w:hint="eastAsia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line </w:t>
            </w: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with platelet counts</w:t>
            </w: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below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(50x10^9/L):</w:t>
            </w:r>
          </w:p>
        </w:tc>
        <w:tc>
          <w:tcPr>
            <w:tcW w:w="3715" w:type="dxa"/>
          </w:tcPr>
          <w:p w14:paraId="4392B97C" w14:textId="5834218E" w:rsidR="007B10FF" w:rsidRPr="00C80C66" w:rsidRDefault="007B10FF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3E19F5E0" w14:textId="77777777" w:rsidTr="00D8280B">
        <w:trPr>
          <w:trHeight w:val="78"/>
        </w:trPr>
        <w:tc>
          <w:tcPr>
            <w:tcW w:w="5301" w:type="dxa"/>
          </w:tcPr>
          <w:p w14:paraId="5836B3B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715" w:type="dxa"/>
          </w:tcPr>
          <w:p w14:paraId="39859BAF" w14:textId="77777777" w:rsidR="0010274F" w:rsidRDefault="0010274F" w:rsidP="0010274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Numbers should add up to 100 before proceeding.]</w:t>
            </w:r>
          </w:p>
          <w:p w14:paraId="4599F35C" w14:textId="420F390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If </w:t>
            </w:r>
            <w:r w:rsidRPr="00B924F3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Q1</w:t>
            </w:r>
            <w:r w:rsidR="00B924F3" w:rsidRPr="00B924F3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5</w:t>
            </w:r>
            <w:r w:rsidRPr="00B924F3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&gt;Q</w:t>
            </w:r>
            <w:r w:rsidR="00B924F3" w:rsidRPr="00B924F3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10</w:t>
            </w:r>
            <w:r w:rsidR="0010274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for </w:t>
            </w:r>
            <w:r w:rsidR="0010274F" w:rsidRPr="0010274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50,000/µL (50x10^9/L) or more</w:t>
            </w:r>
            <w:r w:rsidR="0010274F" w:rsidRPr="0010274F" w:rsidDel="0090561A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10274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group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present soft error message “You have previously indicated that (</w:t>
            </w:r>
            <w:r w:rsidRPr="00B924F3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Q</w:t>
            </w:r>
            <w:proofErr w:type="gramStart"/>
            <w:r w:rsidR="00B924F3" w:rsidRPr="00B924F3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yellow"/>
                <w14:ligatures w14:val="none"/>
              </w:rPr>
              <w:t>10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)%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of your 2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line treatment patients ha</w:t>
            </w:r>
            <w:r w:rsidR="00A67401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platelet counts of 50,000/</w:t>
            </w:r>
            <w:r w:rsidR="00B67EA2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(50x10^9/L) or </w:t>
            </w:r>
            <w:proofErr w:type="gramStart"/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more, and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indicated greater % of 50,000/</w:t>
            </w:r>
            <w:r w:rsidR="00B67EA2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(50x10^9/L) patients in the 3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line just now</w:t>
            </w:r>
            <w:r w:rsidRPr="00964D19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 Are you sure you want to continue?”</w:t>
            </w: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</w:tbl>
    <w:p w14:paraId="04FA69F8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0"/>
        <w:gridCol w:w="1888"/>
        <w:gridCol w:w="1888"/>
      </w:tblGrid>
      <w:tr w:rsidR="00C80C66" w:rsidRPr="00C80C66" w14:paraId="6910B0CD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1F84FD46" w14:textId="7D0516B7" w:rsidR="0032327F" w:rsidRPr="00C80C66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SKIP for respondents who answer 0 in Q14</w:t>
            </w:r>
            <w:r w:rsidR="00496311" w:rsidRPr="006E65F0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who skipped Q14</w:t>
            </w:r>
            <w:r w:rsidRPr="006E65F0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15C00F89" w14:textId="2EB51D3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US in S1]</w:t>
            </w:r>
          </w:p>
          <w:p w14:paraId="0420B657" w14:textId="23B432B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62147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indicate your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(any active pharmacologic therapy, best supportive care, clinical trials</w:t>
            </w:r>
            <w:r w:rsidR="00080FD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F36249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transplant-ineligible</w:t>
            </w:r>
            <w:r w:rsidR="00892EF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75FFEA97" w14:textId="7A718E4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75D78B8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316E04D8" w14:textId="77777777" w:rsidTr="00D8280B">
        <w:trPr>
          <w:trHeight w:val="78"/>
        </w:trPr>
        <w:tc>
          <w:tcPr>
            <w:tcW w:w="5240" w:type="dxa"/>
          </w:tcPr>
          <w:p w14:paraId="405BA4E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16D30CFD" w14:textId="530988F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88" w:type="dxa"/>
          </w:tcPr>
          <w:p w14:paraId="39A6072C" w14:textId="73C3F8E3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4CF2A071" w14:textId="77777777" w:rsidTr="00D8280B">
        <w:trPr>
          <w:trHeight w:val="78"/>
        </w:trPr>
        <w:tc>
          <w:tcPr>
            <w:tcW w:w="5240" w:type="dxa"/>
          </w:tcPr>
          <w:p w14:paraId="64BC8E7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88" w:type="dxa"/>
          </w:tcPr>
          <w:p w14:paraId="30B317D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61A6896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72B7D97D" w14:textId="77777777" w:rsidTr="00D8280B">
        <w:trPr>
          <w:trHeight w:val="78"/>
        </w:trPr>
        <w:tc>
          <w:tcPr>
            <w:tcW w:w="5240" w:type="dxa"/>
          </w:tcPr>
          <w:p w14:paraId="1301EF5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888" w:type="dxa"/>
          </w:tcPr>
          <w:p w14:paraId="4C47796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6D084E7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219C5CB" w14:textId="77777777" w:rsidTr="00D8280B">
        <w:trPr>
          <w:trHeight w:val="78"/>
        </w:trPr>
        <w:tc>
          <w:tcPr>
            <w:tcW w:w="5240" w:type="dxa"/>
          </w:tcPr>
          <w:p w14:paraId="121F86B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Pacritinib</w:t>
            </w:r>
          </w:p>
        </w:tc>
        <w:tc>
          <w:tcPr>
            <w:tcW w:w="1888" w:type="dxa"/>
          </w:tcPr>
          <w:p w14:paraId="5E8039D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7838477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1F363CB" w14:textId="77777777" w:rsidTr="00D8280B">
        <w:trPr>
          <w:trHeight w:val="78"/>
        </w:trPr>
        <w:tc>
          <w:tcPr>
            <w:tcW w:w="5240" w:type="dxa"/>
          </w:tcPr>
          <w:p w14:paraId="51C5CD7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888" w:type="dxa"/>
          </w:tcPr>
          <w:p w14:paraId="2C6759F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13F24FF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7EAB48F" w14:textId="77777777" w:rsidTr="00D8280B">
        <w:trPr>
          <w:trHeight w:val="78"/>
        </w:trPr>
        <w:tc>
          <w:tcPr>
            <w:tcW w:w="5240" w:type="dxa"/>
          </w:tcPr>
          <w:p w14:paraId="0148362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88" w:type="dxa"/>
          </w:tcPr>
          <w:p w14:paraId="4A51E34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42894A0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4F6EEFBA" w14:textId="77777777" w:rsidTr="00D8280B">
        <w:trPr>
          <w:trHeight w:val="78"/>
        </w:trPr>
        <w:tc>
          <w:tcPr>
            <w:tcW w:w="5240" w:type="dxa"/>
          </w:tcPr>
          <w:p w14:paraId="721D91A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2522EC67" w14:textId="168B06EE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73690330" w14:textId="1EB4CF4F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888" w:type="dxa"/>
          </w:tcPr>
          <w:p w14:paraId="4B568C7D" w14:textId="77777777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1EAC34B6" w14:textId="7D1765F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6DEF8297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0"/>
        <w:gridCol w:w="1888"/>
        <w:gridCol w:w="1888"/>
      </w:tblGrid>
      <w:tr w:rsidR="00C80C66" w:rsidRPr="00C80C66" w14:paraId="1E9421AC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0D19FF04" w14:textId="4745612B" w:rsidR="0032327F" w:rsidRPr="00255C6F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SKIP for respondents who answer 0 in Q14</w:t>
            </w:r>
            <w:r w:rsidR="00496311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who skipped Q14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1871DAC3" w14:textId="171DE28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ONLY for respondents who answer UK, EU4</w:t>
            </w:r>
            <w:r w:rsidR="001B3D90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</w:t>
            </w:r>
            <w:r w:rsidR="001B3D90"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(</w:t>
            </w:r>
            <w:proofErr w:type="gramStart"/>
            <w:r w:rsidR="001B3D90"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DE,FR</w:t>
            </w:r>
            <w:proofErr w:type="gramEnd"/>
            <w:r w:rsidR="001B3D90"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,IT ES)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Japan in S1]</w:t>
            </w:r>
          </w:p>
          <w:p w14:paraId="62E220B6" w14:textId="4B66C34A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62147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indicate your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transplant-ineligible</w:t>
            </w:r>
            <w:r w:rsidR="00892EF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180DD6F6" w14:textId="3CAF33C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65FC63F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414D4697" w14:textId="77777777" w:rsidTr="00D8280B">
        <w:trPr>
          <w:trHeight w:val="78"/>
        </w:trPr>
        <w:tc>
          <w:tcPr>
            <w:tcW w:w="5240" w:type="dxa"/>
          </w:tcPr>
          <w:p w14:paraId="33DC91A3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2FCBDF00" w14:textId="405ECF9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88" w:type="dxa"/>
          </w:tcPr>
          <w:p w14:paraId="3B36D319" w14:textId="349B60A6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66885235" w14:textId="77777777" w:rsidTr="00D8280B">
        <w:trPr>
          <w:trHeight w:val="78"/>
        </w:trPr>
        <w:tc>
          <w:tcPr>
            <w:tcW w:w="5240" w:type="dxa"/>
          </w:tcPr>
          <w:p w14:paraId="4C99E6E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88" w:type="dxa"/>
          </w:tcPr>
          <w:p w14:paraId="473BC97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5BABBD4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72E6FBDA" w14:textId="77777777" w:rsidTr="00D8280B">
        <w:trPr>
          <w:trHeight w:val="78"/>
        </w:trPr>
        <w:tc>
          <w:tcPr>
            <w:tcW w:w="5240" w:type="dxa"/>
          </w:tcPr>
          <w:p w14:paraId="16C6B52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Momelotinib</w:t>
            </w:r>
          </w:p>
        </w:tc>
        <w:tc>
          <w:tcPr>
            <w:tcW w:w="1888" w:type="dxa"/>
          </w:tcPr>
          <w:p w14:paraId="6020D40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66735DEB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0B8555A" w14:textId="77777777" w:rsidTr="00D8280B">
        <w:trPr>
          <w:trHeight w:val="78"/>
        </w:trPr>
        <w:tc>
          <w:tcPr>
            <w:tcW w:w="5240" w:type="dxa"/>
          </w:tcPr>
          <w:p w14:paraId="2258C13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Fedratinib</w:t>
            </w:r>
          </w:p>
        </w:tc>
        <w:tc>
          <w:tcPr>
            <w:tcW w:w="1888" w:type="dxa"/>
          </w:tcPr>
          <w:p w14:paraId="41F9784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1A87399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16215BC5" w14:textId="77777777" w:rsidTr="00D8280B">
        <w:trPr>
          <w:trHeight w:val="78"/>
        </w:trPr>
        <w:tc>
          <w:tcPr>
            <w:tcW w:w="5240" w:type="dxa"/>
          </w:tcPr>
          <w:p w14:paraId="4AAF4A3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88" w:type="dxa"/>
          </w:tcPr>
          <w:p w14:paraId="41BE143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341B4B3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4432347F" w14:textId="77777777" w:rsidTr="00D8280B">
        <w:trPr>
          <w:trHeight w:val="78"/>
        </w:trPr>
        <w:tc>
          <w:tcPr>
            <w:tcW w:w="5240" w:type="dxa"/>
          </w:tcPr>
          <w:p w14:paraId="18CA3F6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0D922D94" w14:textId="77777777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21F00E8B" w14:textId="530F895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888" w:type="dxa"/>
          </w:tcPr>
          <w:p w14:paraId="49602215" w14:textId="77777777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116AAB16" w14:textId="0167FB6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5514CD3E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5240"/>
        <w:gridCol w:w="1888"/>
        <w:gridCol w:w="1888"/>
      </w:tblGrid>
      <w:tr w:rsidR="00C80C66" w:rsidRPr="00C80C66" w14:paraId="5BA62F60" w14:textId="77777777" w:rsidTr="00D8280B">
        <w:trPr>
          <w:trHeight w:val="170"/>
        </w:trPr>
        <w:tc>
          <w:tcPr>
            <w:tcW w:w="9016" w:type="dxa"/>
            <w:gridSpan w:val="3"/>
            <w:shd w:val="clear" w:color="auto" w:fill="CAEDFB"/>
          </w:tcPr>
          <w:p w14:paraId="77B20CFD" w14:textId="4BAD7DAC" w:rsidR="0032327F" w:rsidRPr="00C80C66" w:rsidRDefault="0032327F" w:rsidP="0032327F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SKIP for respondents who answer 0 in Q14</w:t>
            </w:r>
            <w:r w:rsidR="00496311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, or who skipped Q14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  <w:p w14:paraId="1A12ACF3" w14:textId="40D8C8B0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lastRenderedPageBreak/>
              <w:t>[PN: ONLY for respondents who answer China in S1]</w:t>
            </w:r>
          </w:p>
          <w:p w14:paraId="5981AF8E" w14:textId="21FAA98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Q1</w:t>
            </w:r>
            <w:r w:rsidR="0062147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: Please indicate your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typical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treatment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(any active pharmacologic therapy, best supportive care, clinical trials)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breakdown for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transplant-ineligible</w:t>
            </w:r>
            <w:r w:rsidR="00892EF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10274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 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respectively.</w:t>
            </w:r>
          </w:p>
          <w:p w14:paraId="5F38CD26" w14:textId="5DDCC82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</w:t>
            </w:r>
            <w:r w:rsidR="00384AA9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include all relevant patients regardless of their anemia status, and</w:t>
            </w:r>
            <w:r w:rsidR="00384AA9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ensure your answers add up to 100% for respective group.</w:t>
            </w:r>
          </w:p>
          <w:p w14:paraId="2123209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4C55E9DC" w14:textId="77777777" w:rsidTr="00D8280B">
        <w:trPr>
          <w:trHeight w:val="78"/>
        </w:trPr>
        <w:tc>
          <w:tcPr>
            <w:tcW w:w="5240" w:type="dxa"/>
          </w:tcPr>
          <w:p w14:paraId="11744CA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35AD1675" w14:textId="284693A9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88" w:type="dxa"/>
          </w:tcPr>
          <w:p w14:paraId="4C43490A" w14:textId="056263B6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52117E92" w14:textId="77777777" w:rsidTr="00D8280B">
        <w:trPr>
          <w:trHeight w:val="78"/>
        </w:trPr>
        <w:tc>
          <w:tcPr>
            <w:tcW w:w="5240" w:type="dxa"/>
          </w:tcPr>
          <w:p w14:paraId="16F985F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Ruxolitinib</w:t>
            </w:r>
          </w:p>
        </w:tc>
        <w:tc>
          <w:tcPr>
            <w:tcW w:w="1888" w:type="dxa"/>
          </w:tcPr>
          <w:p w14:paraId="7D956E4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68B3BAC8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59FB37CA" w14:textId="77777777" w:rsidTr="00D8280B">
        <w:trPr>
          <w:trHeight w:val="78"/>
        </w:trPr>
        <w:tc>
          <w:tcPr>
            <w:tcW w:w="5240" w:type="dxa"/>
          </w:tcPr>
          <w:p w14:paraId="043180CF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Gecacitinib</w:t>
            </w:r>
            <w:proofErr w:type="spellEnd"/>
          </w:p>
        </w:tc>
        <w:tc>
          <w:tcPr>
            <w:tcW w:w="1888" w:type="dxa"/>
          </w:tcPr>
          <w:p w14:paraId="7A27298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4B7170A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C80C66" w14:paraId="273581F1" w14:textId="77777777" w:rsidTr="00D8280B">
        <w:trPr>
          <w:trHeight w:val="78"/>
        </w:trPr>
        <w:tc>
          <w:tcPr>
            <w:tcW w:w="5240" w:type="dxa"/>
          </w:tcPr>
          <w:p w14:paraId="1598360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Other (including best supportive care and clinical trials)</w:t>
            </w:r>
          </w:p>
        </w:tc>
        <w:tc>
          <w:tcPr>
            <w:tcW w:w="1888" w:type="dxa"/>
          </w:tcPr>
          <w:p w14:paraId="0B5D3E67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88" w:type="dxa"/>
          </w:tcPr>
          <w:p w14:paraId="132FAE1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C80C66" w:rsidRPr="002512D8" w14:paraId="14B9858E" w14:textId="77777777" w:rsidTr="00D8280B">
        <w:trPr>
          <w:trHeight w:val="78"/>
        </w:trPr>
        <w:tc>
          <w:tcPr>
            <w:tcW w:w="5240" w:type="dxa"/>
          </w:tcPr>
          <w:p w14:paraId="4AC6C42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88" w:type="dxa"/>
          </w:tcPr>
          <w:p w14:paraId="7AFF38CA" w14:textId="77777777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465F0E10" w14:textId="1193C2F6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  <w:tc>
          <w:tcPr>
            <w:tcW w:w="1888" w:type="dxa"/>
          </w:tcPr>
          <w:p w14:paraId="1FBE7B3D" w14:textId="77777777" w:rsidR="002512D8" w:rsidRDefault="002512D8" w:rsidP="002512D8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[PN: SKIP if Q</w:t>
            </w:r>
            <w:r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>15</w:t>
            </w:r>
            <w:r w:rsidRPr="00186B4E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:highlight w:val="cyan"/>
                <w14:ligatures w14:val="none"/>
              </w:rPr>
              <w:t xml:space="preserve"> is 0 for this platelet group.]</w:t>
            </w:r>
          </w:p>
          <w:p w14:paraId="47AB611E" w14:textId="2DA5E2EF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Numbers in the same column should add up to 100 before proceeding.]</w:t>
            </w:r>
          </w:p>
        </w:tc>
      </w:tr>
    </w:tbl>
    <w:p w14:paraId="2C456145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:lang w:val="en-GB"/>
          <w14:ligatures w14:val="none"/>
        </w:rPr>
      </w:pPr>
    </w:p>
    <w:p w14:paraId="7CB14EE2" w14:textId="77777777" w:rsidR="00C80C66" w:rsidRPr="00C80C66" w:rsidRDefault="00C80C66" w:rsidP="00C80C66">
      <w:pPr>
        <w:widowControl/>
        <w:shd w:val="clear" w:color="auto" w:fill="0E2841"/>
        <w:spacing w:before="120" w:after="240"/>
        <w:jc w:val="both"/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14:ligatures w14:val="none"/>
        </w:rPr>
        <w:t>Product X</w:t>
      </w:r>
    </w:p>
    <w:p w14:paraId="392C247F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 xml:space="preserve">In the next section, we will ask for your feedback on Product X, a new therapy currently in development for myelofibrosis. Please review the </w:t>
      </w:r>
      <w:proofErr w:type="gramStart"/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>provided TPP (target product profile)</w:t>
      </w:r>
      <w:proofErr w:type="gramEnd"/>
      <w:r w:rsidRPr="00C80C66">
        <w:rPr>
          <w:rFonts w:ascii="Arial" w:eastAsia="MS Mincho" w:hAnsi="Arial" w:cs="Arial"/>
          <w:i/>
          <w:iCs/>
          <w:kern w:val="0"/>
          <w:sz w:val="20"/>
          <w:szCs w:val="20"/>
          <w14:ligatures w14:val="none"/>
        </w:rPr>
        <w:t xml:space="preserve"> carefully before proceeding.</w:t>
      </w:r>
    </w:p>
    <w:p w14:paraId="6D80E14B" w14:textId="789DC5B8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14:ligatures w14:val="none"/>
        </w:rPr>
      </w:pPr>
      <w:r w:rsidRPr="00C80C66">
        <w:rPr>
          <w:rFonts w:ascii="Arial" w:eastAsia="MS Mincho" w:hAnsi="Arial" w:cs="Arial"/>
          <w:b/>
          <w:bCs/>
          <w:i/>
          <w:iCs/>
          <w:color w:val="EE0000"/>
          <w:kern w:val="0"/>
          <w:sz w:val="24"/>
          <w14:ligatures w14:val="none"/>
        </w:rPr>
        <w:lastRenderedPageBreak/>
        <w:t xml:space="preserve">(PN: Show TPP at the same time as the questions in all remaining sections so that respondents can </w:t>
      </w:r>
      <w:proofErr w:type="gramStart"/>
      <w:r w:rsidRPr="00C80C66">
        <w:rPr>
          <w:rFonts w:ascii="Arial" w:eastAsia="MS Mincho" w:hAnsi="Arial" w:cs="Arial"/>
          <w:b/>
          <w:bCs/>
          <w:i/>
          <w:iCs/>
          <w:color w:val="EE0000"/>
          <w:kern w:val="0"/>
          <w:sz w:val="24"/>
          <w14:ligatures w14:val="none"/>
        </w:rPr>
        <w:t>refer back</w:t>
      </w:r>
      <w:proofErr w:type="gramEnd"/>
      <w:r w:rsidRPr="00C80C66">
        <w:rPr>
          <w:rFonts w:ascii="Arial" w:eastAsia="MS Mincho" w:hAnsi="Arial" w:cs="Arial"/>
          <w:b/>
          <w:bCs/>
          <w:i/>
          <w:iCs/>
          <w:color w:val="EE0000"/>
          <w:kern w:val="0"/>
          <w:sz w:val="24"/>
          <w14:ligatures w14:val="none"/>
        </w:rPr>
        <w:t xml:space="preserve"> to it if </w:t>
      </w:r>
      <w:proofErr w:type="spellStart"/>
      <w:proofErr w:type="gramStart"/>
      <w:r w:rsidRPr="00C80C66">
        <w:rPr>
          <w:rFonts w:ascii="Arial" w:eastAsia="MS Mincho" w:hAnsi="Arial" w:cs="Arial"/>
          <w:b/>
          <w:bCs/>
          <w:i/>
          <w:iCs/>
          <w:color w:val="EE0000"/>
          <w:kern w:val="0"/>
          <w:sz w:val="24"/>
          <w14:ligatures w14:val="none"/>
        </w:rPr>
        <w:t>needed.Show</w:t>
      </w:r>
      <w:proofErr w:type="spellEnd"/>
      <w:proofErr w:type="gramEnd"/>
      <w:r w:rsidRPr="00C80C66">
        <w:rPr>
          <w:rFonts w:ascii="Arial" w:eastAsia="MS Mincho" w:hAnsi="Arial" w:cs="Arial"/>
          <w:b/>
          <w:bCs/>
          <w:i/>
          <w:iCs/>
          <w:color w:val="EE0000"/>
          <w:kern w:val="0"/>
          <w:sz w:val="24"/>
          <w14:ligatures w14:val="none"/>
        </w:rPr>
        <w:t xml:space="preserve"> appropriate version of TPP.)</w:t>
      </w:r>
    </w:p>
    <w:p w14:paraId="044FED31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14:ligatures w14:val="none"/>
        </w:rPr>
      </w:pPr>
    </w:p>
    <w:tbl>
      <w:tblPr>
        <w:tblStyle w:val="TableGrid1"/>
        <w:tblW w:w="9351" w:type="dxa"/>
        <w:tblLayout w:type="fixed"/>
        <w:tblLook w:val="04A0" w:firstRow="1" w:lastRow="0" w:firstColumn="1" w:lastColumn="0" w:noHBand="0" w:noVBand="1"/>
      </w:tblPr>
      <w:tblGrid>
        <w:gridCol w:w="5664"/>
        <w:gridCol w:w="1876"/>
        <w:gridCol w:w="1811"/>
      </w:tblGrid>
      <w:tr w:rsidR="00C80C66" w:rsidRPr="00C80C66" w14:paraId="14A7C3AE" w14:textId="77777777" w:rsidTr="00C80C66">
        <w:trPr>
          <w:trHeight w:val="170"/>
        </w:trPr>
        <w:tc>
          <w:tcPr>
            <w:tcW w:w="9351" w:type="dxa"/>
            <w:gridSpan w:val="3"/>
            <w:shd w:val="clear" w:color="auto" w:fill="CAEDFB"/>
          </w:tcPr>
          <w:p w14:paraId="094B167E" w14:textId="51BA81CB" w:rsidR="00C80C66" w:rsidRPr="00255C6F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E4171D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consider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 A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Product X is indicated for </w:t>
            </w:r>
            <w:r w:rsidR="00477917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C850D1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prior JAKi exposure and exhibiting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SVR35: &gt;45% and TSS50: &gt;55%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. Please also note that Product X requires oral administration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three times per week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20AAA143" w14:textId="2C08C473" w:rsidR="00C80C66" w:rsidRDefault="003341CB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your </w:t>
            </w:r>
            <w:r w:rsidR="0047563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MF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patients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892EF8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who are transplant-ineligible</w:t>
            </w:r>
            <w:r w:rsidR="00892EF8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</w:t>
            </w:r>
            <w:proofErr w:type="gramStart"/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3A9C45A4" w14:textId="46BD3576" w:rsidR="00D26B9A" w:rsidRDefault="00D26B9A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832E9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645DD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="00645DD1"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="00645DD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1F1567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1F1567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645DD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regardless of anemia status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0568D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any pharmacolog</w:t>
            </w:r>
            <w:r w:rsidR="0047027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best supportive care and </w:t>
            </w:r>
            <w:r w:rsidR="00832EE8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those </w:t>
            </w:r>
            <w:r w:rsidR="0047027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in c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linical trials within that 100%. Apply the same assumption to the group with platelet counts below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A6740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  <w:r w:rsidRPr="00D26B9A" w:rsidDel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4CF957BD" w14:textId="1030C904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5C87DD61" w14:textId="77777777" w:rsidTr="00341B93">
        <w:trPr>
          <w:trHeight w:val="78"/>
        </w:trPr>
        <w:tc>
          <w:tcPr>
            <w:tcW w:w="5664" w:type="dxa"/>
          </w:tcPr>
          <w:p w14:paraId="030AB1C6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6" w:type="dxa"/>
          </w:tcPr>
          <w:p w14:paraId="4C5297F3" w14:textId="63B8B8D8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11" w:type="dxa"/>
          </w:tcPr>
          <w:p w14:paraId="179C26C4" w14:textId="29FD7B97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6FC3BA84" w14:textId="77777777" w:rsidTr="00341B93">
        <w:trPr>
          <w:trHeight w:val="78"/>
        </w:trPr>
        <w:tc>
          <w:tcPr>
            <w:tcW w:w="5664" w:type="dxa"/>
          </w:tcPr>
          <w:p w14:paraId="6344CA92" w14:textId="7A3D9874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3341CB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(SVR35: &gt;45%, TSS50: &gt;55%) to:</w:t>
            </w:r>
          </w:p>
        </w:tc>
        <w:tc>
          <w:tcPr>
            <w:tcW w:w="1876" w:type="dxa"/>
          </w:tcPr>
          <w:p w14:paraId="611C384D" w14:textId="20D35533" w:rsidR="00CE6AB9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11" w:type="dxa"/>
          </w:tcPr>
          <w:p w14:paraId="12A8C61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A82624" w:rsidRPr="00255C6F" w14:paraId="67D75BCB" w14:textId="77777777" w:rsidTr="00341B93">
        <w:trPr>
          <w:trHeight w:val="78"/>
        </w:trPr>
        <w:tc>
          <w:tcPr>
            <w:tcW w:w="5664" w:type="dxa"/>
          </w:tcPr>
          <w:p w14:paraId="0E0FBBF0" w14:textId="77777777" w:rsidR="00A82624" w:rsidRPr="00C80C66" w:rsidRDefault="00A82624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76" w:type="dxa"/>
          </w:tcPr>
          <w:p w14:paraId="0CA98BA8" w14:textId="4B9DACD8" w:rsidR="00A82624" w:rsidRPr="00255C6F" w:rsidRDefault="00A82624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</w:t>
            </w:r>
            <w:r w:rsidR="00394F29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Q10</w:t>
            </w:r>
            <w:r w:rsidR="003332B1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is 0%</w:t>
            </w:r>
            <w:r w:rsidR="00394F29"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11" w:type="dxa"/>
          </w:tcPr>
          <w:p w14:paraId="5F5F589D" w14:textId="1B45424D" w:rsidR="00A82624" w:rsidRPr="00255C6F" w:rsidRDefault="003332B1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42D73E35" w14:textId="77777777" w:rsidR="00C80C66" w:rsidRPr="00255C6F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5665"/>
        <w:gridCol w:w="1842"/>
        <w:gridCol w:w="1843"/>
      </w:tblGrid>
      <w:tr w:rsidR="00C80C66" w:rsidRPr="00C80C66" w14:paraId="20253688" w14:textId="77777777" w:rsidTr="002F1B66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567A5297" w14:textId="3E9F4892" w:rsidR="00C80C66" w:rsidRPr="00255C6F" w:rsidRDefault="0098061A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20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Under the same scenario A,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of your </w:t>
            </w:r>
            <w:r w:rsidR="0047563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A64D4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myelo</w:t>
            </w:r>
            <w:r w:rsidR="00CD1239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fibrosis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892EF8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who are transplant-ineligible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(50x10^9/L) or more and </w:t>
            </w:r>
            <w:r w:rsidR="00E74B5C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</w:t>
            </w:r>
            <w:proofErr w:type="gramStart"/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10E3DF51" w14:textId="09BC3E73" w:rsidR="002B0307" w:rsidRPr="00255C6F" w:rsidRDefault="005422C4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If you have in</w:t>
            </w:r>
            <w:r w:rsidR="00BD3DD6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dicated your intention </w:t>
            </w:r>
            <w:r w:rsidR="00CD4694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to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prescrib</w:t>
            </w:r>
            <w:r w:rsidR="00CD4694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e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Product X </w:t>
            </w:r>
            <w:r w:rsidR="00A67401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to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certain patients in 2</w:t>
            </w:r>
            <w:r w:rsidR="00C9045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3B53B9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(previous question)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, the same patients cannot be considered for prescribing Product X in 3</w:t>
            </w:r>
            <w:r w:rsidR="00C9045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="00C90453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line.</w:t>
            </w:r>
          </w:p>
          <w:p w14:paraId="645FCB60" w14:textId="5FB641D3" w:rsidR="00645DD1" w:rsidRPr="00255C6F" w:rsidRDefault="00645DD1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832E90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1F1567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1F1567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832EE8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 Apply the same assumption to the group with platelet counts below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CB2B7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</w:p>
          <w:p w14:paraId="2DBF54C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5EBF76AD" w14:textId="77777777" w:rsidTr="002F1B66">
        <w:trPr>
          <w:trHeight w:val="78"/>
        </w:trPr>
        <w:tc>
          <w:tcPr>
            <w:tcW w:w="5665" w:type="dxa"/>
          </w:tcPr>
          <w:p w14:paraId="4EA9D520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6461FEAB" w14:textId="6E08208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43" w:type="dxa"/>
          </w:tcPr>
          <w:p w14:paraId="1E73E25B" w14:textId="037C40CF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4E0E29AC" w14:textId="77777777" w:rsidTr="002F1B66">
        <w:trPr>
          <w:trHeight w:val="78"/>
        </w:trPr>
        <w:tc>
          <w:tcPr>
            <w:tcW w:w="5665" w:type="dxa"/>
          </w:tcPr>
          <w:p w14:paraId="7238BED5" w14:textId="43DE61D6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F660FA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(SVR35: &gt;45%, TSS50: &gt;55%) to:</w:t>
            </w:r>
          </w:p>
        </w:tc>
        <w:tc>
          <w:tcPr>
            <w:tcW w:w="1842" w:type="dxa"/>
          </w:tcPr>
          <w:p w14:paraId="05FDF87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43" w:type="dxa"/>
          </w:tcPr>
          <w:p w14:paraId="7B3226F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2F1B66" w:rsidRPr="00255C6F" w14:paraId="3E980902" w14:textId="77777777" w:rsidTr="002F1B66">
        <w:trPr>
          <w:trHeight w:val="78"/>
        </w:trPr>
        <w:tc>
          <w:tcPr>
            <w:tcW w:w="5665" w:type="dxa"/>
          </w:tcPr>
          <w:p w14:paraId="041E5548" w14:textId="77777777" w:rsidR="002F1B66" w:rsidRPr="00C80C66" w:rsidRDefault="002F1B66" w:rsidP="002F1B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1ABA60BC" w14:textId="1C8E136F" w:rsidR="002F1B66" w:rsidRPr="00255C6F" w:rsidRDefault="002F1B66" w:rsidP="002F1B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43" w:type="dxa"/>
          </w:tcPr>
          <w:p w14:paraId="7B1DBAE6" w14:textId="4F1612D7" w:rsidR="002F1B66" w:rsidRPr="00255C6F" w:rsidRDefault="002F1B66" w:rsidP="002F1B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10619835" w14:textId="77777777" w:rsidR="00C80C66" w:rsidRPr="00255C6F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5678"/>
        <w:gridCol w:w="1836"/>
        <w:gridCol w:w="1836"/>
      </w:tblGrid>
      <w:tr w:rsidR="00C80C66" w:rsidRPr="00C80C66" w14:paraId="5ECA8D72" w14:textId="77777777" w:rsidTr="005F1D11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0B18F23D" w14:textId="50CF04BD" w:rsidR="00C80C66" w:rsidRPr="00255C6F" w:rsidRDefault="00E8392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Q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="002F08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consider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 B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Product X is indicated for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C850D1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prior JAKi exposure and exhibiting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SVR35: 30% and TSS50: 40%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. Please also note that Product X requires oral administration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three times per week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5711BE7D" w14:textId="4214AFA0" w:rsidR="00C80C66" w:rsidRPr="00255C6F" w:rsidRDefault="003341CB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your 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F660FA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MF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4F67CA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who are transplant-ineligible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</w:t>
            </w:r>
            <w:proofErr w:type="gramStart"/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5D22F5ED" w14:textId="779FFE88" w:rsidR="00CD4694" w:rsidRPr="00255C6F" w:rsidRDefault="00CD4694" w:rsidP="00CD4694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832E90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therapy,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 Apply the same assumption to the group with platelet counts below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CB2B7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  <w:r w:rsidRPr="00255C6F" w:rsidDel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5EC5A15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662ADAAD" w14:textId="77777777" w:rsidTr="005F1D11">
        <w:trPr>
          <w:trHeight w:val="78"/>
        </w:trPr>
        <w:tc>
          <w:tcPr>
            <w:tcW w:w="5678" w:type="dxa"/>
          </w:tcPr>
          <w:p w14:paraId="1BA13345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6" w:type="dxa"/>
          </w:tcPr>
          <w:p w14:paraId="1238A447" w14:textId="3003BA02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36" w:type="dxa"/>
          </w:tcPr>
          <w:p w14:paraId="2202F2D7" w14:textId="1B98A6AE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7D14D56E" w14:textId="77777777" w:rsidTr="005F1D11">
        <w:trPr>
          <w:trHeight w:val="78"/>
        </w:trPr>
        <w:tc>
          <w:tcPr>
            <w:tcW w:w="5678" w:type="dxa"/>
          </w:tcPr>
          <w:p w14:paraId="1513FE02" w14:textId="27849401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F660FA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(SVR35: 30%, TSS50: 40%) to:</w:t>
            </w:r>
          </w:p>
        </w:tc>
        <w:tc>
          <w:tcPr>
            <w:tcW w:w="1836" w:type="dxa"/>
          </w:tcPr>
          <w:p w14:paraId="3B04606E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36" w:type="dxa"/>
          </w:tcPr>
          <w:p w14:paraId="31F41D4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5F1D11" w:rsidRPr="00255C6F" w14:paraId="2F70D3A0" w14:textId="77777777" w:rsidTr="005F1D11">
        <w:trPr>
          <w:trHeight w:val="78"/>
        </w:trPr>
        <w:tc>
          <w:tcPr>
            <w:tcW w:w="5678" w:type="dxa"/>
          </w:tcPr>
          <w:p w14:paraId="4BB27332" w14:textId="77777777" w:rsidR="005F1D11" w:rsidRPr="00C80C66" w:rsidRDefault="005F1D11" w:rsidP="005F1D11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36" w:type="dxa"/>
          </w:tcPr>
          <w:p w14:paraId="17FA34F6" w14:textId="74B541C7" w:rsidR="005F1D11" w:rsidRPr="00255C6F" w:rsidRDefault="005F1D11" w:rsidP="005F1D11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36" w:type="dxa"/>
          </w:tcPr>
          <w:p w14:paraId="74CE7524" w14:textId="68A95797" w:rsidR="005F1D11" w:rsidRPr="00255C6F" w:rsidRDefault="005F1D11" w:rsidP="005F1D11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234CE196" w14:textId="77777777" w:rsidR="00C80C66" w:rsidRPr="00255C6F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5665"/>
        <w:gridCol w:w="1842"/>
        <w:gridCol w:w="1843"/>
      </w:tblGrid>
      <w:tr w:rsidR="00C80C66" w:rsidRPr="00C80C66" w14:paraId="7437AD2A" w14:textId="77777777" w:rsidTr="003E7229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5776FE73" w14:textId="5AB59B00" w:rsidR="00C80C66" w:rsidRPr="00255C6F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Under the same scenario B,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of your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3341CB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A96040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4F67CA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who are transplant-ineligible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to?</w:t>
            </w:r>
          </w:p>
          <w:p w14:paraId="71DDB343" w14:textId="3CE3ACC6" w:rsidR="00CD4694" w:rsidRPr="00255C6F" w:rsidRDefault="00CD4694" w:rsidP="00CD4694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If you have indicated your intention to prescribe Product X </w:t>
            </w:r>
            <w:r w:rsidR="00CB2B7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to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certain patients in 2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796F4D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(previous question)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, the same patients cannot be considered for prescribing Product X in 3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line.</w:t>
            </w:r>
          </w:p>
          <w:p w14:paraId="61330361" w14:textId="4FF4B03A" w:rsidR="00CD4694" w:rsidRPr="00255C6F" w:rsidRDefault="00CD4694" w:rsidP="00CD4694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832E90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A96040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 Apply the same assumption to the group with platelet counts below 50,000/</w:t>
            </w:r>
            <w:r w:rsidR="00B67EA2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CB2B7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</w:p>
          <w:p w14:paraId="0B0C5C25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0944A2A0" w14:textId="77777777" w:rsidTr="003E7229">
        <w:trPr>
          <w:trHeight w:val="78"/>
        </w:trPr>
        <w:tc>
          <w:tcPr>
            <w:tcW w:w="5665" w:type="dxa"/>
          </w:tcPr>
          <w:p w14:paraId="16FB072A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374EA71B" w14:textId="74495774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43" w:type="dxa"/>
          </w:tcPr>
          <w:p w14:paraId="5F6D9045" w14:textId="543DA22E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38D97827" w14:textId="77777777" w:rsidTr="003E7229">
        <w:trPr>
          <w:trHeight w:val="78"/>
        </w:trPr>
        <w:tc>
          <w:tcPr>
            <w:tcW w:w="5665" w:type="dxa"/>
          </w:tcPr>
          <w:p w14:paraId="291F9BC2" w14:textId="35CA5F02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lastRenderedPageBreak/>
              <w:t>3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A96040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(SVR35: 30%, TSS50: 40%) to:</w:t>
            </w:r>
          </w:p>
        </w:tc>
        <w:tc>
          <w:tcPr>
            <w:tcW w:w="1842" w:type="dxa"/>
          </w:tcPr>
          <w:p w14:paraId="3CA72DD4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43" w:type="dxa"/>
          </w:tcPr>
          <w:p w14:paraId="7495FB6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3E7229" w:rsidRPr="00C80C66" w14:paraId="5A6171BF" w14:textId="77777777" w:rsidTr="003E7229">
        <w:trPr>
          <w:trHeight w:val="78"/>
        </w:trPr>
        <w:tc>
          <w:tcPr>
            <w:tcW w:w="5665" w:type="dxa"/>
          </w:tcPr>
          <w:p w14:paraId="2E3F8C0B" w14:textId="77777777" w:rsidR="003E7229" w:rsidRPr="00C80C66" w:rsidRDefault="003E7229" w:rsidP="003E7229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56EC501B" w14:textId="349DAE1F" w:rsidR="003E7229" w:rsidRPr="00255C6F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43" w:type="dxa"/>
          </w:tcPr>
          <w:p w14:paraId="42C9FFA7" w14:textId="202DB554" w:rsidR="003E7229" w:rsidRPr="00255C6F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09E347C3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5665"/>
        <w:gridCol w:w="1842"/>
        <w:gridCol w:w="1843"/>
      </w:tblGrid>
      <w:tr w:rsidR="00C80C66" w:rsidRPr="00C80C66" w14:paraId="50142B21" w14:textId="77777777" w:rsidTr="003E7229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6F44C447" w14:textId="4267BFD8" w:rsidR="00C80C66" w:rsidRPr="00255C6F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consider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 C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Product X is indicated for 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prior JAKi exposure and exhibiting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SVR35: </w:t>
            </w:r>
            <w:r w:rsidR="00B924F3" w:rsidRPr="00B924F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highlight w:val="yellow"/>
                <w:u w:val="single"/>
                <w14:ligatures w14:val="none"/>
              </w:rPr>
              <w:t>20</w:t>
            </w:r>
            <w:r w:rsidRPr="00B924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highlight w:val="yellow"/>
                <w:u w:val="single"/>
                <w14:ligatures w14:val="none"/>
              </w:rPr>
              <w:t>%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and TSS50: </w:t>
            </w:r>
            <w:r w:rsidR="00B924F3" w:rsidRPr="00B924F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highlight w:val="yellow"/>
                <w:u w:val="single"/>
                <w14:ligatures w14:val="none"/>
              </w:rPr>
              <w:t>30</w:t>
            </w:r>
            <w:r w:rsidRPr="00B924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highlight w:val="yellow"/>
                <w:u w:val="single"/>
                <w14:ligatures w14:val="none"/>
              </w:rPr>
              <w:t>%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. Please also note that Product X requires oral administration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three times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per week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3C2AB9BA" w14:textId="690712F0" w:rsidR="00C80C66" w:rsidRDefault="006B63D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your </w:t>
            </w:r>
            <w:r w:rsidR="00F32473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5D1947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MF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4F67CA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who are transplant-ineligible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</w:t>
            </w:r>
            <w:r w:rsidR="00CB2B75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</w:t>
            </w:r>
            <w:proofErr w:type="gramStart"/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1287AAF4" w14:textId="79196E9E" w:rsidR="00796F4D" w:rsidRDefault="00796F4D" w:rsidP="00796F4D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832E90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 Apply the same assumption to the group with platelet counts below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CB2B7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  <w:r w:rsidRPr="00D26B9A" w:rsidDel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</w:p>
          <w:p w14:paraId="4E23D7A1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52A354BA" w14:textId="77777777" w:rsidTr="003E7229">
        <w:trPr>
          <w:trHeight w:val="78"/>
        </w:trPr>
        <w:tc>
          <w:tcPr>
            <w:tcW w:w="5665" w:type="dxa"/>
          </w:tcPr>
          <w:p w14:paraId="30C7838E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710EAE02" w14:textId="58D1E5D1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43" w:type="dxa"/>
          </w:tcPr>
          <w:p w14:paraId="5B36713F" w14:textId="1AF64905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0B191CCB" w14:textId="77777777" w:rsidTr="003E7229">
        <w:trPr>
          <w:trHeight w:val="78"/>
        </w:trPr>
        <w:tc>
          <w:tcPr>
            <w:tcW w:w="5665" w:type="dxa"/>
          </w:tcPr>
          <w:p w14:paraId="5EF6516A" w14:textId="667D99D5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6B63DD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patients I would prescribe Product X (SVR35: </w:t>
            </w:r>
            <w:r w:rsidR="00B924F3" w:rsidRPr="00B924F3">
              <w:rPr>
                <w:rFonts w:ascii="Arial" w:eastAsia="MS Mincho" w:hAnsi="Arial" w:cs="Arial" w:hint="eastAsia"/>
                <w:kern w:val="0"/>
                <w:sz w:val="20"/>
                <w:szCs w:val="20"/>
                <w:highlight w:val="yellow"/>
                <w14:ligatures w14:val="none"/>
              </w:rPr>
              <w:t>20%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, TSS50: </w:t>
            </w:r>
            <w:r w:rsidR="00B924F3" w:rsidRPr="00B924F3">
              <w:rPr>
                <w:rFonts w:ascii="Arial" w:eastAsia="MS Mincho" w:hAnsi="Arial" w:cs="Arial" w:hint="eastAsia"/>
                <w:kern w:val="0"/>
                <w:sz w:val="20"/>
                <w:szCs w:val="20"/>
                <w:highlight w:val="yellow"/>
                <w14:ligatures w14:val="none"/>
              </w:rPr>
              <w:t>30</w:t>
            </w:r>
            <w:r w:rsidRPr="00B924F3">
              <w:rPr>
                <w:rFonts w:ascii="Arial" w:eastAsia="MS Mincho" w:hAnsi="Arial" w:cs="Arial"/>
                <w:kern w:val="0"/>
                <w:sz w:val="20"/>
                <w:szCs w:val="20"/>
                <w:highlight w:val="yellow"/>
                <w14:ligatures w14:val="none"/>
              </w:rPr>
              <w:t>%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) to:</w:t>
            </w:r>
          </w:p>
        </w:tc>
        <w:tc>
          <w:tcPr>
            <w:tcW w:w="1842" w:type="dxa"/>
          </w:tcPr>
          <w:p w14:paraId="2A9E344A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43" w:type="dxa"/>
          </w:tcPr>
          <w:p w14:paraId="1248BA2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3E7229" w:rsidRPr="00C80C66" w14:paraId="00DFD5BE" w14:textId="77777777" w:rsidTr="003E7229">
        <w:trPr>
          <w:trHeight w:val="78"/>
        </w:trPr>
        <w:tc>
          <w:tcPr>
            <w:tcW w:w="5665" w:type="dxa"/>
          </w:tcPr>
          <w:p w14:paraId="2D8AA427" w14:textId="77777777" w:rsidR="003E7229" w:rsidRPr="00C80C66" w:rsidRDefault="003E7229" w:rsidP="003E7229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3AC83FA4" w14:textId="4EADF180" w:rsidR="003E7229" w:rsidRPr="00255C6F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43" w:type="dxa"/>
          </w:tcPr>
          <w:p w14:paraId="2F3E3764" w14:textId="0216895B" w:rsidR="003E7229" w:rsidRPr="00255C6F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255C6F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255C6F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5D724FF1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5665"/>
        <w:gridCol w:w="1842"/>
        <w:gridCol w:w="1843"/>
      </w:tblGrid>
      <w:tr w:rsidR="00C80C66" w:rsidRPr="00C80C66" w14:paraId="6FEFF87C" w14:textId="77777777" w:rsidTr="003E7229">
        <w:trPr>
          <w:trHeight w:val="170"/>
        </w:trPr>
        <w:tc>
          <w:tcPr>
            <w:tcW w:w="9350" w:type="dxa"/>
            <w:gridSpan w:val="3"/>
            <w:shd w:val="clear" w:color="auto" w:fill="CAEDFB"/>
          </w:tcPr>
          <w:p w14:paraId="0571B33C" w14:textId="105D73D0" w:rsid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4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Under the same scenario C, </w:t>
            </w:r>
            <w:r w:rsidR="00F3247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what percentage of your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6B63DD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6B63DD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5D1947" w:rsidRPr="00255C6F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4F67CA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who are transplant-ineligible </w:t>
            </w:r>
            <w:r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 w:rsidRPr="00255C6F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or more and </w:t>
            </w:r>
            <w:r w:rsidR="00E74B5C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(50x10^9/L), respectively, would you prescribe Product X </w:t>
            </w:r>
            <w:proofErr w:type="gramStart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392D7D18" w14:textId="711896E5" w:rsidR="00796F4D" w:rsidRPr="006B63DD" w:rsidRDefault="00796F4D" w:rsidP="00796F4D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</w:pP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If you have indicated your intention to prescribe Product X </w:t>
            </w:r>
            <w:r w:rsidR="00E74B5C"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to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certain patients in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 (previous question), the same patients cannot be considered for prescribing Product X in 3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line.</w:t>
            </w:r>
          </w:p>
          <w:p w14:paraId="2124C994" w14:textId="5FB5A386" w:rsidR="00796F4D" w:rsidRPr="00C84533" w:rsidRDefault="00796F4D" w:rsidP="00796F4D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244E9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4D4B0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with platelet counts of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or more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 Apply the same assumption to the group with platelet counts below 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 w:rsidR="00CB2B7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/L).</w:t>
            </w:r>
          </w:p>
          <w:p w14:paraId="75F5C0BD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C80C66" w:rsidRPr="00C80C66" w14:paraId="71753854" w14:textId="77777777" w:rsidTr="003E7229">
        <w:trPr>
          <w:trHeight w:val="78"/>
        </w:trPr>
        <w:tc>
          <w:tcPr>
            <w:tcW w:w="5665" w:type="dxa"/>
          </w:tcPr>
          <w:p w14:paraId="641CA78E" w14:textId="77777777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3A54CBD4" w14:textId="027D4824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 or more</w:t>
            </w:r>
          </w:p>
        </w:tc>
        <w:tc>
          <w:tcPr>
            <w:tcW w:w="1843" w:type="dxa"/>
          </w:tcPr>
          <w:p w14:paraId="621C444D" w14:textId="4CC162A1" w:rsidR="00C80C66" w:rsidRPr="00C80C66" w:rsidRDefault="00E74B5C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(50x10^9/L)</w:t>
            </w:r>
          </w:p>
        </w:tc>
      </w:tr>
      <w:tr w:rsidR="00C80C66" w:rsidRPr="00C80C66" w14:paraId="7C2E8DA7" w14:textId="77777777" w:rsidTr="003E7229">
        <w:trPr>
          <w:trHeight w:val="78"/>
        </w:trPr>
        <w:tc>
          <w:tcPr>
            <w:tcW w:w="5665" w:type="dxa"/>
          </w:tcPr>
          <w:p w14:paraId="38FEE01C" w14:textId="12878FAE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6B63DD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patients I would prescribe Product X (SVR35: </w:t>
            </w:r>
            <w:r w:rsidR="00B924F3" w:rsidRPr="00B924F3">
              <w:rPr>
                <w:rFonts w:ascii="Arial" w:eastAsia="MS Mincho" w:hAnsi="Arial" w:cs="Arial" w:hint="eastAsia"/>
                <w:kern w:val="0"/>
                <w:sz w:val="20"/>
                <w:szCs w:val="20"/>
                <w:highlight w:val="yellow"/>
                <w14:ligatures w14:val="none"/>
              </w:rPr>
              <w:t>20%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, TSS50: </w:t>
            </w:r>
            <w:r w:rsidR="00B924F3" w:rsidRPr="00B924F3">
              <w:rPr>
                <w:rFonts w:ascii="Arial" w:eastAsia="MS Mincho" w:hAnsi="Arial" w:cs="Arial" w:hint="eastAsia"/>
                <w:kern w:val="0"/>
                <w:sz w:val="20"/>
                <w:szCs w:val="20"/>
                <w:highlight w:val="yellow"/>
                <w14:ligatures w14:val="none"/>
              </w:rPr>
              <w:t>30%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) to:</w:t>
            </w:r>
          </w:p>
        </w:tc>
        <w:tc>
          <w:tcPr>
            <w:tcW w:w="1842" w:type="dxa"/>
          </w:tcPr>
          <w:p w14:paraId="24E853BC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  <w:tc>
          <w:tcPr>
            <w:tcW w:w="1843" w:type="dxa"/>
          </w:tcPr>
          <w:p w14:paraId="7FE12AA9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3E7229" w:rsidRPr="00C80C66" w14:paraId="4C0AAA2D" w14:textId="77777777" w:rsidTr="003E7229">
        <w:trPr>
          <w:trHeight w:val="78"/>
        </w:trPr>
        <w:tc>
          <w:tcPr>
            <w:tcW w:w="5665" w:type="dxa"/>
          </w:tcPr>
          <w:p w14:paraId="35C0955E" w14:textId="77777777" w:rsidR="003E7229" w:rsidRPr="00C80C66" w:rsidRDefault="003E7229" w:rsidP="003E7229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842" w:type="dxa"/>
          </w:tcPr>
          <w:p w14:paraId="382F1556" w14:textId="2E905907" w:rsidR="003E7229" w:rsidRPr="001E553D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1E553D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  <w:tc>
          <w:tcPr>
            <w:tcW w:w="1843" w:type="dxa"/>
          </w:tcPr>
          <w:p w14:paraId="01524416" w14:textId="72B43190" w:rsidR="003E7229" w:rsidRPr="001E553D" w:rsidRDefault="003E7229" w:rsidP="003E7229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1E553D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20FD2E0A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7366"/>
        <w:gridCol w:w="1984"/>
      </w:tblGrid>
      <w:tr w:rsidR="00C80C66" w:rsidRPr="00C80C66" w14:paraId="20EC4324" w14:textId="77777777" w:rsidTr="00892733">
        <w:trPr>
          <w:trHeight w:val="170"/>
        </w:trPr>
        <w:tc>
          <w:tcPr>
            <w:tcW w:w="9350" w:type="dxa"/>
            <w:gridSpan w:val="2"/>
            <w:shd w:val="clear" w:color="auto" w:fill="CAEDFB"/>
          </w:tcPr>
          <w:p w14:paraId="2BDBFE8A" w14:textId="2FFB5AA3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5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Please consider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 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Product X is indicated for </w:t>
            </w:r>
            <w:r w:rsidR="006B63D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</w:t>
            </w:r>
            <w:r w:rsidR="00CD790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with platelet counts </w:t>
            </w:r>
            <w:r w:rsidR="0030225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who have prior JAKi exposure or are JAKi-ineligible. Product X exhibits superior efficacy compared to best available therapy (BAT) excluding JAK inhibitors and requires oral administration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three times per week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.</w:t>
            </w:r>
          </w:p>
          <w:p w14:paraId="31C0C3DC" w14:textId="61E1576C" w:rsidR="00C80C66" w:rsidRDefault="006B63D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Approximately w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hat percentage of your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1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D790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MF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C935A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who are transplant-ineligible</w:t>
            </w:r>
            <w:r w:rsidR="00C935A5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with platelet counts </w:t>
            </w:r>
            <w:r w:rsidR="006B389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="00C80C66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would you prescribe Product X to?</w:t>
            </w:r>
          </w:p>
          <w:p w14:paraId="472FFB62" w14:textId="564F3CE5" w:rsidR="00796F4D" w:rsidRPr="00796F4D" w:rsidRDefault="00796F4D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lastRenderedPageBreak/>
              <w:t xml:space="preserve">Please treat </w:t>
            </w:r>
            <w:r w:rsidR="00244E9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1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with platelet counts </w:t>
            </w:r>
            <w:r w:rsidR="000D03D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below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5D194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best supportive care and those in clinical trials within that 100%. </w:t>
            </w:r>
          </w:p>
          <w:p w14:paraId="4B268C96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892733" w:rsidRPr="00C80C66" w14:paraId="60366D7A" w14:textId="77777777" w:rsidTr="00892733">
        <w:trPr>
          <w:trHeight w:val="78"/>
        </w:trPr>
        <w:tc>
          <w:tcPr>
            <w:tcW w:w="7366" w:type="dxa"/>
          </w:tcPr>
          <w:p w14:paraId="0C2D61A1" w14:textId="77777777" w:rsidR="00892733" w:rsidRPr="00C80C66" w:rsidRDefault="00892733" w:rsidP="00892733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44071ED3" w14:textId="1FB8891C" w:rsidR="00892733" w:rsidRPr="001E553D" w:rsidRDefault="00892733" w:rsidP="00892733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 50,000/µL (50x10^9/L)</w:t>
            </w:r>
          </w:p>
        </w:tc>
      </w:tr>
      <w:tr w:rsidR="00892733" w:rsidRPr="00C80C66" w14:paraId="0E6E3828" w14:textId="77777777" w:rsidTr="00892733">
        <w:trPr>
          <w:trHeight w:val="78"/>
        </w:trPr>
        <w:tc>
          <w:tcPr>
            <w:tcW w:w="7366" w:type="dxa"/>
          </w:tcPr>
          <w:p w14:paraId="22D87E18" w14:textId="78C01DCD" w:rsidR="00892733" w:rsidRPr="00C80C66" w:rsidRDefault="00892733" w:rsidP="00892733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1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st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(superior vs BAT excluding JAK inhibitors) to:</w:t>
            </w:r>
          </w:p>
        </w:tc>
        <w:tc>
          <w:tcPr>
            <w:tcW w:w="1984" w:type="dxa"/>
          </w:tcPr>
          <w:p w14:paraId="666A132B" w14:textId="77777777" w:rsidR="00892733" w:rsidRPr="001E553D" w:rsidRDefault="00892733" w:rsidP="00892733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3F44A1" w:rsidRPr="00C80C66" w14:paraId="3BBFBE99" w14:textId="77777777" w:rsidTr="00892733">
        <w:trPr>
          <w:trHeight w:val="78"/>
        </w:trPr>
        <w:tc>
          <w:tcPr>
            <w:tcW w:w="7366" w:type="dxa"/>
          </w:tcPr>
          <w:p w14:paraId="244A8A6C" w14:textId="77777777" w:rsidR="003F44A1" w:rsidRPr="00C80C66" w:rsidRDefault="003F44A1" w:rsidP="00892733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5AAD0C5A" w14:textId="40CDF96C" w:rsidR="003F44A1" w:rsidRPr="001E553D" w:rsidRDefault="00432170" w:rsidP="00892733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1E553D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Q5 is 0% for the same platelet group</w:t>
            </w: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356D20B6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7366"/>
        <w:gridCol w:w="1984"/>
      </w:tblGrid>
      <w:tr w:rsidR="00C80C66" w:rsidRPr="00C80C66" w14:paraId="5018EB14" w14:textId="77777777" w:rsidTr="00892733">
        <w:trPr>
          <w:trHeight w:val="170"/>
        </w:trPr>
        <w:tc>
          <w:tcPr>
            <w:tcW w:w="9350" w:type="dxa"/>
            <w:gridSpan w:val="2"/>
            <w:shd w:val="clear" w:color="auto" w:fill="CAEDFB"/>
          </w:tcPr>
          <w:p w14:paraId="368CB937" w14:textId="33075E6C" w:rsid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6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proofErr w:type="gramStart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Under the same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9F718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of your </w:t>
            </w:r>
            <w:r w:rsidR="00F3247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9F718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myelofibr</w:t>
            </w:r>
            <w:r w:rsid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o</w:t>
            </w:r>
            <w:r w:rsidR="009F718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sis 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C935A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who are transplant-ineligible</w:t>
            </w:r>
            <w:r w:rsidR="00C935A5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with platelet counts </w:t>
            </w:r>
            <w:r w:rsidR="0030225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would you prescribe Product X </w:t>
            </w:r>
            <w:proofErr w:type="gramStart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to</w:t>
            </w:r>
            <w:proofErr w:type="gramEnd"/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?</w:t>
            </w:r>
          </w:p>
          <w:p w14:paraId="36493719" w14:textId="4B2548CF" w:rsidR="000D03D5" w:rsidRPr="00B47D17" w:rsidRDefault="000D03D5" w:rsidP="000D03D5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</w:pPr>
            <w:r w:rsidRP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If you have indicated your intention to prescribe Product X </w:t>
            </w:r>
            <w:r w:rsidR="0030225A" w:rsidRP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to</w:t>
            </w:r>
            <w:r w:rsidRP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certain patients in 1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P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 (previous question), the same patients cannot be considered for prescribing Product X in 2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B47D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line.</w:t>
            </w:r>
          </w:p>
          <w:p w14:paraId="31D37979" w14:textId="38E008A4" w:rsidR="000D03D5" w:rsidRPr="00C84533" w:rsidRDefault="000D03D5" w:rsidP="000D03D5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244E9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2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line patients 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with platelet counts </w:t>
            </w:r>
            <w:r w:rsidR="00AF3FFD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below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47235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</w:t>
            </w:r>
          </w:p>
          <w:p w14:paraId="4FAA3750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892733" w:rsidRPr="00C80C66" w14:paraId="0988F5A8" w14:textId="77777777" w:rsidTr="00892733">
        <w:trPr>
          <w:trHeight w:val="78"/>
        </w:trPr>
        <w:tc>
          <w:tcPr>
            <w:tcW w:w="7366" w:type="dxa"/>
          </w:tcPr>
          <w:p w14:paraId="4D12EC5F" w14:textId="77777777" w:rsidR="00892733" w:rsidRPr="00C80C66" w:rsidRDefault="00892733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6A02D3EC" w14:textId="7A023B9D" w:rsidR="00892733" w:rsidRPr="001E553D" w:rsidRDefault="00892733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 50,000/µL (50x10^9/L)</w:t>
            </w:r>
          </w:p>
        </w:tc>
      </w:tr>
      <w:tr w:rsidR="00C80C66" w:rsidRPr="00C80C66" w14:paraId="7434113D" w14:textId="77777777" w:rsidTr="00892733">
        <w:trPr>
          <w:trHeight w:val="78"/>
        </w:trPr>
        <w:tc>
          <w:tcPr>
            <w:tcW w:w="7366" w:type="dxa"/>
          </w:tcPr>
          <w:p w14:paraId="66FF3122" w14:textId="62D53D79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2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nd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2575F1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</w:t>
            </w:r>
            <w:r w:rsidR="001E553D" w:rsidRPr="001E553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I would prescribe Product X (superior vs BAT excluding JAK inhibitors) to:</w:t>
            </w:r>
          </w:p>
        </w:tc>
        <w:tc>
          <w:tcPr>
            <w:tcW w:w="1984" w:type="dxa"/>
          </w:tcPr>
          <w:p w14:paraId="670CE181" w14:textId="77777777" w:rsidR="00C80C66" w:rsidRPr="001E553D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432170" w:rsidRPr="00C80C66" w14:paraId="687D4767" w14:textId="77777777" w:rsidTr="00892733">
        <w:trPr>
          <w:trHeight w:val="78"/>
        </w:trPr>
        <w:tc>
          <w:tcPr>
            <w:tcW w:w="7366" w:type="dxa"/>
          </w:tcPr>
          <w:p w14:paraId="61B0ADD8" w14:textId="77777777" w:rsidR="00432170" w:rsidRPr="00C80C66" w:rsidRDefault="00432170" w:rsidP="00432170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520A1966" w14:textId="399E6DC3" w:rsidR="00432170" w:rsidRPr="001E553D" w:rsidRDefault="00432170" w:rsidP="00432170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1E553D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Q10 is 0% for the same platelet group</w:t>
            </w:r>
            <w:r w:rsidRPr="001E553D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0C864946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7366"/>
        <w:gridCol w:w="1984"/>
      </w:tblGrid>
      <w:tr w:rsidR="00C80C66" w:rsidRPr="00C80C66" w14:paraId="7A190E68" w14:textId="77777777" w:rsidTr="00892733">
        <w:trPr>
          <w:trHeight w:val="170"/>
        </w:trPr>
        <w:tc>
          <w:tcPr>
            <w:tcW w:w="9350" w:type="dxa"/>
            <w:gridSpan w:val="2"/>
            <w:shd w:val="clear" w:color="auto" w:fill="CAEDFB"/>
          </w:tcPr>
          <w:p w14:paraId="16B5BC81" w14:textId="5C0E541C" w:rsid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7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Under the same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scenario 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, </w:t>
            </w:r>
            <w:r w:rsid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approximately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what percentage of your </w:t>
            </w:r>
            <w:r w:rsidR="00F3247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typical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myelofibrosis (MF)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patients </w:t>
            </w:r>
            <w:r w:rsidR="003C7690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who are transplant-ineligible</w:t>
            </w:r>
            <w:r w:rsidR="003C7690"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with platelet counts </w:t>
            </w:r>
            <w:r w:rsidR="0030225A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below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50,000/</w:t>
            </w:r>
            <w:r w:rsidR="00B67EA2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(50x10^9/L) would you prescribe Product X to?</w:t>
            </w:r>
          </w:p>
          <w:p w14:paraId="703B4839" w14:textId="0B804ACA" w:rsidR="00AF3FFD" w:rsidRPr="002575F1" w:rsidRDefault="00AF3FFD" w:rsidP="00AF3FFD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</w:pP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If you have indicated your intention to prescribe Product X </w:t>
            </w:r>
            <w:r w:rsidR="0030225A"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to </w:t>
            </w: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>certain patients in 1</w:t>
            </w: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st</w:t>
            </w: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or 2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nd</w:t>
            </w: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 (previous questions), the same patients cannot be considered for prescribing Product X in 3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u w:val="single"/>
                <w:vertAlign w:val="superscript"/>
                <w14:ligatures w14:val="none"/>
              </w:rPr>
              <w:t>rd</w:t>
            </w:r>
            <w:r w:rsidRP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:u w:val="single"/>
                <w14:ligatures w14:val="none"/>
              </w:rPr>
              <w:t xml:space="preserve"> line.</w:t>
            </w:r>
          </w:p>
          <w:p w14:paraId="2D4EA44D" w14:textId="05B84131" w:rsidR="00AF3FFD" w:rsidRPr="00C84533" w:rsidRDefault="00AF3FFD" w:rsidP="00AF3FFD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Please treat </w:t>
            </w:r>
            <w:r w:rsidR="00244E9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your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3</w:t>
            </w:r>
            <w:r w:rsidRPr="00D8280B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line patients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(transplant-ineligible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; DIPSS intermediate-1, intermediate-2, or high risk</w:t>
            </w:r>
            <w:r w:rsidR="005155F3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)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with platelet counts 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below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50,000/</w:t>
            </w:r>
            <w:r w:rsidR="00B67EA2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µL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(50</w:t>
            </w:r>
            <w:r w:rsidR="001C69B5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x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</w:t>
            </w:r>
            <w:r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^9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/L) </w:t>
            </w:r>
            <w:r w:rsidR="003C5C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regardless of anemia status</w:t>
            </w:r>
            <w:r w:rsidR="003C5C8E"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as the full population (100%) for this segment, and include patients receiving </w:t>
            </w:r>
            <w:r w:rsidR="002575F1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any pharmacologic therapy, </w:t>
            </w:r>
            <w:r w:rsidRPr="00D26B9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best supportive care and those in clinical trials within that 100%.</w:t>
            </w:r>
          </w:p>
          <w:p w14:paraId="550D4B92" w14:textId="7777777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 Numerical entry – 0-100]</w:t>
            </w:r>
          </w:p>
        </w:tc>
      </w:tr>
      <w:tr w:rsidR="00892733" w:rsidRPr="00C80C66" w14:paraId="0235D8C9" w14:textId="77777777" w:rsidTr="00892733">
        <w:trPr>
          <w:trHeight w:val="78"/>
        </w:trPr>
        <w:tc>
          <w:tcPr>
            <w:tcW w:w="7366" w:type="dxa"/>
          </w:tcPr>
          <w:p w14:paraId="6A787647" w14:textId="77777777" w:rsidR="00892733" w:rsidRPr="00C80C66" w:rsidRDefault="00892733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2A5E642D" w14:textId="171B4B07" w:rsidR="00892733" w:rsidRPr="001B7AB2" w:rsidRDefault="00892733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B7AB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Below 50,000/µL (50x10^9/L)</w:t>
            </w:r>
          </w:p>
        </w:tc>
      </w:tr>
      <w:tr w:rsidR="00C80C66" w:rsidRPr="00C80C66" w14:paraId="4402BC8E" w14:textId="77777777" w:rsidTr="00892733">
        <w:trPr>
          <w:trHeight w:val="78"/>
        </w:trPr>
        <w:tc>
          <w:tcPr>
            <w:tcW w:w="7366" w:type="dxa"/>
          </w:tcPr>
          <w:p w14:paraId="2E4A9AFA" w14:textId="3441BF42" w:rsidR="00C80C66" w:rsidRPr="00C80C66" w:rsidRDefault="00C80C66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3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:vertAlign w:val="superscript"/>
                <w14:ligatures w14:val="none"/>
              </w:rPr>
              <w:t>rd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 xml:space="preserve"> line </w:t>
            </w:r>
            <w:r w:rsidR="002575F1">
              <w:rPr>
                <w:rFonts w:ascii="Arial" w:eastAsia="MS Mincho" w:hAnsi="Arial" w:cs="Arial" w:hint="eastAsia"/>
                <w:kern w:val="0"/>
                <w:sz w:val="20"/>
                <w:szCs w:val="20"/>
                <w14:ligatures w14:val="none"/>
              </w:rPr>
              <w:t xml:space="preserve">MF </w:t>
            </w: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patients I would prescribe Product X (superior vs BAT excluding JAK inhibitors) to:</w:t>
            </w:r>
          </w:p>
        </w:tc>
        <w:tc>
          <w:tcPr>
            <w:tcW w:w="1984" w:type="dxa"/>
          </w:tcPr>
          <w:p w14:paraId="7F283192" w14:textId="77777777" w:rsidR="00C80C66" w:rsidRPr="001B7AB2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B7AB2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[0-100] %</w:t>
            </w:r>
          </w:p>
        </w:tc>
      </w:tr>
      <w:tr w:rsidR="00432170" w:rsidRPr="00C80C66" w14:paraId="0D405A49" w14:textId="77777777" w:rsidTr="00892733">
        <w:trPr>
          <w:trHeight w:val="78"/>
        </w:trPr>
        <w:tc>
          <w:tcPr>
            <w:tcW w:w="7366" w:type="dxa"/>
          </w:tcPr>
          <w:p w14:paraId="18431621" w14:textId="77777777" w:rsidR="00432170" w:rsidRPr="00C80C66" w:rsidRDefault="00432170" w:rsidP="00C80C66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984" w:type="dxa"/>
          </w:tcPr>
          <w:p w14:paraId="60B4A58F" w14:textId="04D72A9B" w:rsidR="00432170" w:rsidRPr="001B7AB2" w:rsidRDefault="00432170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1B7AB2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[PN: </w:t>
            </w:r>
            <w:r w:rsidRPr="001B7AB2">
              <w:rPr>
                <w:rFonts w:ascii="Arial" w:eastAsia="MS Mincho" w:hAnsi="Arial" w:cs="Arial" w:hint="eastAsia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SKIP if Q15 is 0% for the same platelet group</w:t>
            </w:r>
            <w:r w:rsidRPr="001B7AB2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.]</w:t>
            </w:r>
          </w:p>
        </w:tc>
      </w:tr>
    </w:tbl>
    <w:p w14:paraId="380859A5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4"/>
          <w:lang w:val="en-GB"/>
          <w14:ligatures w14:val="none"/>
        </w:rPr>
      </w:pPr>
    </w:p>
    <w:tbl>
      <w:tblPr>
        <w:tblStyle w:val="TableGrid1"/>
        <w:tblW w:w="9350" w:type="dxa"/>
        <w:tblLayout w:type="fixed"/>
        <w:tblLook w:val="04A0" w:firstRow="1" w:lastRow="0" w:firstColumn="1" w:lastColumn="0" w:noHBand="0" w:noVBand="1"/>
      </w:tblPr>
      <w:tblGrid>
        <w:gridCol w:w="1129"/>
        <w:gridCol w:w="8221"/>
      </w:tblGrid>
      <w:tr w:rsidR="00C80C66" w:rsidRPr="00C80C66" w14:paraId="69F8D132" w14:textId="77777777" w:rsidTr="00787B2A">
        <w:trPr>
          <w:trHeight w:val="170"/>
        </w:trPr>
        <w:tc>
          <w:tcPr>
            <w:tcW w:w="9350" w:type="dxa"/>
            <w:gridSpan w:val="2"/>
            <w:shd w:val="clear" w:color="auto" w:fill="CAEDFB"/>
          </w:tcPr>
          <w:p w14:paraId="3363E26A" w14:textId="65BC1713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Q2</w:t>
            </w:r>
            <w:r w:rsidR="002F088E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8</w:t>
            </w:r>
            <w:r w:rsidRPr="00C80C66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 xml:space="preserve">: </w:t>
            </w:r>
            <w:r w:rsidR="008B7617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Do you consider Product X dosing </w:t>
            </w:r>
            <w:r w:rsidR="007368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of three</w:t>
            </w:r>
            <w:r w:rsidR="0092090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</w:t>
            </w:r>
            <w:r w:rsidR="007368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times per week </w:t>
            </w:r>
            <w:r w:rsidR="00BE63C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a </w:t>
            </w:r>
            <w:r w:rsidR="0086310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compliance </w:t>
            </w:r>
            <w:r w:rsidR="00BE63C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risk</w:t>
            </w:r>
            <w:r w:rsidR="00736834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? If yes, </w:t>
            </w:r>
            <w:r w:rsidR="009020B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what would you consider as effective mitigation</w:t>
            </w:r>
            <w:r w:rsidR="00F41E63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>(s)</w:t>
            </w:r>
            <w:r w:rsidR="009020B5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? </w:t>
            </w:r>
            <w:r w:rsidR="0022370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Please select one that is </w:t>
            </w:r>
            <w:r w:rsidR="00787B2A">
              <w:rPr>
                <w:rFonts w:ascii="Arial" w:eastAsia="MS Mincho" w:hAnsi="Arial" w:cs="Arial"/>
                <w:b/>
                <w:bCs/>
                <w:kern w:val="0"/>
                <w:sz w:val="20"/>
                <w:szCs w:val="20"/>
                <w14:ligatures w14:val="none"/>
              </w:rPr>
              <w:t>closest to</w:t>
            </w:r>
            <w:r w:rsidR="0022370C">
              <w:rPr>
                <w:rFonts w:ascii="Arial" w:eastAsia="MS Mincho" w:hAnsi="Arial" w:cs="Arial" w:hint="eastAsia"/>
                <w:b/>
                <w:bCs/>
                <w:kern w:val="0"/>
                <w:sz w:val="20"/>
                <w:szCs w:val="20"/>
                <w14:ligatures w14:val="none"/>
              </w:rPr>
              <w:t xml:space="preserve"> your opinion.</w:t>
            </w:r>
          </w:p>
          <w:p w14:paraId="19F1BD53" w14:textId="17C7F487" w:rsidR="00C80C66" w:rsidRPr="00C80C66" w:rsidRDefault="00C80C66" w:rsidP="00C80C66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[PN:</w:t>
            </w:r>
            <w:r w:rsidR="00CD277A" w:rsidRPr="00D8280B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 xml:space="preserve"> Single selection</w:t>
            </w:r>
            <w:r w:rsidRPr="00D8280B">
              <w:rPr>
                <w:rFonts w:ascii="Arial" w:eastAsia="MS Mincho" w:hAnsi="Arial" w:cs="Arial"/>
                <w:b/>
                <w:bCs/>
                <w:i/>
                <w:iCs/>
                <w:color w:val="EE0000"/>
                <w:kern w:val="0"/>
                <w:sz w:val="20"/>
                <w:szCs w:val="20"/>
                <w14:ligatures w14:val="none"/>
              </w:rPr>
              <w:t>]</w:t>
            </w:r>
          </w:p>
        </w:tc>
      </w:tr>
      <w:tr w:rsidR="0092090C" w:rsidRPr="00C80C66" w14:paraId="45C91F1D" w14:textId="77777777" w:rsidTr="00787B2A">
        <w:trPr>
          <w:trHeight w:val="78"/>
        </w:trPr>
        <w:tc>
          <w:tcPr>
            <w:tcW w:w="1129" w:type="dxa"/>
          </w:tcPr>
          <w:p w14:paraId="097E6646" w14:textId="77777777" w:rsidR="0092090C" w:rsidRPr="00A533D4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A533D4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lastRenderedPageBreak/>
              <w:t>[○]</w:t>
            </w:r>
          </w:p>
        </w:tc>
        <w:tc>
          <w:tcPr>
            <w:tcW w:w="8221" w:type="dxa"/>
          </w:tcPr>
          <w:p w14:paraId="51264F9D" w14:textId="346CC49D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 do not </w:t>
            </w:r>
            <w:proofErr w:type="gramStart"/>
            <w:r w:rsidRPr="00D8280B">
              <w:rPr>
                <w:rFonts w:ascii="Arial" w:hAnsi="Arial" w:cs="Arial"/>
                <w:sz w:val="20"/>
                <w:szCs w:val="20"/>
              </w:rPr>
              <w:t>consider</w:t>
            </w:r>
            <w:proofErr w:type="gramEnd"/>
            <w:r w:rsidRPr="00D828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8280B">
              <w:rPr>
                <w:rFonts w:ascii="Arial" w:hAnsi="Arial" w:cs="Arial"/>
                <w:sz w:val="20"/>
                <w:szCs w:val="20"/>
              </w:rPr>
              <w:t>three-times-per-week</w:t>
            </w:r>
            <w:proofErr w:type="gramEnd"/>
            <w:r w:rsidRPr="00D8280B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gramStart"/>
            <w:r w:rsidRPr="00D8280B">
              <w:rPr>
                <w:rFonts w:ascii="Arial" w:hAnsi="Arial" w:cs="Arial"/>
                <w:sz w:val="20"/>
                <w:szCs w:val="20"/>
              </w:rPr>
              <w:t>dosing</w:t>
            </w:r>
            <w:proofErr w:type="gramEnd"/>
            <w:r w:rsidRPr="00D8280B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="00EE1660">
              <w:rPr>
                <w:rFonts w:ascii="Arial" w:hAnsi="Arial" w:cs="Arial" w:hint="eastAsia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 xml:space="preserve">compliance </w:t>
            </w:r>
            <w:r w:rsidR="00EE1660" w:rsidRPr="00376151">
              <w:rPr>
                <w:rFonts w:ascii="Arial" w:hAnsi="Arial" w:cs="Arial"/>
                <w:sz w:val="20"/>
                <w:szCs w:val="20"/>
              </w:rPr>
              <w:t>risk</w:t>
            </w:r>
            <w:r w:rsidRPr="00D8280B">
              <w:rPr>
                <w:rFonts w:ascii="Arial" w:hAnsi="Arial" w:cs="Arial"/>
                <w:sz w:val="20"/>
                <w:szCs w:val="20"/>
              </w:rPr>
              <w:t>.</w:t>
            </w:r>
          </w:p>
        </w:tc>
      </w:tr>
      <w:tr w:rsidR="0092090C" w:rsidRPr="00C80C66" w14:paraId="1AF89D65" w14:textId="77777777" w:rsidTr="00787B2A">
        <w:trPr>
          <w:trHeight w:val="78"/>
        </w:trPr>
        <w:tc>
          <w:tcPr>
            <w:tcW w:w="1129" w:type="dxa"/>
          </w:tcPr>
          <w:p w14:paraId="4FBB76A6" w14:textId="77777777" w:rsidR="0092090C" w:rsidRPr="00C80C66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[○]</w:t>
            </w:r>
          </w:p>
        </w:tc>
        <w:tc>
          <w:tcPr>
            <w:tcW w:w="8221" w:type="dxa"/>
          </w:tcPr>
          <w:p w14:paraId="65C39359" w14:textId="2BA13DA2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It would likely be </w:t>
            </w:r>
            <w:r w:rsidR="00C4689E" w:rsidRPr="0037615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>compliance</w:t>
            </w:r>
            <w:r w:rsidRPr="00D8280B">
              <w:rPr>
                <w:rFonts w:ascii="Arial" w:hAnsi="Arial" w:cs="Arial"/>
                <w:sz w:val="20"/>
                <w:szCs w:val="20"/>
              </w:rPr>
              <w:t xml:space="preserve"> risk — weekly blister packaging can be an effective mitigation.</w:t>
            </w:r>
          </w:p>
        </w:tc>
      </w:tr>
      <w:tr w:rsidR="0092090C" w:rsidRPr="00C80C66" w14:paraId="4E24904A" w14:textId="77777777" w:rsidTr="00787B2A">
        <w:trPr>
          <w:trHeight w:val="78"/>
        </w:trPr>
        <w:tc>
          <w:tcPr>
            <w:tcW w:w="1129" w:type="dxa"/>
          </w:tcPr>
          <w:p w14:paraId="4EBAD9EC" w14:textId="77777777" w:rsidR="0092090C" w:rsidRPr="00C80C66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[○]</w:t>
            </w:r>
          </w:p>
        </w:tc>
        <w:tc>
          <w:tcPr>
            <w:tcW w:w="8221" w:type="dxa"/>
          </w:tcPr>
          <w:p w14:paraId="71470F58" w14:textId="08646869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It would likely be </w:t>
            </w:r>
            <w:r w:rsidR="00C4689E" w:rsidRPr="0037615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>compliance</w:t>
            </w:r>
            <w:r w:rsidRPr="00D8280B">
              <w:rPr>
                <w:rFonts w:ascii="Arial" w:hAnsi="Arial" w:cs="Arial"/>
                <w:sz w:val="20"/>
                <w:szCs w:val="20"/>
              </w:rPr>
              <w:t xml:space="preserve"> risk — a patient medication calendar can be an effective mitigation.</w:t>
            </w:r>
          </w:p>
        </w:tc>
      </w:tr>
      <w:tr w:rsidR="0092090C" w:rsidRPr="00C80C66" w14:paraId="38CA4267" w14:textId="77777777" w:rsidTr="00787B2A">
        <w:trPr>
          <w:trHeight w:val="78"/>
        </w:trPr>
        <w:tc>
          <w:tcPr>
            <w:tcW w:w="1129" w:type="dxa"/>
          </w:tcPr>
          <w:p w14:paraId="6BC04152" w14:textId="77777777" w:rsidR="0092090C" w:rsidRPr="00C80C66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[○]</w:t>
            </w:r>
          </w:p>
        </w:tc>
        <w:tc>
          <w:tcPr>
            <w:tcW w:w="8221" w:type="dxa"/>
          </w:tcPr>
          <w:p w14:paraId="4996C9D8" w14:textId="5BF94BC8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It would likely be </w:t>
            </w:r>
            <w:r w:rsidR="00C4689E" w:rsidRPr="0037615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>compliance</w:t>
            </w:r>
            <w:r w:rsidRPr="00D8280B">
              <w:rPr>
                <w:rFonts w:ascii="Arial" w:hAnsi="Arial" w:cs="Arial"/>
                <w:sz w:val="20"/>
                <w:szCs w:val="20"/>
              </w:rPr>
              <w:t xml:space="preserve"> risk — both weekly blister packaging and a patient medication calendar can be effective mitigations.</w:t>
            </w:r>
          </w:p>
        </w:tc>
      </w:tr>
      <w:tr w:rsidR="0092090C" w:rsidRPr="000925DC" w14:paraId="0E6873EF" w14:textId="77777777" w:rsidTr="00787B2A">
        <w:trPr>
          <w:trHeight w:val="78"/>
        </w:trPr>
        <w:tc>
          <w:tcPr>
            <w:tcW w:w="1129" w:type="dxa"/>
          </w:tcPr>
          <w:p w14:paraId="42624894" w14:textId="77777777" w:rsidR="0092090C" w:rsidRPr="00C80C66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[○]</w:t>
            </w:r>
          </w:p>
        </w:tc>
        <w:tc>
          <w:tcPr>
            <w:tcW w:w="8221" w:type="dxa"/>
          </w:tcPr>
          <w:p w14:paraId="4F872377" w14:textId="60890312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It would likely be </w:t>
            </w:r>
            <w:r w:rsidR="00C4689E" w:rsidRPr="0037615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>compliance</w:t>
            </w:r>
            <w:r w:rsidRPr="00D8280B">
              <w:rPr>
                <w:rFonts w:ascii="Arial" w:hAnsi="Arial" w:cs="Arial"/>
                <w:sz w:val="20"/>
                <w:szCs w:val="20"/>
              </w:rPr>
              <w:t xml:space="preserve"> risk — another mitigation can be effective (please specify): [</w:t>
            </w:r>
            <w:r w:rsidR="000925DC">
              <w:rPr>
                <w:rFonts w:ascii="Arial" w:hAnsi="Arial" w:cs="Arial" w:hint="eastAsia"/>
                <w:sz w:val="20"/>
                <w:szCs w:val="20"/>
              </w:rPr>
              <w:t>F</w:t>
            </w:r>
            <w:r w:rsidRPr="00D8280B">
              <w:rPr>
                <w:rFonts w:ascii="Arial" w:hAnsi="Arial" w:cs="Arial"/>
                <w:sz w:val="20"/>
                <w:szCs w:val="20"/>
              </w:rPr>
              <w:t>ree text]</w:t>
            </w:r>
          </w:p>
        </w:tc>
      </w:tr>
      <w:tr w:rsidR="0092090C" w:rsidRPr="00C80C66" w14:paraId="0C4C6852" w14:textId="77777777" w:rsidTr="00787B2A">
        <w:trPr>
          <w:trHeight w:val="78"/>
        </w:trPr>
        <w:tc>
          <w:tcPr>
            <w:tcW w:w="1129" w:type="dxa"/>
          </w:tcPr>
          <w:p w14:paraId="20B3EACE" w14:textId="23512399" w:rsidR="0092090C" w:rsidRPr="00C80C66" w:rsidRDefault="0092090C" w:rsidP="0092090C">
            <w:pPr>
              <w:widowControl/>
              <w:spacing w:before="120" w:after="240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C80C66"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  <w:t>[○]</w:t>
            </w:r>
          </w:p>
        </w:tc>
        <w:tc>
          <w:tcPr>
            <w:tcW w:w="8221" w:type="dxa"/>
          </w:tcPr>
          <w:p w14:paraId="3143ACE4" w14:textId="0E599529" w:rsidR="0092090C" w:rsidRPr="00D8280B" w:rsidRDefault="0092090C" w:rsidP="0092090C">
            <w:pPr>
              <w:widowControl/>
              <w:spacing w:before="120" w:after="240"/>
              <w:jc w:val="both"/>
              <w:rPr>
                <w:rFonts w:ascii="Arial" w:eastAsia="MS Mincho" w:hAnsi="Arial" w:cs="Arial"/>
                <w:kern w:val="0"/>
                <w:sz w:val="20"/>
                <w:szCs w:val="20"/>
                <w14:ligatures w14:val="none"/>
              </w:rPr>
            </w:pPr>
            <w:r w:rsidRPr="00D8280B">
              <w:rPr>
                <w:rFonts w:ascii="Arial" w:hAnsi="Arial" w:cs="Arial"/>
                <w:sz w:val="20"/>
                <w:szCs w:val="20"/>
              </w:rPr>
              <w:t xml:space="preserve">It would likely be </w:t>
            </w:r>
            <w:r w:rsidR="00C4689E" w:rsidRPr="00376151">
              <w:rPr>
                <w:rFonts w:ascii="Arial" w:hAnsi="Arial" w:cs="Arial"/>
                <w:sz w:val="20"/>
                <w:szCs w:val="20"/>
              </w:rPr>
              <w:t xml:space="preserve">a </w:t>
            </w:r>
            <w:r w:rsidR="00A34664">
              <w:rPr>
                <w:rFonts w:ascii="Arial" w:hAnsi="Arial" w:cs="Arial" w:hint="eastAsia"/>
                <w:sz w:val="20"/>
                <w:szCs w:val="20"/>
              </w:rPr>
              <w:t>compliance</w:t>
            </w:r>
            <w:r w:rsidRPr="00D8280B">
              <w:rPr>
                <w:rFonts w:ascii="Arial" w:hAnsi="Arial" w:cs="Arial"/>
                <w:sz w:val="20"/>
                <w:szCs w:val="20"/>
              </w:rPr>
              <w:t xml:space="preserve"> risk — there is no effective mitigation.</w:t>
            </w:r>
          </w:p>
        </w:tc>
      </w:tr>
    </w:tbl>
    <w:p w14:paraId="58345A49" w14:textId="77777777" w:rsidR="00C80C66" w:rsidRPr="00C80C66" w:rsidRDefault="00C80C66" w:rsidP="00C80C66">
      <w:pPr>
        <w:widowControl/>
        <w:spacing w:before="120" w:after="240"/>
        <w:jc w:val="both"/>
        <w:rPr>
          <w:rFonts w:ascii="Arial" w:eastAsia="MS Mincho" w:hAnsi="Arial" w:cs="Arial"/>
          <w:b/>
          <w:bCs/>
          <w:color w:val="EE0000"/>
          <w:kern w:val="0"/>
          <w:sz w:val="20"/>
          <w:szCs w:val="20"/>
          <w14:ligatures w14:val="none"/>
        </w:rPr>
      </w:pPr>
    </w:p>
    <w:p w14:paraId="2EB654FF" w14:textId="2908CFB7" w:rsidR="004A6764" w:rsidRPr="009C11FD" w:rsidRDefault="00C80C66" w:rsidP="009C11FD">
      <w:pPr>
        <w:widowControl/>
        <w:shd w:val="clear" w:color="auto" w:fill="C00000"/>
        <w:spacing w:before="120" w:after="240"/>
        <w:jc w:val="both"/>
        <w:rPr>
          <w:rFonts w:ascii="Arial" w:eastAsia="MS Mincho" w:hAnsi="Arial" w:cs="Arial"/>
          <w:kern w:val="0"/>
          <w:sz w:val="20"/>
          <w:szCs w:val="20"/>
          <w14:ligatures w14:val="none"/>
        </w:rPr>
      </w:pP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:lang w:eastAsia="en-US"/>
          <w14:ligatures w14:val="none"/>
        </w:rPr>
        <w:t>END OF SURVEY</w:t>
      </w:r>
      <w:r w:rsidRPr="00C80C66">
        <w:rPr>
          <w:rFonts w:ascii="Arial" w:eastAsia="MS Mincho" w:hAnsi="Arial" w:cs="Arial"/>
          <w:b/>
          <w:bCs/>
          <w:kern w:val="0"/>
          <w:sz w:val="20"/>
          <w:szCs w:val="20"/>
          <w:lang w:eastAsia="en-US"/>
          <w14:ligatures w14:val="none"/>
        </w:rPr>
        <w:tab/>
      </w:r>
    </w:p>
    <w:sectPr w:rsidR="004A6764" w:rsidRPr="009C11FD" w:rsidSect="00CD5786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1134" w:footer="720" w:gutter="0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0B827F" w14:textId="77777777" w:rsidR="00912BC9" w:rsidRDefault="00912BC9" w:rsidP="006C5C00">
      <w:r>
        <w:separator/>
      </w:r>
    </w:p>
  </w:endnote>
  <w:endnote w:type="continuationSeparator" w:id="0">
    <w:p w14:paraId="3C642C2F" w14:textId="77777777" w:rsidR="00912BC9" w:rsidRDefault="00912BC9" w:rsidP="006C5C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A68A55" w14:textId="77777777" w:rsidR="00472353" w:rsidRDefault="004723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1745140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7FD4F13" w14:textId="1CF80D49" w:rsidR="006C5C00" w:rsidRDefault="006C5C0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E955EE7" w14:textId="77777777" w:rsidR="006C5C00" w:rsidRDefault="006C5C0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9669A" w14:textId="77777777" w:rsidR="00472353" w:rsidRDefault="004723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651F82" w14:textId="77777777" w:rsidR="00912BC9" w:rsidRDefault="00912BC9" w:rsidP="006C5C00">
      <w:r>
        <w:separator/>
      </w:r>
    </w:p>
  </w:footnote>
  <w:footnote w:type="continuationSeparator" w:id="0">
    <w:p w14:paraId="069CE8D9" w14:textId="77777777" w:rsidR="00912BC9" w:rsidRDefault="00912BC9" w:rsidP="006C5C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9F4DFE" w14:textId="77777777" w:rsidR="00472353" w:rsidRDefault="004723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2E1B51" w14:textId="2EF160B4" w:rsidR="006C5C00" w:rsidRPr="00EF1232" w:rsidRDefault="00CD5786" w:rsidP="00CD5786">
    <w:pPr>
      <w:pStyle w:val="Header"/>
      <w:wordWrap w:val="0"/>
      <w:jc w:val="right"/>
      <w:rPr>
        <w:rFonts w:ascii="Arial" w:hAnsi="Arial" w:cs="Arial"/>
      </w:rPr>
    </w:pPr>
    <w:r w:rsidRPr="00EF1232">
      <w:rPr>
        <w:rFonts w:ascii="Arial" w:hAnsi="Arial" w:cs="Arial"/>
      </w:rPr>
      <w:t xml:space="preserve">Physician survey questionnaire – Myelofibrosis – ENG ver.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6B2AF" w14:textId="77777777" w:rsidR="00472353" w:rsidRDefault="0047235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64"/>
    <w:rsid w:val="00002054"/>
    <w:rsid w:val="000031A0"/>
    <w:rsid w:val="00007AFF"/>
    <w:rsid w:val="000115A2"/>
    <w:rsid w:val="00011AD4"/>
    <w:rsid w:val="000127A0"/>
    <w:rsid w:val="0001352C"/>
    <w:rsid w:val="00024392"/>
    <w:rsid w:val="00034F67"/>
    <w:rsid w:val="00040E10"/>
    <w:rsid w:val="0004110F"/>
    <w:rsid w:val="00041216"/>
    <w:rsid w:val="0004715B"/>
    <w:rsid w:val="00052932"/>
    <w:rsid w:val="000531A3"/>
    <w:rsid w:val="0005436D"/>
    <w:rsid w:val="000568DF"/>
    <w:rsid w:val="00060997"/>
    <w:rsid w:val="000623B6"/>
    <w:rsid w:val="0006272F"/>
    <w:rsid w:val="00073ED7"/>
    <w:rsid w:val="000749EC"/>
    <w:rsid w:val="00080FD8"/>
    <w:rsid w:val="000925DC"/>
    <w:rsid w:val="000A0FB6"/>
    <w:rsid w:val="000A1099"/>
    <w:rsid w:val="000A4DAD"/>
    <w:rsid w:val="000C2511"/>
    <w:rsid w:val="000C612F"/>
    <w:rsid w:val="000D03D5"/>
    <w:rsid w:val="000D24E4"/>
    <w:rsid w:val="000D70D6"/>
    <w:rsid w:val="000E3C30"/>
    <w:rsid w:val="000E61B8"/>
    <w:rsid w:val="000E6DE4"/>
    <w:rsid w:val="000E7FE2"/>
    <w:rsid w:val="000F0BCE"/>
    <w:rsid w:val="000F5174"/>
    <w:rsid w:val="000F6582"/>
    <w:rsid w:val="000F671A"/>
    <w:rsid w:val="00101841"/>
    <w:rsid w:val="0010274F"/>
    <w:rsid w:val="001048F8"/>
    <w:rsid w:val="0010563F"/>
    <w:rsid w:val="00112495"/>
    <w:rsid w:val="00113C58"/>
    <w:rsid w:val="00114F64"/>
    <w:rsid w:val="00122F6E"/>
    <w:rsid w:val="0012581B"/>
    <w:rsid w:val="001342B9"/>
    <w:rsid w:val="0014052D"/>
    <w:rsid w:val="0014317F"/>
    <w:rsid w:val="001440A9"/>
    <w:rsid w:val="0015035F"/>
    <w:rsid w:val="00152491"/>
    <w:rsid w:val="001530D4"/>
    <w:rsid w:val="00154901"/>
    <w:rsid w:val="00161D82"/>
    <w:rsid w:val="0017204B"/>
    <w:rsid w:val="0018072E"/>
    <w:rsid w:val="00183C62"/>
    <w:rsid w:val="00186B4E"/>
    <w:rsid w:val="00194726"/>
    <w:rsid w:val="00195973"/>
    <w:rsid w:val="00196044"/>
    <w:rsid w:val="00196540"/>
    <w:rsid w:val="001966C1"/>
    <w:rsid w:val="001A15BB"/>
    <w:rsid w:val="001A1C53"/>
    <w:rsid w:val="001A38E7"/>
    <w:rsid w:val="001B1A76"/>
    <w:rsid w:val="001B3D90"/>
    <w:rsid w:val="001B7AB2"/>
    <w:rsid w:val="001C28F6"/>
    <w:rsid w:val="001C69B5"/>
    <w:rsid w:val="001D1C7A"/>
    <w:rsid w:val="001D2BD6"/>
    <w:rsid w:val="001D4893"/>
    <w:rsid w:val="001D6463"/>
    <w:rsid w:val="001E2B66"/>
    <w:rsid w:val="001E553D"/>
    <w:rsid w:val="001E5B0F"/>
    <w:rsid w:val="001E5FA7"/>
    <w:rsid w:val="001F0348"/>
    <w:rsid w:val="001F038A"/>
    <w:rsid w:val="001F1567"/>
    <w:rsid w:val="001F1CA0"/>
    <w:rsid w:val="001F35D1"/>
    <w:rsid w:val="001F62A4"/>
    <w:rsid w:val="002122AB"/>
    <w:rsid w:val="00223631"/>
    <w:rsid w:val="0022370C"/>
    <w:rsid w:val="002243A2"/>
    <w:rsid w:val="00230852"/>
    <w:rsid w:val="00231C7C"/>
    <w:rsid w:val="00232B9D"/>
    <w:rsid w:val="00235002"/>
    <w:rsid w:val="00235659"/>
    <w:rsid w:val="00244E9E"/>
    <w:rsid w:val="00247CE2"/>
    <w:rsid w:val="002512D8"/>
    <w:rsid w:val="00252475"/>
    <w:rsid w:val="00254F9F"/>
    <w:rsid w:val="00255C6F"/>
    <w:rsid w:val="002569AA"/>
    <w:rsid w:val="002575F1"/>
    <w:rsid w:val="002604CF"/>
    <w:rsid w:val="002703DE"/>
    <w:rsid w:val="00270706"/>
    <w:rsid w:val="00273656"/>
    <w:rsid w:val="0028534B"/>
    <w:rsid w:val="002927A7"/>
    <w:rsid w:val="002939F8"/>
    <w:rsid w:val="002959C5"/>
    <w:rsid w:val="00295DE8"/>
    <w:rsid w:val="002A2DAC"/>
    <w:rsid w:val="002A4C1B"/>
    <w:rsid w:val="002A69E0"/>
    <w:rsid w:val="002B0307"/>
    <w:rsid w:val="002B3527"/>
    <w:rsid w:val="002B5C65"/>
    <w:rsid w:val="002C17ED"/>
    <w:rsid w:val="002C3C21"/>
    <w:rsid w:val="002C4810"/>
    <w:rsid w:val="002E2952"/>
    <w:rsid w:val="002E7203"/>
    <w:rsid w:val="002F07C4"/>
    <w:rsid w:val="002F088E"/>
    <w:rsid w:val="002F1B66"/>
    <w:rsid w:val="00300229"/>
    <w:rsid w:val="00300F13"/>
    <w:rsid w:val="0030225A"/>
    <w:rsid w:val="00314997"/>
    <w:rsid w:val="0032327F"/>
    <w:rsid w:val="00332285"/>
    <w:rsid w:val="003332B1"/>
    <w:rsid w:val="003341CB"/>
    <w:rsid w:val="0033507F"/>
    <w:rsid w:val="003362A6"/>
    <w:rsid w:val="00336501"/>
    <w:rsid w:val="00337C9D"/>
    <w:rsid w:val="0034425A"/>
    <w:rsid w:val="00351F5F"/>
    <w:rsid w:val="003606C5"/>
    <w:rsid w:val="00362BEC"/>
    <w:rsid w:val="00366B9C"/>
    <w:rsid w:val="003672B8"/>
    <w:rsid w:val="00367E29"/>
    <w:rsid w:val="00372A88"/>
    <w:rsid w:val="00376151"/>
    <w:rsid w:val="00384AA9"/>
    <w:rsid w:val="00387FB9"/>
    <w:rsid w:val="00390816"/>
    <w:rsid w:val="0039305B"/>
    <w:rsid w:val="00394F29"/>
    <w:rsid w:val="003963CC"/>
    <w:rsid w:val="003A024E"/>
    <w:rsid w:val="003B04A2"/>
    <w:rsid w:val="003B2EB5"/>
    <w:rsid w:val="003B53B9"/>
    <w:rsid w:val="003B5C86"/>
    <w:rsid w:val="003B7C2A"/>
    <w:rsid w:val="003C4242"/>
    <w:rsid w:val="003C5C8E"/>
    <w:rsid w:val="003C7690"/>
    <w:rsid w:val="003D0899"/>
    <w:rsid w:val="003E7229"/>
    <w:rsid w:val="003F44A1"/>
    <w:rsid w:val="00404F40"/>
    <w:rsid w:val="004059C0"/>
    <w:rsid w:val="00411500"/>
    <w:rsid w:val="004123FB"/>
    <w:rsid w:val="00412C8B"/>
    <w:rsid w:val="00414B5B"/>
    <w:rsid w:val="00416598"/>
    <w:rsid w:val="00422C27"/>
    <w:rsid w:val="00432170"/>
    <w:rsid w:val="00437B44"/>
    <w:rsid w:val="00455746"/>
    <w:rsid w:val="004644C4"/>
    <w:rsid w:val="00465531"/>
    <w:rsid w:val="0047027E"/>
    <w:rsid w:val="00472353"/>
    <w:rsid w:val="004749B4"/>
    <w:rsid w:val="00474AF9"/>
    <w:rsid w:val="00475635"/>
    <w:rsid w:val="00477226"/>
    <w:rsid w:val="00477917"/>
    <w:rsid w:val="004908D6"/>
    <w:rsid w:val="00492727"/>
    <w:rsid w:val="00492D47"/>
    <w:rsid w:val="0049523D"/>
    <w:rsid w:val="00496311"/>
    <w:rsid w:val="004A06EC"/>
    <w:rsid w:val="004A4D0A"/>
    <w:rsid w:val="004A6764"/>
    <w:rsid w:val="004B04E5"/>
    <w:rsid w:val="004B107E"/>
    <w:rsid w:val="004B675A"/>
    <w:rsid w:val="004C3F6A"/>
    <w:rsid w:val="004D205A"/>
    <w:rsid w:val="004D368E"/>
    <w:rsid w:val="004D788C"/>
    <w:rsid w:val="004E64A4"/>
    <w:rsid w:val="004F475E"/>
    <w:rsid w:val="004F589C"/>
    <w:rsid w:val="004F67CA"/>
    <w:rsid w:val="0050230F"/>
    <w:rsid w:val="0050721C"/>
    <w:rsid w:val="005135AA"/>
    <w:rsid w:val="005155F3"/>
    <w:rsid w:val="00526C21"/>
    <w:rsid w:val="00526D14"/>
    <w:rsid w:val="00537054"/>
    <w:rsid w:val="005422C4"/>
    <w:rsid w:val="00545A3F"/>
    <w:rsid w:val="00551917"/>
    <w:rsid w:val="00553EE2"/>
    <w:rsid w:val="00557C65"/>
    <w:rsid w:val="005665FA"/>
    <w:rsid w:val="00570213"/>
    <w:rsid w:val="00570A4A"/>
    <w:rsid w:val="00572B6E"/>
    <w:rsid w:val="005735C9"/>
    <w:rsid w:val="00576ACB"/>
    <w:rsid w:val="005830F9"/>
    <w:rsid w:val="005920FD"/>
    <w:rsid w:val="00592CC0"/>
    <w:rsid w:val="005936B6"/>
    <w:rsid w:val="005938A7"/>
    <w:rsid w:val="005A03BE"/>
    <w:rsid w:val="005C7359"/>
    <w:rsid w:val="005C7EEF"/>
    <w:rsid w:val="005D0BD6"/>
    <w:rsid w:val="005D1947"/>
    <w:rsid w:val="005D4FDE"/>
    <w:rsid w:val="005D5A59"/>
    <w:rsid w:val="005E5033"/>
    <w:rsid w:val="005E6198"/>
    <w:rsid w:val="005E6435"/>
    <w:rsid w:val="005F084E"/>
    <w:rsid w:val="005F1087"/>
    <w:rsid w:val="005F1D11"/>
    <w:rsid w:val="005F1D8A"/>
    <w:rsid w:val="005F79FA"/>
    <w:rsid w:val="00600476"/>
    <w:rsid w:val="00605E12"/>
    <w:rsid w:val="00610D49"/>
    <w:rsid w:val="00621477"/>
    <w:rsid w:val="00621C65"/>
    <w:rsid w:val="00623760"/>
    <w:rsid w:val="006253C5"/>
    <w:rsid w:val="00626F28"/>
    <w:rsid w:val="00634BE2"/>
    <w:rsid w:val="00636BA6"/>
    <w:rsid w:val="00642DD4"/>
    <w:rsid w:val="00645DD1"/>
    <w:rsid w:val="00646904"/>
    <w:rsid w:val="0065092B"/>
    <w:rsid w:val="0065252D"/>
    <w:rsid w:val="006562FF"/>
    <w:rsid w:val="006764DD"/>
    <w:rsid w:val="00676CD0"/>
    <w:rsid w:val="006910C8"/>
    <w:rsid w:val="006A0806"/>
    <w:rsid w:val="006A4005"/>
    <w:rsid w:val="006A4040"/>
    <w:rsid w:val="006A607C"/>
    <w:rsid w:val="006B0DA2"/>
    <w:rsid w:val="006B3184"/>
    <w:rsid w:val="006B3891"/>
    <w:rsid w:val="006B5CA8"/>
    <w:rsid w:val="006B63DD"/>
    <w:rsid w:val="006C27F5"/>
    <w:rsid w:val="006C5C00"/>
    <w:rsid w:val="006C6951"/>
    <w:rsid w:val="006D4D8A"/>
    <w:rsid w:val="006E2BC6"/>
    <w:rsid w:val="006E3366"/>
    <w:rsid w:val="006E65F0"/>
    <w:rsid w:val="006F05C1"/>
    <w:rsid w:val="006F2684"/>
    <w:rsid w:val="006F3F07"/>
    <w:rsid w:val="006F71A4"/>
    <w:rsid w:val="006F7B9D"/>
    <w:rsid w:val="007008D2"/>
    <w:rsid w:val="00702800"/>
    <w:rsid w:val="00706556"/>
    <w:rsid w:val="00715618"/>
    <w:rsid w:val="00722843"/>
    <w:rsid w:val="00722B57"/>
    <w:rsid w:val="00725889"/>
    <w:rsid w:val="00736496"/>
    <w:rsid w:val="00736834"/>
    <w:rsid w:val="007526FB"/>
    <w:rsid w:val="00754403"/>
    <w:rsid w:val="007566A2"/>
    <w:rsid w:val="007616B9"/>
    <w:rsid w:val="007635C3"/>
    <w:rsid w:val="00766488"/>
    <w:rsid w:val="007737BA"/>
    <w:rsid w:val="007752C9"/>
    <w:rsid w:val="00776701"/>
    <w:rsid w:val="00780BEF"/>
    <w:rsid w:val="0078312E"/>
    <w:rsid w:val="00787B2A"/>
    <w:rsid w:val="007908CE"/>
    <w:rsid w:val="00790FAD"/>
    <w:rsid w:val="00796F4D"/>
    <w:rsid w:val="007970C3"/>
    <w:rsid w:val="007A087F"/>
    <w:rsid w:val="007A30C1"/>
    <w:rsid w:val="007A402E"/>
    <w:rsid w:val="007A6965"/>
    <w:rsid w:val="007A6F9F"/>
    <w:rsid w:val="007B10FF"/>
    <w:rsid w:val="007B3ADB"/>
    <w:rsid w:val="007B5507"/>
    <w:rsid w:val="007B5F43"/>
    <w:rsid w:val="007C27FF"/>
    <w:rsid w:val="007C5642"/>
    <w:rsid w:val="007C72C0"/>
    <w:rsid w:val="007D1B7C"/>
    <w:rsid w:val="007D5110"/>
    <w:rsid w:val="007D6DD1"/>
    <w:rsid w:val="007E0605"/>
    <w:rsid w:val="007E5A63"/>
    <w:rsid w:val="007E66EC"/>
    <w:rsid w:val="007E717B"/>
    <w:rsid w:val="008003ED"/>
    <w:rsid w:val="00800632"/>
    <w:rsid w:val="00805C49"/>
    <w:rsid w:val="00822EF4"/>
    <w:rsid w:val="00824100"/>
    <w:rsid w:val="00825BA6"/>
    <w:rsid w:val="008263DB"/>
    <w:rsid w:val="0083164E"/>
    <w:rsid w:val="00832E90"/>
    <w:rsid w:val="00832EE8"/>
    <w:rsid w:val="00833134"/>
    <w:rsid w:val="00834FA8"/>
    <w:rsid w:val="008350E2"/>
    <w:rsid w:val="00842B4F"/>
    <w:rsid w:val="00847E6B"/>
    <w:rsid w:val="008503F7"/>
    <w:rsid w:val="0085182D"/>
    <w:rsid w:val="00852180"/>
    <w:rsid w:val="00853B56"/>
    <w:rsid w:val="00855897"/>
    <w:rsid w:val="00863105"/>
    <w:rsid w:val="00864FDF"/>
    <w:rsid w:val="00867B54"/>
    <w:rsid w:val="00867F61"/>
    <w:rsid w:val="00870076"/>
    <w:rsid w:val="00881730"/>
    <w:rsid w:val="0088262C"/>
    <w:rsid w:val="00887539"/>
    <w:rsid w:val="00890FAC"/>
    <w:rsid w:val="00892733"/>
    <w:rsid w:val="00892EF8"/>
    <w:rsid w:val="008949E4"/>
    <w:rsid w:val="00894B17"/>
    <w:rsid w:val="008B2CC3"/>
    <w:rsid w:val="008B4822"/>
    <w:rsid w:val="008B61F8"/>
    <w:rsid w:val="008B7617"/>
    <w:rsid w:val="008D181C"/>
    <w:rsid w:val="008E268C"/>
    <w:rsid w:val="008E6EAC"/>
    <w:rsid w:val="008E7A2E"/>
    <w:rsid w:val="008F4504"/>
    <w:rsid w:val="009020B5"/>
    <w:rsid w:val="0090561A"/>
    <w:rsid w:val="00906950"/>
    <w:rsid w:val="00910E49"/>
    <w:rsid w:val="00911044"/>
    <w:rsid w:val="009110FC"/>
    <w:rsid w:val="00912BC9"/>
    <w:rsid w:val="00917D6B"/>
    <w:rsid w:val="0092090C"/>
    <w:rsid w:val="0092200E"/>
    <w:rsid w:val="00932133"/>
    <w:rsid w:val="00933922"/>
    <w:rsid w:val="00936E3D"/>
    <w:rsid w:val="00940D7D"/>
    <w:rsid w:val="00941F10"/>
    <w:rsid w:val="00945D43"/>
    <w:rsid w:val="0095548A"/>
    <w:rsid w:val="00955B09"/>
    <w:rsid w:val="00960D12"/>
    <w:rsid w:val="009636EF"/>
    <w:rsid w:val="00964D19"/>
    <w:rsid w:val="00966B70"/>
    <w:rsid w:val="00980436"/>
    <w:rsid w:val="0098061A"/>
    <w:rsid w:val="009854B1"/>
    <w:rsid w:val="00985D27"/>
    <w:rsid w:val="009A132F"/>
    <w:rsid w:val="009A2995"/>
    <w:rsid w:val="009A7E40"/>
    <w:rsid w:val="009B2D73"/>
    <w:rsid w:val="009B6C10"/>
    <w:rsid w:val="009C11FD"/>
    <w:rsid w:val="009C441F"/>
    <w:rsid w:val="009C55EA"/>
    <w:rsid w:val="009C579B"/>
    <w:rsid w:val="009C7B58"/>
    <w:rsid w:val="009D6F43"/>
    <w:rsid w:val="009E7251"/>
    <w:rsid w:val="009F3252"/>
    <w:rsid w:val="009F50A3"/>
    <w:rsid w:val="009F7132"/>
    <w:rsid w:val="009F718C"/>
    <w:rsid w:val="00A00306"/>
    <w:rsid w:val="00A00B89"/>
    <w:rsid w:val="00A00C83"/>
    <w:rsid w:val="00A10AB6"/>
    <w:rsid w:val="00A116E8"/>
    <w:rsid w:val="00A13151"/>
    <w:rsid w:val="00A15444"/>
    <w:rsid w:val="00A15DCB"/>
    <w:rsid w:val="00A16067"/>
    <w:rsid w:val="00A21670"/>
    <w:rsid w:val="00A22CDA"/>
    <w:rsid w:val="00A26B8E"/>
    <w:rsid w:val="00A30B53"/>
    <w:rsid w:val="00A334C4"/>
    <w:rsid w:val="00A34664"/>
    <w:rsid w:val="00A41EA8"/>
    <w:rsid w:val="00A5274E"/>
    <w:rsid w:val="00A533D4"/>
    <w:rsid w:val="00A6066C"/>
    <w:rsid w:val="00A640F1"/>
    <w:rsid w:val="00A64D45"/>
    <w:rsid w:val="00A651C7"/>
    <w:rsid w:val="00A66449"/>
    <w:rsid w:val="00A66B44"/>
    <w:rsid w:val="00A67401"/>
    <w:rsid w:val="00A75967"/>
    <w:rsid w:val="00A82624"/>
    <w:rsid w:val="00A916EF"/>
    <w:rsid w:val="00A96040"/>
    <w:rsid w:val="00A967F1"/>
    <w:rsid w:val="00AA2227"/>
    <w:rsid w:val="00AA2E82"/>
    <w:rsid w:val="00AA3F1B"/>
    <w:rsid w:val="00AB183C"/>
    <w:rsid w:val="00AB7356"/>
    <w:rsid w:val="00AC30EE"/>
    <w:rsid w:val="00AD3E99"/>
    <w:rsid w:val="00AE0331"/>
    <w:rsid w:val="00AE6831"/>
    <w:rsid w:val="00AF0D30"/>
    <w:rsid w:val="00AF205D"/>
    <w:rsid w:val="00AF258D"/>
    <w:rsid w:val="00AF3FFD"/>
    <w:rsid w:val="00B01B70"/>
    <w:rsid w:val="00B05B8C"/>
    <w:rsid w:val="00B070A7"/>
    <w:rsid w:val="00B107ED"/>
    <w:rsid w:val="00B1323F"/>
    <w:rsid w:val="00B14FBD"/>
    <w:rsid w:val="00B179DE"/>
    <w:rsid w:val="00B243A8"/>
    <w:rsid w:val="00B31839"/>
    <w:rsid w:val="00B334E0"/>
    <w:rsid w:val="00B34C2D"/>
    <w:rsid w:val="00B36AA3"/>
    <w:rsid w:val="00B37F4C"/>
    <w:rsid w:val="00B47D17"/>
    <w:rsid w:val="00B540C0"/>
    <w:rsid w:val="00B67ACD"/>
    <w:rsid w:val="00B67EA2"/>
    <w:rsid w:val="00B77FE5"/>
    <w:rsid w:val="00B82315"/>
    <w:rsid w:val="00B922F1"/>
    <w:rsid w:val="00B924F3"/>
    <w:rsid w:val="00B94923"/>
    <w:rsid w:val="00BA0474"/>
    <w:rsid w:val="00BA2F1D"/>
    <w:rsid w:val="00BA5FBE"/>
    <w:rsid w:val="00BB657C"/>
    <w:rsid w:val="00BC458C"/>
    <w:rsid w:val="00BC59B7"/>
    <w:rsid w:val="00BC71A6"/>
    <w:rsid w:val="00BD00E3"/>
    <w:rsid w:val="00BD19DB"/>
    <w:rsid w:val="00BD1EEC"/>
    <w:rsid w:val="00BD3337"/>
    <w:rsid w:val="00BD3DD6"/>
    <w:rsid w:val="00BE119B"/>
    <w:rsid w:val="00BE2ED6"/>
    <w:rsid w:val="00BE63CC"/>
    <w:rsid w:val="00BE6AEE"/>
    <w:rsid w:val="00BE6C02"/>
    <w:rsid w:val="00BF06C5"/>
    <w:rsid w:val="00BF095D"/>
    <w:rsid w:val="00BF11B5"/>
    <w:rsid w:val="00BF1BA6"/>
    <w:rsid w:val="00BF1CF9"/>
    <w:rsid w:val="00BF2A96"/>
    <w:rsid w:val="00BF2CDE"/>
    <w:rsid w:val="00BF6B6A"/>
    <w:rsid w:val="00C00C08"/>
    <w:rsid w:val="00C00EFA"/>
    <w:rsid w:val="00C12CD5"/>
    <w:rsid w:val="00C12D15"/>
    <w:rsid w:val="00C26996"/>
    <w:rsid w:val="00C33595"/>
    <w:rsid w:val="00C3482D"/>
    <w:rsid w:val="00C40054"/>
    <w:rsid w:val="00C4689E"/>
    <w:rsid w:val="00C60110"/>
    <w:rsid w:val="00C61908"/>
    <w:rsid w:val="00C64C94"/>
    <w:rsid w:val="00C66F01"/>
    <w:rsid w:val="00C712DF"/>
    <w:rsid w:val="00C716AA"/>
    <w:rsid w:val="00C75F91"/>
    <w:rsid w:val="00C7789C"/>
    <w:rsid w:val="00C80C66"/>
    <w:rsid w:val="00C82394"/>
    <w:rsid w:val="00C82898"/>
    <w:rsid w:val="00C84533"/>
    <w:rsid w:val="00C850D1"/>
    <w:rsid w:val="00C86AF9"/>
    <w:rsid w:val="00C90453"/>
    <w:rsid w:val="00C935A5"/>
    <w:rsid w:val="00CA18BD"/>
    <w:rsid w:val="00CA4107"/>
    <w:rsid w:val="00CA4146"/>
    <w:rsid w:val="00CA5ADD"/>
    <w:rsid w:val="00CA74E2"/>
    <w:rsid w:val="00CB047B"/>
    <w:rsid w:val="00CB1A26"/>
    <w:rsid w:val="00CB28DA"/>
    <w:rsid w:val="00CB2B75"/>
    <w:rsid w:val="00CB4D42"/>
    <w:rsid w:val="00CC67C4"/>
    <w:rsid w:val="00CD1239"/>
    <w:rsid w:val="00CD17EA"/>
    <w:rsid w:val="00CD277A"/>
    <w:rsid w:val="00CD44E3"/>
    <w:rsid w:val="00CD4694"/>
    <w:rsid w:val="00CD5744"/>
    <w:rsid w:val="00CD5786"/>
    <w:rsid w:val="00CD7016"/>
    <w:rsid w:val="00CD7901"/>
    <w:rsid w:val="00CE06D6"/>
    <w:rsid w:val="00CE6AB9"/>
    <w:rsid w:val="00CF13DF"/>
    <w:rsid w:val="00CF1CFF"/>
    <w:rsid w:val="00CF5C47"/>
    <w:rsid w:val="00D03F2D"/>
    <w:rsid w:val="00D04407"/>
    <w:rsid w:val="00D05657"/>
    <w:rsid w:val="00D10EC7"/>
    <w:rsid w:val="00D112B2"/>
    <w:rsid w:val="00D13EAD"/>
    <w:rsid w:val="00D20161"/>
    <w:rsid w:val="00D224C2"/>
    <w:rsid w:val="00D2412F"/>
    <w:rsid w:val="00D25E5F"/>
    <w:rsid w:val="00D26B9A"/>
    <w:rsid w:val="00D275D8"/>
    <w:rsid w:val="00D34CE5"/>
    <w:rsid w:val="00D35722"/>
    <w:rsid w:val="00D44EDD"/>
    <w:rsid w:val="00D46853"/>
    <w:rsid w:val="00D554A2"/>
    <w:rsid w:val="00D55A4A"/>
    <w:rsid w:val="00D60B24"/>
    <w:rsid w:val="00D6351A"/>
    <w:rsid w:val="00D70908"/>
    <w:rsid w:val="00D72747"/>
    <w:rsid w:val="00D72943"/>
    <w:rsid w:val="00D758DC"/>
    <w:rsid w:val="00D7759E"/>
    <w:rsid w:val="00D8211D"/>
    <w:rsid w:val="00D8280B"/>
    <w:rsid w:val="00D96A10"/>
    <w:rsid w:val="00D97416"/>
    <w:rsid w:val="00DA0674"/>
    <w:rsid w:val="00DA345C"/>
    <w:rsid w:val="00DA4552"/>
    <w:rsid w:val="00DA4A61"/>
    <w:rsid w:val="00DA4AE2"/>
    <w:rsid w:val="00DA5F2F"/>
    <w:rsid w:val="00DB0A3A"/>
    <w:rsid w:val="00DB67DD"/>
    <w:rsid w:val="00DC31B8"/>
    <w:rsid w:val="00DC43A2"/>
    <w:rsid w:val="00DD47E4"/>
    <w:rsid w:val="00DD5A6C"/>
    <w:rsid w:val="00DD668F"/>
    <w:rsid w:val="00DE28FE"/>
    <w:rsid w:val="00DE3FE4"/>
    <w:rsid w:val="00DE6A65"/>
    <w:rsid w:val="00DF1F6B"/>
    <w:rsid w:val="00DF38B6"/>
    <w:rsid w:val="00E01DE7"/>
    <w:rsid w:val="00E03083"/>
    <w:rsid w:val="00E06660"/>
    <w:rsid w:val="00E070B0"/>
    <w:rsid w:val="00E128A1"/>
    <w:rsid w:val="00E15CAA"/>
    <w:rsid w:val="00E16FAB"/>
    <w:rsid w:val="00E1702E"/>
    <w:rsid w:val="00E17C27"/>
    <w:rsid w:val="00E17E64"/>
    <w:rsid w:val="00E226A6"/>
    <w:rsid w:val="00E27685"/>
    <w:rsid w:val="00E276B7"/>
    <w:rsid w:val="00E27995"/>
    <w:rsid w:val="00E300AE"/>
    <w:rsid w:val="00E3079D"/>
    <w:rsid w:val="00E329E4"/>
    <w:rsid w:val="00E371DB"/>
    <w:rsid w:val="00E4171D"/>
    <w:rsid w:val="00E426AE"/>
    <w:rsid w:val="00E429D1"/>
    <w:rsid w:val="00E558C4"/>
    <w:rsid w:val="00E60ABB"/>
    <w:rsid w:val="00E63696"/>
    <w:rsid w:val="00E63B50"/>
    <w:rsid w:val="00E67931"/>
    <w:rsid w:val="00E74B5C"/>
    <w:rsid w:val="00E75E61"/>
    <w:rsid w:val="00E8249A"/>
    <w:rsid w:val="00E834F3"/>
    <w:rsid w:val="00E8392C"/>
    <w:rsid w:val="00E84279"/>
    <w:rsid w:val="00E93358"/>
    <w:rsid w:val="00EA25CF"/>
    <w:rsid w:val="00EA4250"/>
    <w:rsid w:val="00EB0A57"/>
    <w:rsid w:val="00EB0E50"/>
    <w:rsid w:val="00EB5F5E"/>
    <w:rsid w:val="00EB70EC"/>
    <w:rsid w:val="00EC34F6"/>
    <w:rsid w:val="00EC368A"/>
    <w:rsid w:val="00EC3736"/>
    <w:rsid w:val="00EC3A73"/>
    <w:rsid w:val="00EC43FD"/>
    <w:rsid w:val="00ED3AAA"/>
    <w:rsid w:val="00ED3C53"/>
    <w:rsid w:val="00EE1660"/>
    <w:rsid w:val="00EE1E01"/>
    <w:rsid w:val="00EE2C37"/>
    <w:rsid w:val="00EE759F"/>
    <w:rsid w:val="00EF066D"/>
    <w:rsid w:val="00EF1128"/>
    <w:rsid w:val="00EF1232"/>
    <w:rsid w:val="00F0396E"/>
    <w:rsid w:val="00F11446"/>
    <w:rsid w:val="00F22DCD"/>
    <w:rsid w:val="00F26DF6"/>
    <w:rsid w:val="00F27C31"/>
    <w:rsid w:val="00F32473"/>
    <w:rsid w:val="00F35E3C"/>
    <w:rsid w:val="00F36249"/>
    <w:rsid w:val="00F36711"/>
    <w:rsid w:val="00F37B6A"/>
    <w:rsid w:val="00F41E63"/>
    <w:rsid w:val="00F42DA8"/>
    <w:rsid w:val="00F55DDB"/>
    <w:rsid w:val="00F5633E"/>
    <w:rsid w:val="00F60629"/>
    <w:rsid w:val="00F651DC"/>
    <w:rsid w:val="00F660FA"/>
    <w:rsid w:val="00F76203"/>
    <w:rsid w:val="00F82C3E"/>
    <w:rsid w:val="00F84D62"/>
    <w:rsid w:val="00F85B56"/>
    <w:rsid w:val="00F86BE6"/>
    <w:rsid w:val="00F954F5"/>
    <w:rsid w:val="00FA2169"/>
    <w:rsid w:val="00FA5BD1"/>
    <w:rsid w:val="00FB685F"/>
    <w:rsid w:val="00FD104A"/>
    <w:rsid w:val="00FD3D9A"/>
    <w:rsid w:val="00FE4F51"/>
    <w:rsid w:val="00FE673E"/>
    <w:rsid w:val="00FF0A5B"/>
    <w:rsid w:val="00FF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2C8F7BB8"/>
  <w15:chartTrackingRefBased/>
  <w15:docId w15:val="{A85D5D2F-8C80-4F5E-ADF4-D3D289DBD3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</w:style>
  <w:style w:type="paragraph" w:styleId="Heading1">
    <w:name w:val="heading 1"/>
    <w:basedOn w:val="Normal"/>
    <w:next w:val="Normal"/>
    <w:link w:val="Heading1Char"/>
    <w:uiPriority w:val="9"/>
    <w:qFormat/>
    <w:rsid w:val="004A676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67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76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76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76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76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76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76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76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76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676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76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764"/>
    <w:rPr>
      <w:rFonts w:asciiTheme="majorHAnsi" w:eastAsiaTheme="majorEastAsia" w:hAnsiTheme="majorHAnsi" w:cstheme="majorBidi"/>
      <w:color w:val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4A676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7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76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76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76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7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7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7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7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7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7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C5C00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6C5C00"/>
  </w:style>
  <w:style w:type="paragraph" w:styleId="Footer">
    <w:name w:val="footer"/>
    <w:basedOn w:val="Normal"/>
    <w:link w:val="FooterChar"/>
    <w:uiPriority w:val="99"/>
    <w:unhideWhenUsed/>
    <w:rsid w:val="006C5C00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6C5C00"/>
  </w:style>
  <w:style w:type="paragraph" w:styleId="CommentText">
    <w:name w:val="annotation text"/>
    <w:basedOn w:val="Normal"/>
    <w:link w:val="CommentTextChar"/>
    <w:uiPriority w:val="99"/>
    <w:unhideWhenUsed/>
    <w:rsid w:val="00C80C66"/>
  </w:style>
  <w:style w:type="character" w:customStyle="1" w:styleId="CommentTextChar">
    <w:name w:val="Comment Text Char"/>
    <w:basedOn w:val="DefaultParagraphFont"/>
    <w:link w:val="CommentText"/>
    <w:uiPriority w:val="99"/>
    <w:rsid w:val="00C80C66"/>
  </w:style>
  <w:style w:type="table" w:customStyle="1" w:styleId="TableGrid1">
    <w:name w:val="Table Grid1"/>
    <w:basedOn w:val="TableNormal"/>
    <w:next w:val="TableGrid"/>
    <w:uiPriority w:val="39"/>
    <w:rsid w:val="00C80C66"/>
    <w:rPr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80C66"/>
    <w:rPr>
      <w:sz w:val="16"/>
      <w:szCs w:val="16"/>
    </w:rPr>
  </w:style>
  <w:style w:type="table" w:styleId="TableGrid">
    <w:name w:val="Table Grid"/>
    <w:basedOn w:val="TableNormal"/>
    <w:uiPriority w:val="39"/>
    <w:rsid w:val="00C80C6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AA2227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3507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3507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639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1A4C725D-D76F-44D9-96ED-8F9CBB9938C3}">
  <we:reference id="d51ccb01-85e7-42ab-885b-de05c07799f3" version="1.0.0.1" store="EXCatalog" storeType="EXCatalog"/>
  <we:alternateReferences>
    <we:reference id="WA200010453" version="1.0.0.1" store="en-US" storeType="OMEX"/>
  </we:alternateReferences>
  <we:properties>
    <we:property name="claude.fileId" value="&quot;6f21fa74-4b26-49c8-ae3b-04d522192eba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dee71c5-be99-4878-a097-cbb476560be9" xsi:nil="true"/>
    <lcf76f155ced4ddcb4097134ff3c332f xmlns="989b90d2-963c-49d7-a66b-74caa9990d0c">
      <Terms xmlns="http://schemas.microsoft.com/office/infopath/2007/PartnerControls"/>
    </lcf76f155ced4ddcb4097134ff3c332f>
    <ProjectClosedDate xmlns="989b90d2-963c-49d7-a66b-74caa9990d0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DB7E9626D7E8445942A22E834E2B9F2" ma:contentTypeVersion="20" ma:contentTypeDescription="Create a new document." ma:contentTypeScope="" ma:versionID="40737cd70ec35d29ccce2c9f3746569e">
  <xsd:schema xmlns:xsd="http://www.w3.org/2001/XMLSchema" xmlns:xs="http://www.w3.org/2001/XMLSchema" xmlns:p="http://schemas.microsoft.com/office/2006/metadata/properties" xmlns:ns2="989b90d2-963c-49d7-a66b-74caa9990d0c" xmlns:ns3="cdee71c5-be99-4878-a097-cbb476560be9" targetNamespace="http://schemas.microsoft.com/office/2006/metadata/properties" ma:root="true" ma:fieldsID="9c4e8fd066b595e20b55ed9bde08ce31" ns2:_="" ns3:_="">
    <xsd:import namespace="989b90d2-963c-49d7-a66b-74caa9990d0c"/>
    <xsd:import namespace="cdee71c5-be99-4878-a097-cbb476560be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ProjectClosedDate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9b90d2-963c-49d7-a66b-74caa9990d0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dc1c6240-b05f-4a0e-9eab-72c225f197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ProjectClosedDate" ma:index="24" nillable="true" ma:displayName="ProjectClosedDate" ma:format="DateTime" ma:indexed="true" ma:internalName="ProjectClosedDate">
      <xsd:simpleType>
        <xsd:restriction base="dms:DateTim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dee71c5-be99-4878-a097-cbb476560be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4f37d4d-ad45-412d-978e-9e59b190fa61}" ma:internalName="TaxCatchAll" ma:showField="CatchAllData" ma:web="cdee71c5-be99-4878-a097-cbb476560be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73D52A7-1293-41DA-8F62-9E20D82F7EC6}">
  <ds:schemaRefs>
    <ds:schemaRef ds:uri="http://schemas.microsoft.com/office/2006/metadata/properties"/>
    <ds:schemaRef ds:uri="http://schemas.microsoft.com/office/infopath/2007/PartnerControls"/>
    <ds:schemaRef ds:uri="cdee71c5-be99-4878-a097-cbb476560be9"/>
    <ds:schemaRef ds:uri="989b90d2-963c-49d7-a66b-74caa9990d0c"/>
  </ds:schemaRefs>
</ds:datastoreItem>
</file>

<file path=customXml/itemProps2.xml><?xml version="1.0" encoding="utf-8"?>
<ds:datastoreItem xmlns:ds="http://schemas.openxmlformats.org/officeDocument/2006/customXml" ds:itemID="{37364B8F-144A-48EF-A8B5-6DD71AE0FDD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86FB34-49D4-4A8B-B4F4-8194A51B91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89b90d2-963c-49d7-a66b-74caa9990d0c"/>
    <ds:schemaRef ds:uri="cdee71c5-be99-4878-a097-cbb476560be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26</Pages>
  <Words>4506</Words>
  <Characters>25689</Characters>
  <Application>Microsoft Office Word</Application>
  <DocSecurity>0</DocSecurity>
  <Lines>214</Lines>
  <Paragraphs>60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Mine, Kaori</dc:creator>
  <cp:keywords/>
  <dc:description/>
  <cp:lastModifiedBy>M3MR</cp:lastModifiedBy>
  <cp:revision>12</cp:revision>
  <dcterms:created xsi:type="dcterms:W3CDTF">2026-07-15T08:52:00Z</dcterms:created>
  <dcterms:modified xsi:type="dcterms:W3CDTF">2026-07-17T13:40:00Z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0x0101009DB7E9626D7E8445942A22E834E2B9F2</vt:lpwstr>
  </property>
</Properties>
</file>