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A675CA"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End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140E2A52"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3976BC2C" w:rsidR="00C81FBE" w:rsidRDefault="00DC750E" w:rsidP="00993B9D">
      <w:pPr>
        <w:numPr>
          <w:ilvl w:val="0"/>
          <w:numId w:val="18"/>
        </w:numPr>
        <w:contextualSpacing/>
        <w:jc w:val="both"/>
        <w:rPr>
          <w:rFonts w:ascii="Times New Roman" w:eastAsia="MS Gothic" w:hAnsi="Times New Roman" w:cs="Times New Roman"/>
          <w:bCs/>
          <w:color w:val="191919"/>
          <w:szCs w:val="26"/>
        </w:rPr>
      </w:pPr>
      <w:r>
        <w:rPr>
          <w:rFonts w:ascii="Times New Roman" w:eastAsia="MS Gothic" w:hAnsi="Times New Roman" w:cs="Times New Roman"/>
          <w:b/>
          <w:color w:val="191919"/>
          <w:szCs w:val="26"/>
        </w:rPr>
        <w:t xml:space="preserve">Top doctoral </w:t>
      </w:r>
      <w:r w:rsidR="00993B9D">
        <w:rPr>
          <w:rFonts w:ascii="Times New Roman" w:eastAsia="MS Gothic" w:hAnsi="Times New Roman" w:cs="Times New Roman"/>
          <w:b/>
          <w:color w:val="191919"/>
          <w:szCs w:val="26"/>
        </w:rPr>
        <w:t xml:space="preserve">Student </w:t>
      </w:r>
      <w:r w:rsidR="00C81FBE" w:rsidRPr="00C81FBE">
        <w:rPr>
          <w:rFonts w:ascii="Times New Roman" w:eastAsia="MS Gothic" w:hAnsi="Times New Roman" w:cs="Times New Roman"/>
          <w:b/>
          <w:color w:val="191919"/>
          <w:szCs w:val="26"/>
        </w:rPr>
        <w:t>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C81FBE">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sidR="009C2B3C" w:rsidRPr="009C2B3C">
        <w:rPr>
          <w:rFonts w:ascii="Times New Roman" w:eastAsia="MS Gothic" w:hAnsi="Times New Roman" w:cs="Times New Roman"/>
          <w:bCs/>
          <w:color w:val="191919"/>
          <w:szCs w:val="26"/>
        </w:rPr>
        <w:t>Ronald &amp; Mary Nece Endowed Fellowship, awarded annually to a top Ph.D. student in the University of Washington Hydrology &amp; Hydrodynamics program based on dissertation, scholarship, and academic performance, from a cohort of approximately 10 graduating Ph.D. stud</w:t>
      </w:r>
      <w:r w:rsidR="00F166F7">
        <w:rPr>
          <w:rFonts w:ascii="Times New Roman" w:eastAsia="MS Gothic" w:hAnsi="Times New Roman" w:cs="Times New Roman"/>
          <w:bCs/>
          <w:color w:val="191919"/>
          <w:szCs w:val="26"/>
        </w:rPr>
        <w:t>ents</w:t>
      </w:r>
      <w:r w:rsidR="00614D78" w:rsidRPr="00614D78">
        <w:rPr>
          <w:rFonts w:ascii="Times New Roman" w:eastAsia="MS Gothic" w:hAnsi="Times New Roman" w:cs="Times New Roman"/>
          <w:bCs/>
          <w:color w:val="191919"/>
          <w:szCs w:val="26"/>
        </w:rPr>
        <w:t>.</w:t>
      </w:r>
      <w:r w:rsidR="00993B9D">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sidR="00C81FBE">
        <w:rPr>
          <w:rFonts w:ascii="Times New Roman" w:eastAsia="MS Gothic" w:hAnsi="Times New Roman" w:cs="Times New Roman"/>
          <w:bCs/>
          <w:i/>
          <w:iCs/>
          <w:color w:val="595959" w:themeColor="text1" w:themeTint="A6"/>
          <w:szCs w:val="26"/>
        </w:rPr>
        <w:t>6</w:t>
      </w:r>
    </w:p>
    <w:p w14:paraId="0B8069A1" w14:textId="0308A97E"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420727A3"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00346E4"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7178AD0C" w14:textId="71C9C2C4" w:rsidR="00B52F07" w:rsidRPr="00B52F07" w:rsidRDefault="00436130" w:rsidP="001E119D">
      <w:pPr>
        <w:numPr>
          <w:ilvl w:val="0"/>
          <w:numId w:val="2"/>
        </w:numPr>
        <w:ind w:left="360"/>
        <w:contextualSpacing/>
        <w:jc w:val="both"/>
        <w:rPr>
          <w:rFonts w:ascii="Times New Roman" w:eastAsia="Arial" w:hAnsi="Times New Roman" w:cs="Times New Roman"/>
          <w:color w:val="000000"/>
        </w:rPr>
      </w:pPr>
      <w:r w:rsidRPr="00B52F07">
        <w:rPr>
          <w:rFonts w:ascii="Times New Roman" w:eastAsia="Arial" w:hAnsi="Times New Roman" w:cs="Times New Roman"/>
          <w:color w:val="000000"/>
        </w:rPr>
        <w:t xml:space="preserve">M. Sharma, F. Hossain, S. Suresh, T. Pavelsky, S. Minocha, and </w:t>
      </w:r>
      <w:r w:rsidRPr="00B52F07">
        <w:rPr>
          <w:rFonts w:ascii="Times New Roman" w:eastAsia="Arial" w:hAnsi="Times New Roman" w:cs="Times New Roman"/>
          <w:b/>
          <w:bCs/>
          <w:color w:val="000000"/>
        </w:rPr>
        <w:t>S. Khan</w:t>
      </w:r>
      <w:r w:rsidR="00F41EC4" w:rsidRPr="00B52F07">
        <w:rPr>
          <w:rFonts w:ascii="Times New Roman" w:eastAsia="Arial" w:hAnsi="Times New Roman" w:cs="Times New Roman"/>
          <w:color w:val="000000"/>
        </w:rPr>
        <w:t xml:space="preserve"> (2026).</w:t>
      </w:r>
      <w:r w:rsidRPr="00B52F07">
        <w:rPr>
          <w:rFonts w:ascii="Times New Roman" w:eastAsia="Arial" w:hAnsi="Times New Roman" w:cs="Times New Roman"/>
          <w:color w:val="000000"/>
        </w:rPr>
        <w:t xml:space="preserve"> </w:t>
      </w:r>
      <w:r w:rsidR="00981526" w:rsidRPr="00B52F07">
        <w:rPr>
          <w:rFonts w:ascii="Times New Roman" w:eastAsia="Arial" w:hAnsi="Times New Roman" w:cs="Times New Roman"/>
          <w:color w:val="000000"/>
        </w:rPr>
        <w:t>How Well Can the Surface Water and Ocean Topography (SWOT) Satellite Mission Observe Irrigation Canals of the Asian Green Revolution?</w:t>
      </w:r>
      <w:r w:rsidR="001D7F64" w:rsidRPr="00B52F07">
        <w:rPr>
          <w:rFonts w:ascii="Times New Roman" w:eastAsia="Arial" w:hAnsi="Times New Roman" w:cs="Times New Roman"/>
          <w:color w:val="000000"/>
        </w:rPr>
        <w:t xml:space="preserve"> </w:t>
      </w:r>
      <w:r w:rsidR="001D7F64" w:rsidRPr="00B52F07">
        <w:rPr>
          <w:rFonts w:ascii="Times New Roman" w:eastAsia="Arial" w:hAnsi="Times New Roman" w:cs="Times New Roman"/>
          <w:i/>
          <w:iCs/>
          <w:color w:val="000000"/>
        </w:rPr>
        <w:t>Geophysical Research Letter</w:t>
      </w:r>
      <w:r w:rsidR="00490CB1">
        <w:rPr>
          <w:rFonts w:ascii="Times New Roman" w:eastAsia="Arial" w:hAnsi="Times New Roman" w:cs="Times New Roman"/>
          <w:i/>
          <w:iCs/>
          <w:color w:val="000000"/>
        </w:rPr>
        <w:t>s (In Press).</w:t>
      </w:r>
    </w:p>
    <w:p w14:paraId="0AE395DF" w14:textId="39A7B287" w:rsidR="001E119D" w:rsidRPr="00B52F07" w:rsidRDefault="001E119D" w:rsidP="001E119D">
      <w:pPr>
        <w:numPr>
          <w:ilvl w:val="0"/>
          <w:numId w:val="2"/>
        </w:numPr>
        <w:ind w:left="360"/>
        <w:contextualSpacing/>
        <w:jc w:val="both"/>
        <w:rPr>
          <w:rFonts w:ascii="Times New Roman" w:eastAsia="Arial" w:hAnsi="Times New Roman" w:cs="Times New Roman"/>
          <w:color w:val="000000"/>
        </w:rPr>
      </w:pPr>
      <w:r w:rsidRPr="00B52F07">
        <w:rPr>
          <w:rFonts w:ascii="Times New Roman" w:eastAsia="Arial" w:hAnsi="Times New Roman" w:cs="Times New Roman"/>
          <w:b/>
          <w:bCs/>
          <w:color w:val="000000"/>
        </w:rPr>
        <w:t xml:space="preserve">S. Khan, </w:t>
      </w:r>
      <w:r w:rsidRPr="00B52F07">
        <w:rPr>
          <w:rFonts w:ascii="Times New Roman" w:eastAsia="Arial" w:hAnsi="Times New Roman" w:cs="Times New Roman"/>
          <w:color w:val="000000"/>
        </w:rPr>
        <w:t xml:space="preserve">Y. O. Wang, G. Darkwah, F. Hossain (2026). When the Cloud Warms the River: A Call for Monitoring Data Center Impacts in the Age of AI, </w:t>
      </w:r>
      <w:r w:rsidRPr="00B52F07">
        <w:rPr>
          <w:rFonts w:ascii="Times New Roman" w:eastAsia="Arial" w:hAnsi="Times New Roman" w:cs="Times New Roman"/>
          <w:i/>
          <w:iCs/>
          <w:color w:val="000000"/>
        </w:rPr>
        <w:t>AGU Advances</w:t>
      </w:r>
      <w:r w:rsidRPr="00B52F07">
        <w:rPr>
          <w:rFonts w:ascii="Times New Roman" w:eastAsia="Arial" w:hAnsi="Times New Roman" w:cs="Times New Roman"/>
          <w:color w:val="000000"/>
        </w:rPr>
        <w:t xml:space="preserve"> (In </w:t>
      </w:r>
      <w:r w:rsidR="00AC4E11" w:rsidRPr="00B52F07">
        <w:rPr>
          <w:rFonts w:ascii="Times New Roman" w:eastAsia="Arial" w:hAnsi="Times New Roman" w:cs="Times New Roman"/>
          <w:color w:val="000000"/>
        </w:rPr>
        <w:t>Revision</w:t>
      </w:r>
      <w:r w:rsidRPr="00B52F07">
        <w:rPr>
          <w:rFonts w:ascii="Times New Roman" w:eastAsia="Arial" w:hAnsi="Times New Roman" w:cs="Times New Roman"/>
          <w:color w:val="000000"/>
        </w:rPr>
        <w:t>).</w:t>
      </w:r>
    </w:p>
    <w:p w14:paraId="69150C7F" w14:textId="045CB4E5" w:rsidR="005F5C15" w:rsidRPr="005F5C15" w:rsidRDefault="005F5C15" w:rsidP="005F5C15">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F. Hossain, M. Ahamed, and K. Islam (202</w:t>
      </w:r>
      <w:r>
        <w:rPr>
          <w:rFonts w:ascii="Times New Roman" w:eastAsia="Arial" w:hAnsi="Times New Roman" w:cs="Times New Roman"/>
          <w:color w:val="000000"/>
        </w:rPr>
        <w:t>6</w:t>
      </w:r>
      <w:r w:rsidRPr="00BB6A40">
        <w:rPr>
          <w:rFonts w:ascii="Times New Roman" w:eastAsia="Arial" w:hAnsi="Times New Roman" w:cs="Times New Roman"/>
          <w:color w:val="000000"/>
        </w:rPr>
        <w:t xml:space="preserve">). </w:t>
      </w:r>
      <w:r w:rsidRPr="009A5B14">
        <w:rPr>
          <w:rFonts w:ascii="Times New Roman" w:eastAsia="Arial" w:hAnsi="Times New Roman" w:cs="Times New Roman"/>
          <w:color w:val="000000"/>
        </w:rPr>
        <w:t xml:space="preserve">Satellite Data Rendered Irrigation using Penman-Monteith and SEBAL – </w:t>
      </w:r>
      <w:proofErr w:type="spellStart"/>
      <w:r w:rsidRPr="009A5B14">
        <w:rPr>
          <w:rFonts w:ascii="Times New Roman" w:eastAsia="Arial" w:hAnsi="Times New Roman" w:cs="Times New Roman"/>
          <w:color w:val="000000"/>
        </w:rPr>
        <w:t>sDRIPS</w:t>
      </w:r>
      <w:proofErr w:type="spellEnd"/>
      <w:r w:rsidRPr="009A5B14">
        <w:rPr>
          <w:rFonts w:ascii="Times New Roman" w:eastAsia="Arial" w:hAnsi="Times New Roman" w:cs="Times New Roman"/>
          <w:color w:val="000000"/>
        </w:rPr>
        <w:t xml:space="preserve"> for Surface Water Irrigation Optimization, </w:t>
      </w:r>
      <w:r w:rsidRPr="009A5B14">
        <w:rPr>
          <w:rFonts w:ascii="Times New Roman" w:eastAsia="Arial" w:hAnsi="Times New Roman" w:cs="Times New Roman"/>
          <w:i/>
          <w:iCs/>
          <w:color w:val="000000"/>
        </w:rPr>
        <w:t>Hydrology and Earth System Sciences (HESS)</w:t>
      </w:r>
      <w:r>
        <w:rPr>
          <w:rFonts w:ascii="Times New Roman" w:eastAsia="Arial" w:hAnsi="Times New Roman" w:cs="Times New Roman"/>
          <w:i/>
          <w:iCs/>
          <w:color w:val="000000"/>
        </w:rPr>
        <w:t>,</w:t>
      </w:r>
      <w:r w:rsidRPr="005F5C15">
        <w:rPr>
          <w:rFonts w:ascii="Times New Roman" w:eastAsia="Arial" w:hAnsi="Times New Roman" w:cs="Times New Roman"/>
          <w:i/>
          <w:iCs/>
          <w:color w:val="7F7F7F" w:themeColor="text1" w:themeTint="80"/>
        </w:rPr>
        <w:t xml:space="preserve"> </w:t>
      </w:r>
      <w:hyperlink r:id="rId27" w:history="1">
        <w:r w:rsidRPr="005F5C15">
          <w:rPr>
            <w:rStyle w:val="Hyperlink"/>
            <w:rFonts w:ascii="Times New Roman" w:hAnsi="Times New Roman" w:cs="Times New Roman"/>
            <w:color w:val="7F7F7F" w:themeColor="text1" w:themeTint="80"/>
          </w:rPr>
          <w:t>https://doi.org/10.5194/hess-30-3675-2026</w:t>
        </w:r>
      </w:hyperlink>
      <w:r w:rsidRPr="009A5B14">
        <w:rPr>
          <w:rFonts w:ascii="Times New Roman" w:eastAsia="Arial" w:hAnsi="Times New Roman" w:cs="Times New Roman"/>
          <w:color w:val="000000"/>
        </w:rPr>
        <w:t>.</w:t>
      </w:r>
    </w:p>
    <w:p w14:paraId="7DEBBE29" w14:textId="02537EDC"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8"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42C88E6C"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w:t>
      </w:r>
      <w:r w:rsidR="00EB7206">
        <w:rPr>
          <w:rFonts w:ascii="Times New Roman" w:eastAsia="Arial" w:hAnsi="Times New Roman" w:cs="Times New Roman"/>
          <w:color w:val="000000"/>
        </w:rPr>
        <w:t>6</w:t>
      </w:r>
      <w:r w:rsidRPr="006B1CF5">
        <w:rPr>
          <w:rFonts w:ascii="Times New Roman" w:eastAsia="Arial" w:hAnsi="Times New Roman" w:cs="Times New Roman"/>
          <w:color w:val="000000"/>
        </w:rPr>
        <w:t>). (</w:t>
      </w:r>
      <w:proofErr w:type="spellStart"/>
      <w:r w:rsidRPr="006B1CF5">
        <w:rPr>
          <w:rFonts w:ascii="Times New Roman" w:eastAsia="Arial" w:hAnsi="Times New Roman" w:cs="Times New Roman"/>
          <w:color w:val="000000"/>
        </w:rPr>
        <w:t>sDRIPS</w:t>
      </w:r>
      <w:proofErr w:type="spellEnd"/>
      <w:r w:rsidRPr="006B1CF5">
        <w:rPr>
          <w:rFonts w:ascii="Times New Roman" w:eastAsia="Arial" w:hAnsi="Times New Roman" w:cs="Times New Roman"/>
          <w:color w:val="000000"/>
        </w:rPr>
        <w:t xml:space="preserve">):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D40D81">
        <w:rPr>
          <w:rFonts w:ascii="Times New Roman" w:eastAsia="Arial" w:hAnsi="Times New Roman" w:cs="Times New Roman"/>
          <w:i/>
          <w:iCs/>
          <w:color w:val="000000"/>
        </w:rPr>
        <w:t xml:space="preserve">, </w:t>
      </w:r>
      <w:hyperlink r:id="rId29" w:history="1">
        <w:r w:rsidR="00D40D81" w:rsidRPr="00D40D81">
          <w:rPr>
            <w:rStyle w:val="Hyperlink"/>
            <w:rFonts w:ascii="Times New Roman" w:eastAsia="Arial" w:hAnsi="Times New Roman" w:cs="Times New Roman"/>
            <w:color w:val="7F7F7F" w:themeColor="text1" w:themeTint="80"/>
          </w:rPr>
          <w:t>https://doi.org/10.1080/28375807.2026.2702300</w:t>
        </w:r>
      </w:hyperlink>
      <w:r w:rsidR="00D40D81">
        <w:rPr>
          <w:rFonts w:ascii="Times New Roman" w:eastAsia="Arial" w:hAnsi="Times New Roman" w:cs="Times New Roman"/>
          <w:color w:val="000000"/>
        </w:rPr>
        <w:t>.</w:t>
      </w:r>
    </w:p>
    <w:p w14:paraId="636D9EE4" w14:textId="06B224FF"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Modeling and Software</w:t>
      </w:r>
      <w:r w:rsidRPr="00BB2556">
        <w:rPr>
          <w:rFonts w:ascii="Times New Roman" w:eastAsia="Arial" w:hAnsi="Times New Roman" w:cs="Times New Roman"/>
          <w:color w:val="000000"/>
        </w:rPr>
        <w:t xml:space="preserve">. </w:t>
      </w:r>
      <w:hyperlink r:id="rId30"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w:t>
      </w:r>
      <w:proofErr w:type="spellStart"/>
      <w:r w:rsidRPr="006B1CF5">
        <w:rPr>
          <w:rFonts w:ascii="Times New Roman" w:eastAsia="Arial" w:hAnsi="Times New Roman" w:cs="Times New Roman"/>
          <w:color w:val="000000"/>
        </w:rPr>
        <w:t>Biancamaria</w:t>
      </w:r>
      <w:proofErr w:type="spellEnd"/>
      <w:r w:rsidRPr="006B1CF5">
        <w:rPr>
          <w:rFonts w:ascii="Times New Roman" w:eastAsia="Arial" w:hAnsi="Times New Roman" w:cs="Times New Roman"/>
          <w:color w:val="000000"/>
        </w:rPr>
        <w:t xml:space="preserve">,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w:t>
      </w:r>
      <w:proofErr w:type="spellStart"/>
      <w:r w:rsidRPr="006B1CF5">
        <w:rPr>
          <w:rFonts w:ascii="Times New Roman" w:eastAsia="Arial" w:hAnsi="Times New Roman" w:cs="Times New Roman"/>
          <w:color w:val="000000"/>
        </w:rPr>
        <w:t>Crétaux</w:t>
      </w:r>
      <w:proofErr w:type="spellEnd"/>
      <w:r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can Accurately Measure Water Levels Changes Regardless of Lake Area. </w:t>
      </w:r>
      <w:proofErr w:type="spellStart"/>
      <w:r w:rsidRPr="006B1CF5">
        <w:rPr>
          <w:rFonts w:ascii="Times New Roman" w:eastAsia="Arial" w:hAnsi="Times New Roman" w:cs="Times New Roman"/>
          <w:i/>
          <w:iCs/>
          <w:color w:val="000000"/>
        </w:rPr>
        <w:t>GIScience</w:t>
      </w:r>
      <w:proofErr w:type="spellEnd"/>
      <w:r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31"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2"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python based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3"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34"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5"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6"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7"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A Future Outlook,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8"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w:t>
      </w:r>
      <w:proofErr w:type="spellStart"/>
      <w:r w:rsidRPr="00F87748">
        <w:rPr>
          <w:rFonts w:ascii="Times New Roman" w:eastAsia="Arial" w:hAnsi="Times New Roman" w:cs="Times New Roman"/>
          <w:color w:val="000000"/>
        </w:rPr>
        <w:t>sDRIPS</w:t>
      </w:r>
      <w:proofErr w:type="spellEnd"/>
      <w:r w:rsidRPr="00F87748">
        <w:rPr>
          <w:rFonts w:ascii="Times New Roman" w:eastAsia="Arial" w:hAnsi="Times New Roman" w:cs="Times New Roman"/>
          <w:color w:val="000000"/>
        </w:rPr>
        <w:t xml:space="preserve">: Satellite Data Rendered Irrigation Using Penman and SEBAL - A Framework For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w:t>
      </w:r>
      <w:proofErr w:type="spellStart"/>
      <w:r w:rsidRPr="00A71BFD">
        <w:rPr>
          <w:rFonts w:ascii="Times New Roman" w:eastAsia="Arial" w:hAnsi="Times New Roman" w:cs="Times New Roman"/>
          <w:color w:val="000000"/>
        </w:rPr>
        <w:t>Crétaux</w:t>
      </w:r>
      <w:proofErr w:type="spellEnd"/>
      <w:r w:rsidRPr="00A71BFD">
        <w:rPr>
          <w:rFonts w:ascii="Times New Roman" w:eastAsia="Arial" w:hAnsi="Times New Roman" w:cs="Times New Roman"/>
          <w:color w:val="000000"/>
        </w:rPr>
        <w:t xml:space="preserve">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w:t>
      </w:r>
      <w:proofErr w:type="spellStart"/>
      <w:r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w:t>
      </w:r>
      <w:proofErr w:type="spellStart"/>
      <w:r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multisource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9"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40"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1"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2"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1234555D"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Hydrology and Earth System Sciences (1) </w:t>
            </w:r>
          </w:p>
        </w:tc>
        <w:tc>
          <w:tcPr>
            <w:tcW w:w="3117" w:type="dxa"/>
            <w:tcBorders>
              <w:left w:val="dotDash" w:sz="4" w:space="0" w:color="auto"/>
              <w:bottom w:val="dotDash" w:sz="4" w:space="0" w:color="auto"/>
            </w:tcBorders>
          </w:tcPr>
          <w:p w14:paraId="7D03D9B2" w14:textId="6A75026F"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Remote Sensing of Environment (1) </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6256F6E2" w:rsidR="00231BC2" w:rsidRDefault="00D23404"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c>
          <w:tcPr>
            <w:tcW w:w="3117" w:type="dxa"/>
            <w:tcBorders>
              <w:top w:val="dotDash" w:sz="4" w:space="0" w:color="auto"/>
              <w:left w:val="dotDash" w:sz="4" w:space="0" w:color="auto"/>
              <w:bottom w:val="dotDash" w:sz="4" w:space="0" w:color="auto"/>
              <w:right w:val="dotDash" w:sz="4" w:space="0" w:color="auto"/>
            </w:tcBorders>
          </w:tcPr>
          <w:p w14:paraId="474C47C3" w14:textId="54F4DB39" w:rsidR="00231BC2" w:rsidRDefault="00D23404"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top w:val="dotDash" w:sz="4" w:space="0" w:color="auto"/>
              <w:left w:val="dotDash" w:sz="4" w:space="0" w:color="auto"/>
              <w:bottom w:val="dotDash" w:sz="4" w:space="0" w:color="auto"/>
            </w:tcBorders>
          </w:tcPr>
          <w:p w14:paraId="5469DDFA" w14:textId="018A0659" w:rsidR="00231BC2" w:rsidRDefault="00C0184F"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C7FC52E" w:rsidR="00231BC2" w:rsidRDefault="007870D8"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coarse-scale meteorological and satellite-derived estimates, and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3"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4"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5"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6"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7"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PO.DAAC’s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8"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Analyzed precipitation-extreme volatility and infrastructure risk across India using observed rainfall data and CMIP5 Earth System Model outputs under RCP 8.5, including BNU-ESM, CanESM2, GFDL-ESM2M, MIROC-ESM, MPI-ESM-LR/MR, and </w:t>
      </w:r>
      <w:proofErr w:type="spellStart"/>
      <w:r w:rsidRPr="00C25247">
        <w:rPr>
          <w:rFonts w:ascii="Times New Roman" w:eastAsia="Arial" w:hAnsi="Times New Roman" w:cs="Times New Roman"/>
          <w:color w:val="000000"/>
        </w:rPr>
        <w:t>NorESM</w:t>
      </w:r>
      <w:proofErr w:type="spellEnd"/>
      <w:r w:rsidRPr="00C25247">
        <w:rPr>
          <w:rFonts w:ascii="Times New Roman" w:eastAsia="Arial" w:hAnsi="Times New Roman" w:cs="Times New Roman"/>
          <w:color w:val="000000"/>
        </w:rPr>
        <w:t>.</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9"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Remote sensing based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Africa)</w:t>
      </w:r>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50"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1"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2"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53"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54"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55"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6"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7"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8"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 xml:space="preserve">Satellite remote sensing; optical, thermal, radar, microwave, and altimetry datasets; Landsat, MODIS, Sentinel-1 SAR, Sentinel-2, SMAP, SWOT, and </w:t>
      </w:r>
      <w:proofErr w:type="spellStart"/>
      <w:r w:rsidRPr="00BE72FC">
        <w:rPr>
          <w:rFonts w:ascii="Times New Roman" w:eastAsia="Arial" w:hAnsi="Times New Roman" w:cs="Times New Roman"/>
          <w:color w:val="000000"/>
        </w:rPr>
        <w:t>PlanetScope</w:t>
      </w:r>
      <w:proofErr w:type="spellEnd"/>
      <w:r w:rsidRPr="00BE72FC">
        <w:rPr>
          <w:rFonts w:ascii="Times New Roman" w:eastAsia="Arial" w:hAnsi="Times New Roman" w:cs="Times New Roman"/>
          <w:color w:val="000000"/>
        </w:rPr>
        <w:t xml:space="preserve">; precipitation and hydrometeorological datasets including IMERG, CHIRPS, </w:t>
      </w:r>
      <w:proofErr w:type="spellStart"/>
      <w:r w:rsidRPr="00BE72FC">
        <w:rPr>
          <w:rFonts w:ascii="Times New Roman" w:eastAsia="Arial" w:hAnsi="Times New Roman" w:cs="Times New Roman"/>
          <w:color w:val="000000"/>
        </w:rPr>
        <w:t>GSMaP</w:t>
      </w:r>
      <w:proofErr w:type="spellEnd"/>
      <w:r w:rsidRPr="00BE72FC">
        <w:rPr>
          <w:rFonts w:ascii="Times New Roman" w:eastAsia="Arial" w:hAnsi="Times New Roman" w:cs="Times New Roman"/>
          <w:color w:val="000000"/>
        </w:rPr>
        <w:t xml:space="preserve">, and GLDAS; reanalysis and forecast products including ERA5 and GFS; DEMs; in situ observations; CMIP climate simulations and global climate model outputs for hydroclimatic extremes, infrastructure risk, and climate-impact assessment, including CanESM2, GFDL-ESM2M, MIROC-ESM, MPI-ESM, and </w:t>
      </w:r>
      <w:proofErr w:type="spellStart"/>
      <w:r w:rsidRPr="00BE72FC">
        <w:rPr>
          <w:rFonts w:ascii="Times New Roman" w:eastAsia="Arial" w:hAnsi="Times New Roman" w:cs="Times New Roman"/>
          <w:color w:val="000000"/>
        </w:rPr>
        <w:t>NorESM</w:t>
      </w:r>
      <w:proofErr w:type="spellEnd"/>
      <w:r w:rsidRPr="00BE72FC">
        <w:rPr>
          <w:rFonts w:ascii="Times New Roman" w:eastAsia="Arial" w:hAnsi="Times New Roman" w:cs="Times New Roman"/>
          <w:color w:val="000000"/>
        </w:rPr>
        <w:t xml:space="preserve">; multi-sensor, multi-resolution, and </w:t>
      </w:r>
      <w:proofErr w:type="spellStart"/>
      <w:r w:rsidRPr="00BE72FC">
        <w:rPr>
          <w:rFonts w:ascii="Times New Roman" w:eastAsia="Arial" w:hAnsi="Times New Roman" w:cs="Times New Roman"/>
          <w:color w:val="000000"/>
        </w:rPr>
        <w:t>spatio</w:t>
      </w:r>
      <w:proofErr w:type="spellEnd"/>
      <w:r w:rsidRPr="00BE72FC">
        <w:rPr>
          <w:rFonts w:ascii="Times New Roman" w:eastAsia="Arial" w:hAnsi="Times New Roman" w:cs="Times New Roman"/>
          <w:color w:val="000000"/>
        </w:rPr>
        <w:t>-temporal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 xml:space="preserve">Python, Google Earth Engine Python and JavaScript APIs, </w:t>
      </w:r>
      <w:proofErr w:type="spellStart"/>
      <w:r w:rsidRPr="00BE72FC">
        <w:rPr>
          <w:rFonts w:ascii="Times New Roman" w:eastAsia="Arial" w:hAnsi="Times New Roman" w:cs="Times New Roman"/>
          <w:color w:val="000000"/>
        </w:rPr>
        <w:t>Xarray</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Dask</w:t>
      </w:r>
      <w:proofErr w:type="spellEnd"/>
      <w:r w:rsidRPr="00BE72FC">
        <w:rPr>
          <w:rFonts w:ascii="Times New Roman" w:eastAsia="Arial" w:hAnsi="Times New Roman" w:cs="Times New Roman"/>
          <w:color w:val="000000"/>
        </w:rPr>
        <w:t xml:space="preserve">, NumPy, Pandas, </w:t>
      </w:r>
      <w:proofErr w:type="spellStart"/>
      <w:r w:rsidRPr="00BE72FC">
        <w:rPr>
          <w:rFonts w:ascii="Times New Roman" w:eastAsia="Arial" w:hAnsi="Times New Roman" w:cs="Times New Roman"/>
          <w:color w:val="000000"/>
        </w:rPr>
        <w:t>GeoPandas</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Rasterio</w:t>
      </w:r>
      <w:proofErr w:type="spellEnd"/>
      <w:r w:rsidRPr="00BE72FC">
        <w:rPr>
          <w:rFonts w:ascii="Times New Roman" w:eastAsia="Arial" w:hAnsi="Times New Roman" w:cs="Times New Roman"/>
          <w:color w:val="000000"/>
        </w:rPr>
        <w:t xml:space="preserve">, SciPy, </w:t>
      </w:r>
      <w:proofErr w:type="spellStart"/>
      <w:r w:rsidRPr="00BE72FC">
        <w:rPr>
          <w:rFonts w:ascii="Times New Roman" w:eastAsia="Arial" w:hAnsi="Times New Roman" w:cs="Times New Roman"/>
          <w:color w:val="000000"/>
        </w:rPr>
        <w:t>PyTorch</w:t>
      </w:r>
      <w:proofErr w:type="spellEnd"/>
      <w:r w:rsidRPr="00BE72FC">
        <w:rPr>
          <w:rFonts w:ascii="Times New Roman" w:eastAsia="Arial" w:hAnsi="Times New Roman" w:cs="Times New Roman"/>
          <w:color w:val="000000"/>
        </w:rPr>
        <w:t>,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proofErr w:type="spellStart"/>
      <w:r w:rsidRPr="00BE72FC">
        <w:rPr>
          <w:rFonts w:ascii="Times New Roman" w:eastAsia="Arial" w:hAnsi="Times New Roman" w:cs="Times New Roman"/>
          <w:color w:val="000000"/>
        </w:rPr>
        <w:t>NetCDF</w:t>
      </w:r>
      <w:proofErr w:type="spellEnd"/>
      <w:r w:rsidRPr="00BE72FC">
        <w:rPr>
          <w:rFonts w:ascii="Times New Roman" w:eastAsia="Arial" w:hAnsi="Times New Roman" w:cs="Times New Roman"/>
          <w:color w:val="000000"/>
        </w:rPr>
        <w:t xml:space="preserve">, HDF5,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Cloud-Optimized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metadata-aware processing, reproducible workflows, scientific package development, </w:t>
      </w:r>
      <w:proofErr w:type="spellStart"/>
      <w:r w:rsidRPr="00BE72FC">
        <w:rPr>
          <w:rFonts w:ascii="Times New Roman" w:eastAsia="Arial" w:hAnsi="Times New Roman" w:cs="Times New Roman"/>
          <w:color w:val="000000"/>
        </w:rPr>
        <w:t>PyPI</w:t>
      </w:r>
      <w:proofErr w:type="spellEnd"/>
      <w:r w:rsidRPr="00BE72FC">
        <w:rPr>
          <w:rFonts w:ascii="Times New Roman" w:eastAsia="Arial" w:hAnsi="Times New Roman" w:cs="Times New Roman"/>
          <w:color w:val="000000"/>
        </w:rPr>
        <w:t xml:space="preserve"> package publication, Read the Docs documentation, REST APIs, dashboards, </w:t>
      </w:r>
      <w:proofErr w:type="spellStart"/>
      <w:r w:rsidRPr="00BE72FC">
        <w:rPr>
          <w:rFonts w:ascii="Times New Roman" w:eastAsia="Arial" w:hAnsi="Times New Roman" w:cs="Times New Roman"/>
          <w:color w:val="000000"/>
        </w:rPr>
        <w:t>Plotly</w:t>
      </w:r>
      <w:proofErr w:type="spellEnd"/>
      <w:r w:rsidRPr="00BE72FC">
        <w:rPr>
          <w:rFonts w:ascii="Times New Roman" w:eastAsia="Arial" w:hAnsi="Times New Roman" w:cs="Times New Roman"/>
          <w:color w:val="000000"/>
        </w:rPr>
        <w:t>,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9"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color w:val="auto"/>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60"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74CA2ACF" w14:textId="77777777" w:rsidR="00E740E8" w:rsidRPr="007538DB" w:rsidRDefault="00E740E8" w:rsidP="00E740E8">
      <w:pPr>
        <w:spacing w:after="80"/>
        <w:rPr>
          <w:rFonts w:ascii="Times New Roman" w:hAnsi="Times New Roman" w:cs="Times New Roman"/>
          <w:color w:val="auto"/>
        </w:rPr>
      </w:pPr>
      <w:r w:rsidRPr="007538DB">
        <w:rPr>
          <w:rFonts w:ascii="Times New Roman" w:hAnsi="Times New Roman" w:cs="Times New Roman"/>
          <w:color w:val="auto"/>
        </w:rPr>
        <w:t xml:space="preserve">Dr. Erkan </w:t>
      </w:r>
      <w:proofErr w:type="spellStart"/>
      <w:r w:rsidRPr="007538DB">
        <w:rPr>
          <w:rFonts w:ascii="Times New Roman" w:hAnsi="Times New Roman" w:cs="Times New Roman"/>
          <w:color w:val="auto"/>
        </w:rPr>
        <w:t>Istanbulluoglu</w:t>
      </w:r>
      <w:proofErr w:type="spellEnd"/>
      <w:r w:rsidRPr="007538DB">
        <w:rPr>
          <w:rFonts w:ascii="Times New Roman" w:hAnsi="Times New Roman" w:cs="Times New Roman"/>
          <w:color w:val="auto"/>
        </w:rPr>
        <w:t xml:space="preserve"> (</w:t>
      </w:r>
      <w:hyperlink r:id="rId61" w:history="1">
        <w:r w:rsidRPr="007538DB">
          <w:rPr>
            <w:rStyle w:val="Hyperlink"/>
            <w:rFonts w:ascii="Times New Roman" w:hAnsi="Times New Roman" w:cs="Times New Roman"/>
            <w:color w:val="7F7F7F" w:themeColor="text1" w:themeTint="80"/>
          </w:rPr>
          <w:t>erkani@uw.edu</w:t>
        </w:r>
      </w:hyperlink>
      <w:r w:rsidRPr="007538DB">
        <w:rPr>
          <w:rFonts w:ascii="Times New Roman" w:hAnsi="Times New Roman" w:cs="Times New Roman"/>
          <w:color w:val="auto"/>
        </w:rPr>
        <w:t>) - University of Washington</w:t>
      </w:r>
    </w:p>
    <w:p w14:paraId="737F46C0" w14:textId="4B6B6160" w:rsidR="00E740E8" w:rsidRDefault="00E740E8" w:rsidP="00BA2520">
      <w:pPr>
        <w:spacing w:after="80"/>
        <w:rPr>
          <w:rFonts w:ascii="Times New Roman" w:hAnsi="Times New Roman" w:cs="Times New Roman"/>
        </w:rPr>
      </w:pPr>
      <w:r w:rsidRPr="007538DB">
        <w:rPr>
          <w:rFonts w:ascii="Times New Roman" w:hAnsi="Times New Roman" w:cs="Times New Roman"/>
          <w:color w:val="auto"/>
        </w:rPr>
        <w:t>Dr. Nicoleta Cristea (</w:t>
      </w:r>
      <w:hyperlink r:id="rId62" w:history="1">
        <w:r w:rsidRPr="007538DB">
          <w:rPr>
            <w:rStyle w:val="Hyperlink"/>
            <w:rFonts w:ascii="Times New Roman" w:hAnsi="Times New Roman" w:cs="Times New Roman"/>
            <w:color w:val="7F7F7F" w:themeColor="text1" w:themeTint="80"/>
          </w:rPr>
          <w:t>cristn@uw.edu</w:t>
        </w:r>
      </w:hyperlink>
      <w:r w:rsidRPr="007538DB">
        <w:rPr>
          <w:rFonts w:ascii="Times New Roman" w:hAnsi="Times New Roman" w:cs="Times New Roman"/>
          <w:color w:val="auto"/>
        </w:rPr>
        <w:t>) - University of Washington</w:t>
      </w:r>
      <w:r>
        <w:rPr>
          <w:rFonts w:ascii="Times New Roman" w:hAnsi="Times New Roman" w:cs="Times New Roman"/>
          <w:color w:val="auto"/>
        </w:rPr>
        <w:t xml:space="preserve"> </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3"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4"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5"/>
      <w:headerReference w:type="first" r:id="rId66"/>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4F759" w14:textId="77777777" w:rsidR="00A675CA" w:rsidRDefault="00A675CA" w:rsidP="00FD09AC">
      <w:pPr>
        <w:spacing w:after="0"/>
      </w:pPr>
      <w:r>
        <w:separator/>
      </w:r>
    </w:p>
  </w:endnote>
  <w:endnote w:type="continuationSeparator" w:id="0">
    <w:p w14:paraId="29225FF0" w14:textId="77777777" w:rsidR="00A675CA" w:rsidRDefault="00A675CA"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EndPr/>
    <w:sdtContent>
      <w:sdt>
        <w:sdtPr>
          <w:rPr>
            <w:color w:val="7F7F7F" w:themeColor="text1" w:themeTint="80"/>
          </w:rPr>
          <w:id w:val="-1769616900"/>
          <w:docPartObj>
            <w:docPartGallery w:val="Page Numbers (Top of Page)"/>
            <w:docPartUnique/>
          </w:docPartObj>
        </w:sdtPr>
        <w:sdtEnd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15611" w14:textId="77777777" w:rsidR="00A675CA" w:rsidRDefault="00A675CA" w:rsidP="00FD09AC">
      <w:pPr>
        <w:spacing w:after="0"/>
      </w:pPr>
      <w:r>
        <w:separator/>
      </w:r>
    </w:p>
  </w:footnote>
  <w:footnote w:type="continuationSeparator" w:id="0">
    <w:p w14:paraId="16CB0EA6" w14:textId="77777777" w:rsidR="00A675CA" w:rsidRDefault="00A675CA"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Jqa1AGc2j0o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35561"/>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3760"/>
    <w:rsid w:val="001A7E24"/>
    <w:rsid w:val="001C46EE"/>
    <w:rsid w:val="001D0434"/>
    <w:rsid w:val="001D3C65"/>
    <w:rsid w:val="001D624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67D27"/>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3D8"/>
    <w:rsid w:val="00364989"/>
    <w:rsid w:val="003716FA"/>
    <w:rsid w:val="00372E8A"/>
    <w:rsid w:val="003822A1"/>
    <w:rsid w:val="00387E88"/>
    <w:rsid w:val="00394D1F"/>
    <w:rsid w:val="003975D0"/>
    <w:rsid w:val="003A374F"/>
    <w:rsid w:val="003A375B"/>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3F07"/>
    <w:rsid w:val="00436130"/>
    <w:rsid w:val="0043688C"/>
    <w:rsid w:val="0043689F"/>
    <w:rsid w:val="00436FE2"/>
    <w:rsid w:val="004413E8"/>
    <w:rsid w:val="004415E2"/>
    <w:rsid w:val="004459A8"/>
    <w:rsid w:val="004476CB"/>
    <w:rsid w:val="00453AC5"/>
    <w:rsid w:val="0046201F"/>
    <w:rsid w:val="004624D2"/>
    <w:rsid w:val="00463180"/>
    <w:rsid w:val="00466566"/>
    <w:rsid w:val="00471BFB"/>
    <w:rsid w:val="00474FB1"/>
    <w:rsid w:val="0047667E"/>
    <w:rsid w:val="004823B9"/>
    <w:rsid w:val="0048439D"/>
    <w:rsid w:val="00485B95"/>
    <w:rsid w:val="00490CB1"/>
    <w:rsid w:val="00492C2A"/>
    <w:rsid w:val="0049558B"/>
    <w:rsid w:val="004971BD"/>
    <w:rsid w:val="004A057C"/>
    <w:rsid w:val="004A1D13"/>
    <w:rsid w:val="004C7391"/>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0F"/>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D686A"/>
    <w:rsid w:val="005E1A59"/>
    <w:rsid w:val="005E7D73"/>
    <w:rsid w:val="005F212B"/>
    <w:rsid w:val="005F3B18"/>
    <w:rsid w:val="005F5C15"/>
    <w:rsid w:val="0060233D"/>
    <w:rsid w:val="00602FEC"/>
    <w:rsid w:val="006049B3"/>
    <w:rsid w:val="00604D93"/>
    <w:rsid w:val="0060613B"/>
    <w:rsid w:val="00610557"/>
    <w:rsid w:val="00611881"/>
    <w:rsid w:val="006128FF"/>
    <w:rsid w:val="00614D78"/>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16D48"/>
    <w:rsid w:val="00720D2F"/>
    <w:rsid w:val="0072228D"/>
    <w:rsid w:val="007236A0"/>
    <w:rsid w:val="00723A59"/>
    <w:rsid w:val="00727D8C"/>
    <w:rsid w:val="00731E2F"/>
    <w:rsid w:val="0073305A"/>
    <w:rsid w:val="00736157"/>
    <w:rsid w:val="00737EBB"/>
    <w:rsid w:val="00745894"/>
    <w:rsid w:val="007479F1"/>
    <w:rsid w:val="00751A56"/>
    <w:rsid w:val="007636A5"/>
    <w:rsid w:val="00767A4D"/>
    <w:rsid w:val="0078113F"/>
    <w:rsid w:val="00784D92"/>
    <w:rsid w:val="007870D8"/>
    <w:rsid w:val="007871E8"/>
    <w:rsid w:val="007960DE"/>
    <w:rsid w:val="00797D5D"/>
    <w:rsid w:val="007A5F3B"/>
    <w:rsid w:val="007B5AE0"/>
    <w:rsid w:val="007D1B9B"/>
    <w:rsid w:val="007D3787"/>
    <w:rsid w:val="007D66BD"/>
    <w:rsid w:val="007D70B8"/>
    <w:rsid w:val="007E0555"/>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3B9D"/>
    <w:rsid w:val="00994313"/>
    <w:rsid w:val="00996F01"/>
    <w:rsid w:val="009A00F6"/>
    <w:rsid w:val="009A3ABF"/>
    <w:rsid w:val="009A3E56"/>
    <w:rsid w:val="009A5B14"/>
    <w:rsid w:val="009B102F"/>
    <w:rsid w:val="009B5BA5"/>
    <w:rsid w:val="009B5C6F"/>
    <w:rsid w:val="009C25AD"/>
    <w:rsid w:val="009C2A2F"/>
    <w:rsid w:val="009C2B3C"/>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675CA"/>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E70BB"/>
    <w:rsid w:val="00AF4DCD"/>
    <w:rsid w:val="00AF595D"/>
    <w:rsid w:val="00B00625"/>
    <w:rsid w:val="00B05386"/>
    <w:rsid w:val="00B05CB9"/>
    <w:rsid w:val="00B27FAE"/>
    <w:rsid w:val="00B3100B"/>
    <w:rsid w:val="00B3112D"/>
    <w:rsid w:val="00B37F8F"/>
    <w:rsid w:val="00B52F07"/>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4BA3"/>
    <w:rsid w:val="00BB6A40"/>
    <w:rsid w:val="00BC1D64"/>
    <w:rsid w:val="00BC693F"/>
    <w:rsid w:val="00BD30AD"/>
    <w:rsid w:val="00BD4268"/>
    <w:rsid w:val="00BD6DCC"/>
    <w:rsid w:val="00BE066D"/>
    <w:rsid w:val="00BE72FC"/>
    <w:rsid w:val="00BF1FE3"/>
    <w:rsid w:val="00BF60FC"/>
    <w:rsid w:val="00C0184F"/>
    <w:rsid w:val="00C0631C"/>
    <w:rsid w:val="00C11CB2"/>
    <w:rsid w:val="00C1246D"/>
    <w:rsid w:val="00C13F95"/>
    <w:rsid w:val="00C148FF"/>
    <w:rsid w:val="00C21940"/>
    <w:rsid w:val="00C21FAF"/>
    <w:rsid w:val="00C221F3"/>
    <w:rsid w:val="00C236A2"/>
    <w:rsid w:val="00C23CB1"/>
    <w:rsid w:val="00C445A0"/>
    <w:rsid w:val="00C453BA"/>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3404"/>
    <w:rsid w:val="00D271D6"/>
    <w:rsid w:val="00D31A78"/>
    <w:rsid w:val="00D33755"/>
    <w:rsid w:val="00D349ED"/>
    <w:rsid w:val="00D40D81"/>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5CF1"/>
    <w:rsid w:val="00DB6325"/>
    <w:rsid w:val="00DB690D"/>
    <w:rsid w:val="00DB704D"/>
    <w:rsid w:val="00DC699E"/>
    <w:rsid w:val="00DC718F"/>
    <w:rsid w:val="00DC750E"/>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67AAD"/>
    <w:rsid w:val="00E73E24"/>
    <w:rsid w:val="00E740E8"/>
    <w:rsid w:val="00E752F4"/>
    <w:rsid w:val="00E80AE7"/>
    <w:rsid w:val="00E83429"/>
    <w:rsid w:val="00E83D6B"/>
    <w:rsid w:val="00E9629A"/>
    <w:rsid w:val="00E96A56"/>
    <w:rsid w:val="00EA6DFB"/>
    <w:rsid w:val="00EB121E"/>
    <w:rsid w:val="00EB3A29"/>
    <w:rsid w:val="00EB4582"/>
    <w:rsid w:val="00EB7206"/>
    <w:rsid w:val="00EC2367"/>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5C1B"/>
    <w:rsid w:val="00F06293"/>
    <w:rsid w:val="00F06980"/>
    <w:rsid w:val="00F079BF"/>
    <w:rsid w:val="00F10272"/>
    <w:rsid w:val="00F11E5E"/>
    <w:rsid w:val="00F12596"/>
    <w:rsid w:val="00F15DA5"/>
    <w:rsid w:val="00F166F7"/>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42" Type="http://schemas.openxmlformats.org/officeDocument/2006/relationships/hyperlink" Target="https://doi.org/10.1017/9781009453509" TargetMode="External"/><Relationship Id="rId47" Type="http://schemas.openxmlformats.org/officeDocument/2006/relationships/hyperlink" Target="https://github.com/UW-SASWE/Network-Sampling-of-Gauges" TargetMode="External"/><Relationship Id="rId63" Type="http://schemas.openxmlformats.org/officeDocument/2006/relationships/hyperlink" Target="mailto:edward.m.armstrong@jpl.nasa.gov" TargetMode="External"/><Relationship Id="rId68"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80/28375807.2026.2702300"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1029/2024EF004815" TargetMode="External"/><Relationship Id="rId37" Type="http://schemas.openxmlformats.org/officeDocument/2006/relationships/hyperlink" Target="https://doi.org/10.1016/j.envsoft.2022.105533" TargetMode="External"/><Relationship Id="rId40" Type="http://schemas.openxmlformats.org/officeDocument/2006/relationships/hyperlink" Target="https://www.waterpowermagazine.com/analysis/a-satellite-remote-sensing-perspective-on-water-resources-10867560/" TargetMode="External"/><Relationship Id="rId45" Type="http://schemas.openxmlformats.org/officeDocument/2006/relationships/hyperlink" Target="https://depts.washington.edu/saswe/sdrips_tbp/" TargetMode="External"/><Relationship Id="rId53" Type="http://schemas.openxmlformats.org/officeDocument/2006/relationships/hyperlink" Target="https://github.com/SarathUW/PyWRIS" TargetMode="External"/><Relationship Id="rId58" Type="http://schemas.openxmlformats.org/officeDocument/2006/relationships/hyperlink" Target="https://www.nasa.gov/centers-and-facilities/goddard/nasa-data-helps-bangladeshi-farmers-save-water-money-energy/" TargetMode="External"/><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mailto:erkani@uw.edu"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5194/hess-30-3675-2026" TargetMode="External"/><Relationship Id="rId30" Type="http://schemas.openxmlformats.org/officeDocument/2006/relationships/hyperlink" Target="https://doi.org/10.1016/j.envsoft.2023.105919" TargetMode="External"/><Relationship Id="rId35" Type="http://schemas.openxmlformats.org/officeDocument/2006/relationships/hyperlink" Target="https://doi.org/10.3955/046.097.0403" TargetMode="External"/><Relationship Id="rId43" Type="http://schemas.openxmlformats.org/officeDocument/2006/relationships/hyperlink" Target="https://sdrips.readthedocs.io/en/latest/" TargetMode="External"/><Relationship Id="rId48" Type="http://schemas.openxmlformats.org/officeDocument/2006/relationships/hyperlink" Target="https://github.com/shahzaib1007/SWOT_SWODLR_Python" TargetMode="External"/><Relationship Id="rId56" Type="http://schemas.openxmlformats.org/officeDocument/2006/relationships/hyperlink" Target="https://sdrips.readthedocs.io/en/latest/" TargetMode="External"/><Relationship Id="rId64" Type="http://schemas.openxmlformats.org/officeDocument/2006/relationships/hyperlink" Target="mailto:karen.yuen@jpl.nasa.gov" TargetMode="External"/><Relationship Id="rId69" Type="http://schemas.openxmlformats.org/officeDocument/2006/relationships/theme" Target="theme/theme1.xml"/><Relationship Id="rId8" Type="http://schemas.openxmlformats.org/officeDocument/2006/relationships/hyperlink" Target="https://shahzaib1007.github.io/" TargetMode="External"/><Relationship Id="rId51" Type="http://schemas.openxmlformats.org/officeDocument/2006/relationships/hyperlink" Target="https://shahzaib1007.github.io/"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5194/gmd-2023-130" TargetMode="External"/><Relationship Id="rId38" Type="http://schemas.openxmlformats.org/officeDocument/2006/relationships/hyperlink" Target="https://doi.org/10.1016/B978-0-12-822700-8.00004-4" TargetMode="External"/><Relationship Id="rId46" Type="http://schemas.openxmlformats.org/officeDocument/2006/relationships/hyperlink" Target="https://sdrips.readthedocs.io/en/latest/" TargetMode="External"/><Relationship Id="rId59" Type="http://schemas.openxmlformats.org/officeDocument/2006/relationships/hyperlink" Target="mailto:fhossain@uw.edu" TargetMode="External"/><Relationship Id="rId67" Type="http://schemas.openxmlformats.org/officeDocument/2006/relationships/fontTable" Target="fontTable.xml"/><Relationship Id="rId20" Type="http://schemas.openxmlformats.org/officeDocument/2006/relationships/hyperlink" Target="https://shahzaib1007.github.io/phd_defense.pdf" TargetMode="External"/><Relationship Id="rId41" Type="http://schemas.openxmlformats.org/officeDocument/2006/relationships/hyperlink" Target="https://theconversation.com/satellites-over-the-amazon-capture-the-choking-of-the-house-of-god-by-the-belo-monte-dam-they-can-help-find-solutions-too-182012" TargetMode="External"/><Relationship Id="rId54" Type="http://schemas.openxmlformats.org/officeDocument/2006/relationships/hyperlink" Target="https://depts.washington.edu/saswe/barind/" TargetMode="External"/><Relationship Id="rId62" Type="http://schemas.openxmlformats.org/officeDocument/2006/relationships/hyperlink" Target="mailto:cristn@uw.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1029/2025EF007873" TargetMode="External"/><Relationship Id="rId36" Type="http://schemas.openxmlformats.org/officeDocument/2006/relationships/hyperlink" Target="https://doi.org/10.1109/JSTARS.2023.3250354" TargetMode="External"/><Relationship Id="rId49" Type="http://schemas.openxmlformats.org/officeDocument/2006/relationships/hyperlink" Target="https://doi.org/10.1016/B978-0-12-822700-8.00004-4" TargetMode="External"/><Relationship Id="rId57" Type="http://schemas.openxmlformats.org/officeDocument/2006/relationships/hyperlink" Target="https://www.ce.washington.edu/news/article/2024-08-27/smarter-irrigation-greener-uw" TargetMode="External"/><Relationship Id="rId10" Type="http://schemas.openxmlformats.org/officeDocument/2006/relationships/hyperlink" Target="mailto:pdas47@uw.edu" TargetMode="External"/><Relationship Id="rId31" Type="http://schemas.openxmlformats.org/officeDocument/2006/relationships/hyperlink" Target="https://doi.org/10.1080/15481603.2025.2543521" TargetMode="External"/><Relationship Id="rId44" Type="http://schemas.openxmlformats.org/officeDocument/2006/relationships/hyperlink" Target="https://depts.washington.edu/saswe/sdrips-sense/" TargetMode="External"/><Relationship Id="rId52" Type="http://schemas.openxmlformats.org/officeDocument/2006/relationships/hyperlink" Target="https://depts.washington.edu/saswe/dae/" TargetMode="External"/><Relationship Id="rId60" Type="http://schemas.openxmlformats.org/officeDocument/2006/relationships/hyperlink" Target="mailto:pavelsky@email.unc.edu"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how-satellites-helped-debunk-2024-flood-myths/" TargetMode="External"/><Relationship Id="rId34" Type="http://schemas.openxmlformats.org/officeDocument/2006/relationships/hyperlink" Target="https://doi.org/10.1016/j.rse.2024.114149" TargetMode="External"/><Relationship Id="rId50" Type="http://schemas.openxmlformats.org/officeDocument/2006/relationships/hyperlink" Target="https://depts.washington.edu/saswe/tripura/SWOT.html" TargetMode="External"/><Relationship Id="rId55" Type="http://schemas.openxmlformats.org/officeDocument/2006/relationships/hyperlink" Target="https://depts.washington.edu/saswe/haor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32D5"/>
    <w:rsid w:val="00194441"/>
    <w:rsid w:val="001D6245"/>
    <w:rsid w:val="001E0F6F"/>
    <w:rsid w:val="002227EE"/>
    <w:rsid w:val="00267D27"/>
    <w:rsid w:val="002971FC"/>
    <w:rsid w:val="002D44A7"/>
    <w:rsid w:val="002E192B"/>
    <w:rsid w:val="00322993"/>
    <w:rsid w:val="00323FA0"/>
    <w:rsid w:val="003633AD"/>
    <w:rsid w:val="003643D8"/>
    <w:rsid w:val="003716FA"/>
    <w:rsid w:val="00374863"/>
    <w:rsid w:val="003822A1"/>
    <w:rsid w:val="00387E88"/>
    <w:rsid w:val="004246D8"/>
    <w:rsid w:val="00427330"/>
    <w:rsid w:val="00433F07"/>
    <w:rsid w:val="004476CB"/>
    <w:rsid w:val="00455956"/>
    <w:rsid w:val="00470568"/>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448F8"/>
    <w:rsid w:val="00654077"/>
    <w:rsid w:val="006A43DE"/>
    <w:rsid w:val="006B6A99"/>
    <w:rsid w:val="006D1120"/>
    <w:rsid w:val="0070620E"/>
    <w:rsid w:val="00767A4D"/>
    <w:rsid w:val="0077204E"/>
    <w:rsid w:val="00784D92"/>
    <w:rsid w:val="007B5E18"/>
    <w:rsid w:val="008445F7"/>
    <w:rsid w:val="00890E7F"/>
    <w:rsid w:val="008D3E49"/>
    <w:rsid w:val="00914A4A"/>
    <w:rsid w:val="00960276"/>
    <w:rsid w:val="00983433"/>
    <w:rsid w:val="009A00F6"/>
    <w:rsid w:val="009D7F6C"/>
    <w:rsid w:val="00A3504F"/>
    <w:rsid w:val="00A700C5"/>
    <w:rsid w:val="00AA78F5"/>
    <w:rsid w:val="00AF0EF5"/>
    <w:rsid w:val="00B10330"/>
    <w:rsid w:val="00B96071"/>
    <w:rsid w:val="00BB4BA3"/>
    <w:rsid w:val="00BF1FE3"/>
    <w:rsid w:val="00C0147D"/>
    <w:rsid w:val="00C23419"/>
    <w:rsid w:val="00C236A2"/>
    <w:rsid w:val="00D003E4"/>
    <w:rsid w:val="00D433F7"/>
    <w:rsid w:val="00D72305"/>
    <w:rsid w:val="00DB5B17"/>
    <w:rsid w:val="00DC699E"/>
    <w:rsid w:val="00DC718F"/>
    <w:rsid w:val="00DF6853"/>
    <w:rsid w:val="00E23081"/>
    <w:rsid w:val="00E3046D"/>
    <w:rsid w:val="00EC2367"/>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797</TotalTime>
  <Pages>6</Pages>
  <Words>3945</Words>
  <Characters>22488</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107</cp:revision>
  <cp:lastPrinted>2026-08-22T01:09:00Z</cp:lastPrinted>
  <dcterms:created xsi:type="dcterms:W3CDTF">2026-03-23T21:06:00Z</dcterms:created>
  <dcterms:modified xsi:type="dcterms:W3CDTF">2026-08-22T18:28:00Z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