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04E2" w:rsidRPr="00E64444" w:rsidRDefault="00F004E2">
      <w:pPr>
        <w:rPr>
          <w:rFonts w:ascii="Times New Roman" w:hAnsi="Times New Roman" w:cs="Times New Roman"/>
          <w:b/>
          <w:smallCaps/>
          <w:color w:val="000000" w:themeColor="text1"/>
          <w:sz w:val="40"/>
        </w:rPr>
      </w:pPr>
    </w:p>
    <w:p w:rsidR="00C643FC" w:rsidRPr="005E4BBD" w:rsidRDefault="005E4BBD" w:rsidP="00975441">
      <w:pPr>
        <w:rPr>
          <w:rFonts w:cs="Times New Roman"/>
          <w:b/>
          <w:smallCaps/>
          <w:color w:val="000000" w:themeColor="text1"/>
          <w:sz w:val="40"/>
        </w:rPr>
      </w:pPr>
      <w:r w:rsidRPr="005E4BBD">
        <w:rPr>
          <w:rFonts w:cs="Times New Roman"/>
          <w:b/>
          <w:smallCaps/>
          <w:color w:val="000000" w:themeColor="text1"/>
          <w:sz w:val="96"/>
        </w:rPr>
        <w:t>C</w:t>
      </w:r>
      <w:r w:rsidRPr="005E4BBD">
        <w:rPr>
          <w:rFonts w:cs="Times New Roman"/>
          <w:b/>
          <w:smallCaps/>
          <w:color w:val="000000" w:themeColor="text1"/>
          <w:sz w:val="40"/>
        </w:rPr>
        <w:t>ONTEXT OF ORGANIZATION</w:t>
      </w:r>
    </w:p>
    <w:p w:rsidR="0056646D" w:rsidRPr="00692FB5" w:rsidRDefault="00A26BAB" w:rsidP="00692FB5">
      <w:pPr>
        <w:tabs>
          <w:tab w:val="left" w:pos="6420"/>
        </w:tabs>
        <w:rPr>
          <w:rFonts w:cs="Times New Roman"/>
          <w:b/>
          <w:color w:val="000000" w:themeColor="text1"/>
          <w:sz w:val="56"/>
        </w:rPr>
      </w:pPr>
      <w:r w:rsidRPr="005E4BBD">
        <w:rPr>
          <w:rFonts w:cs="Times New Roman"/>
          <w:b/>
          <w:color w:val="000000" w:themeColor="text1"/>
          <w:sz w:val="56"/>
        </w:rPr>
        <w:t>Mukhi Noordin &amp; Sons</w:t>
      </w:r>
      <w:r w:rsidR="00206409" w:rsidRPr="005E4BBD">
        <w:rPr>
          <w:rFonts w:cs="Times New Roman"/>
          <w:b/>
          <w:color w:val="000000" w:themeColor="text1"/>
          <w:sz w:val="56"/>
        </w:rPr>
        <w:t xml:space="preserve"> </w:t>
      </w:r>
      <w:r w:rsidR="00811E75" w:rsidRPr="005E4BBD">
        <w:rPr>
          <w:rFonts w:cs="Times New Roman"/>
          <w:b/>
          <w:color w:val="000000" w:themeColor="text1"/>
          <w:sz w:val="56"/>
        </w:rPr>
        <w:tab/>
      </w:r>
    </w:p>
    <w:p w:rsidR="0056646D" w:rsidRDefault="0056646D" w:rsidP="00975441">
      <w:pPr>
        <w:rPr>
          <w:rFonts w:ascii="Times New Roman" w:hAnsi="Times New Roman" w:cs="Times New Roman"/>
          <w:b/>
          <w:color w:val="000000" w:themeColor="text1"/>
          <w:sz w:val="32"/>
        </w:rPr>
      </w:pPr>
    </w:p>
    <w:p w:rsidR="00B879EC" w:rsidRDefault="00B879EC" w:rsidP="00975441">
      <w:pPr>
        <w:rPr>
          <w:rFonts w:ascii="Times New Roman" w:hAnsi="Times New Roman" w:cs="Times New Roman"/>
          <w:b/>
          <w:color w:val="000000" w:themeColor="text1"/>
          <w:sz w:val="32"/>
        </w:rPr>
      </w:pPr>
      <w:r w:rsidRPr="000912D2">
        <w:rPr>
          <w:noProof/>
        </w:rPr>
        <w:drawing>
          <wp:anchor distT="0" distB="0" distL="114300" distR="114300" simplePos="0" relativeHeight="251684352" behindDoc="1" locked="0" layoutInCell="1" allowOverlap="1" wp14:anchorId="7303AC90" wp14:editId="6F00111D">
            <wp:simplePos x="0" y="0"/>
            <wp:positionH relativeFrom="column">
              <wp:posOffset>3894455</wp:posOffset>
            </wp:positionH>
            <wp:positionV relativeFrom="paragraph">
              <wp:posOffset>337820</wp:posOffset>
            </wp:positionV>
            <wp:extent cx="1657350" cy="1486535"/>
            <wp:effectExtent l="0" t="0" r="0" b="0"/>
            <wp:wrapNone/>
            <wp:docPr id="11" name="Picture 11" descr="C:\Users\HP\Downloads\WhatsApp Image 2025-08-11 at 10.41.1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WhatsApp Image 2025-08-11 at 10.41.11 AM.jpeg"/>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32878" y1="39696" x2="32878" y2="39696"/>
                                  <a14:foregroundMark x1="49895" y1="61593" x2="49895" y2="61593"/>
                                  <a14:foregroundMark x1="59769" y1="44614" x2="59769" y2="44614"/>
                                  <a14:backgroundMark x1="55462" y1="48361" x2="55462" y2="48361"/>
                                  <a14:backgroundMark x1="59349" y1="57494" x2="59349" y2="57494"/>
                                  <a14:backgroundMark x1="28571" y1="44496" x2="28571" y2="44496"/>
                                  <a14:backgroundMark x1="69223" y1="50937" x2="69223" y2="50937"/>
                                  <a14:backgroundMark x1="47164" y1="53747" x2="47164" y2="53747"/>
                                </a14:backgroundRemoval>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657350" cy="148653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9418" w:type="dxa"/>
        <w:tblInd w:w="-162" w:type="dxa"/>
        <w:tblLook w:val="04A0" w:firstRow="1" w:lastRow="0" w:firstColumn="1" w:lastColumn="0" w:noHBand="0" w:noVBand="1"/>
      </w:tblPr>
      <w:tblGrid>
        <w:gridCol w:w="1802"/>
        <w:gridCol w:w="1984"/>
        <w:gridCol w:w="1704"/>
        <w:gridCol w:w="3928"/>
      </w:tblGrid>
      <w:tr w:rsidR="00B879EC" w:rsidTr="008C2E69">
        <w:trPr>
          <w:trHeight w:val="567"/>
        </w:trPr>
        <w:tc>
          <w:tcPr>
            <w:tcW w:w="1802" w:type="dxa"/>
            <w:shd w:val="pct15" w:color="auto" w:fill="auto"/>
            <w:vAlign w:val="center"/>
          </w:tcPr>
          <w:p w:rsidR="00B879EC" w:rsidRDefault="00B879EC" w:rsidP="00B879EC">
            <w:pPr>
              <w:tabs>
                <w:tab w:val="left" w:pos="720"/>
                <w:tab w:val="left" w:pos="1080"/>
              </w:tabs>
              <w:jc w:val="center"/>
              <w:rPr>
                <w:b/>
                <w:sz w:val="24"/>
                <w:szCs w:val="24"/>
              </w:rPr>
            </w:pPr>
            <w:r>
              <w:rPr>
                <w:b/>
                <w:sz w:val="24"/>
                <w:szCs w:val="24"/>
              </w:rPr>
              <w:t>Document</w:t>
            </w:r>
          </w:p>
        </w:tc>
        <w:tc>
          <w:tcPr>
            <w:tcW w:w="1984" w:type="dxa"/>
            <w:shd w:val="pct15" w:color="auto" w:fill="auto"/>
            <w:vAlign w:val="center"/>
          </w:tcPr>
          <w:p w:rsidR="00B879EC" w:rsidRDefault="00B879EC" w:rsidP="00B879EC">
            <w:pPr>
              <w:tabs>
                <w:tab w:val="left" w:pos="720"/>
                <w:tab w:val="left" w:pos="1080"/>
              </w:tabs>
              <w:jc w:val="center"/>
              <w:rPr>
                <w:b/>
                <w:sz w:val="24"/>
                <w:szCs w:val="24"/>
              </w:rPr>
            </w:pPr>
            <w:r>
              <w:rPr>
                <w:b/>
                <w:sz w:val="24"/>
                <w:szCs w:val="24"/>
              </w:rPr>
              <w:t>Designation</w:t>
            </w:r>
          </w:p>
        </w:tc>
        <w:tc>
          <w:tcPr>
            <w:tcW w:w="1704" w:type="dxa"/>
            <w:shd w:val="pct15" w:color="auto" w:fill="auto"/>
            <w:vAlign w:val="center"/>
          </w:tcPr>
          <w:p w:rsidR="00B879EC" w:rsidRDefault="00B879EC" w:rsidP="00B879EC">
            <w:pPr>
              <w:tabs>
                <w:tab w:val="left" w:pos="720"/>
                <w:tab w:val="left" w:pos="1080"/>
              </w:tabs>
              <w:jc w:val="center"/>
              <w:rPr>
                <w:b/>
                <w:sz w:val="24"/>
                <w:szCs w:val="24"/>
              </w:rPr>
            </w:pPr>
            <w:r>
              <w:rPr>
                <w:b/>
                <w:sz w:val="24"/>
                <w:szCs w:val="24"/>
              </w:rPr>
              <w:t>Dated</w:t>
            </w:r>
          </w:p>
        </w:tc>
        <w:tc>
          <w:tcPr>
            <w:tcW w:w="3928" w:type="dxa"/>
            <w:shd w:val="pct15" w:color="auto" w:fill="auto"/>
            <w:vAlign w:val="center"/>
          </w:tcPr>
          <w:p w:rsidR="00B879EC" w:rsidRDefault="00B879EC" w:rsidP="00B879EC">
            <w:pPr>
              <w:tabs>
                <w:tab w:val="left" w:pos="720"/>
                <w:tab w:val="left" w:pos="1080"/>
              </w:tabs>
              <w:jc w:val="center"/>
              <w:rPr>
                <w:b/>
                <w:sz w:val="24"/>
                <w:szCs w:val="24"/>
              </w:rPr>
            </w:pPr>
            <w:r>
              <w:rPr>
                <w:b/>
                <w:sz w:val="24"/>
                <w:szCs w:val="24"/>
              </w:rPr>
              <w:t>Signature</w:t>
            </w:r>
          </w:p>
        </w:tc>
      </w:tr>
      <w:tr w:rsidR="00B879EC" w:rsidTr="008C2E69">
        <w:trPr>
          <w:trHeight w:val="1290"/>
        </w:trPr>
        <w:tc>
          <w:tcPr>
            <w:tcW w:w="1802" w:type="dxa"/>
            <w:vAlign w:val="center"/>
          </w:tcPr>
          <w:p w:rsidR="00B879EC" w:rsidRPr="00AD35B8" w:rsidRDefault="00B879EC" w:rsidP="008C2E69">
            <w:pPr>
              <w:tabs>
                <w:tab w:val="left" w:pos="720"/>
                <w:tab w:val="left" w:pos="1080"/>
              </w:tabs>
              <w:rPr>
                <w:sz w:val="24"/>
                <w:szCs w:val="24"/>
              </w:rPr>
            </w:pPr>
            <w:r w:rsidRPr="00AD35B8">
              <w:rPr>
                <w:sz w:val="24"/>
                <w:szCs w:val="24"/>
              </w:rPr>
              <w:t>Prepared by</w:t>
            </w:r>
          </w:p>
        </w:tc>
        <w:tc>
          <w:tcPr>
            <w:tcW w:w="1984" w:type="dxa"/>
            <w:vAlign w:val="center"/>
          </w:tcPr>
          <w:p w:rsidR="00B879EC" w:rsidRPr="00384C02" w:rsidRDefault="00B879EC" w:rsidP="00B879EC">
            <w:pPr>
              <w:tabs>
                <w:tab w:val="left" w:pos="720"/>
                <w:tab w:val="left" w:pos="1080"/>
              </w:tabs>
              <w:jc w:val="center"/>
              <w:rPr>
                <w:sz w:val="24"/>
                <w:szCs w:val="24"/>
              </w:rPr>
            </w:pPr>
            <w:r>
              <w:rPr>
                <w:sz w:val="24"/>
                <w:szCs w:val="24"/>
              </w:rPr>
              <w:t>FSTL</w:t>
            </w:r>
          </w:p>
        </w:tc>
        <w:tc>
          <w:tcPr>
            <w:tcW w:w="1704" w:type="dxa"/>
            <w:vAlign w:val="center"/>
          </w:tcPr>
          <w:p w:rsidR="00B879EC" w:rsidRPr="0094725E" w:rsidRDefault="00B879EC" w:rsidP="008C2E69">
            <w:pPr>
              <w:tabs>
                <w:tab w:val="left" w:pos="720"/>
                <w:tab w:val="left" w:pos="1080"/>
              </w:tabs>
              <w:jc w:val="center"/>
              <w:rPr>
                <w:sz w:val="24"/>
                <w:szCs w:val="24"/>
              </w:rPr>
            </w:pPr>
            <w:r>
              <w:rPr>
                <w:sz w:val="24"/>
                <w:szCs w:val="24"/>
              </w:rPr>
              <w:t>05 Jan</w:t>
            </w:r>
            <w:r w:rsidRPr="0094725E">
              <w:rPr>
                <w:sz w:val="24"/>
                <w:szCs w:val="24"/>
              </w:rPr>
              <w:t>, 20</w:t>
            </w:r>
            <w:r>
              <w:rPr>
                <w:sz w:val="24"/>
                <w:szCs w:val="24"/>
              </w:rPr>
              <w:t>24</w:t>
            </w:r>
          </w:p>
        </w:tc>
        <w:tc>
          <w:tcPr>
            <w:tcW w:w="3928" w:type="dxa"/>
            <w:vAlign w:val="center"/>
          </w:tcPr>
          <w:p w:rsidR="00B879EC" w:rsidRDefault="00B879EC" w:rsidP="008C2E69">
            <w:pPr>
              <w:tabs>
                <w:tab w:val="left" w:pos="720"/>
                <w:tab w:val="left" w:pos="1080"/>
              </w:tabs>
              <w:jc w:val="center"/>
              <w:rPr>
                <w:b/>
                <w:sz w:val="24"/>
                <w:szCs w:val="24"/>
              </w:rPr>
            </w:pPr>
          </w:p>
        </w:tc>
      </w:tr>
      <w:tr w:rsidR="00B879EC" w:rsidTr="008C2E69">
        <w:trPr>
          <w:trHeight w:val="1290"/>
        </w:trPr>
        <w:tc>
          <w:tcPr>
            <w:tcW w:w="1802" w:type="dxa"/>
            <w:vAlign w:val="center"/>
          </w:tcPr>
          <w:p w:rsidR="00A43955" w:rsidRDefault="00A43955" w:rsidP="00A43955">
            <w:pPr>
              <w:tabs>
                <w:tab w:val="left" w:pos="720"/>
                <w:tab w:val="left" w:pos="1080"/>
              </w:tabs>
              <w:rPr>
                <w:sz w:val="24"/>
                <w:szCs w:val="24"/>
              </w:rPr>
            </w:pPr>
            <w:r w:rsidRPr="00AD35B8">
              <w:rPr>
                <w:sz w:val="24"/>
                <w:szCs w:val="24"/>
              </w:rPr>
              <w:t xml:space="preserve">Reviewed </w:t>
            </w:r>
            <w:r>
              <w:rPr>
                <w:sz w:val="24"/>
                <w:szCs w:val="24"/>
              </w:rPr>
              <w:t>by</w:t>
            </w:r>
          </w:p>
          <w:p w:rsidR="00B879EC" w:rsidRPr="00AD35B8" w:rsidRDefault="00B879EC" w:rsidP="00B879EC">
            <w:pPr>
              <w:tabs>
                <w:tab w:val="left" w:pos="720"/>
                <w:tab w:val="left" w:pos="1080"/>
              </w:tabs>
              <w:rPr>
                <w:sz w:val="24"/>
                <w:szCs w:val="24"/>
              </w:rPr>
            </w:pPr>
          </w:p>
        </w:tc>
        <w:tc>
          <w:tcPr>
            <w:tcW w:w="1984" w:type="dxa"/>
            <w:vAlign w:val="center"/>
          </w:tcPr>
          <w:p w:rsidR="00B879EC" w:rsidRPr="00384C02" w:rsidRDefault="00B879EC" w:rsidP="00B879EC">
            <w:pPr>
              <w:tabs>
                <w:tab w:val="left" w:pos="720"/>
                <w:tab w:val="left" w:pos="1080"/>
              </w:tabs>
              <w:jc w:val="center"/>
              <w:rPr>
                <w:sz w:val="24"/>
                <w:szCs w:val="24"/>
              </w:rPr>
            </w:pPr>
            <w:r>
              <w:rPr>
                <w:sz w:val="24"/>
                <w:szCs w:val="24"/>
              </w:rPr>
              <w:t>Quality Manager</w:t>
            </w:r>
          </w:p>
        </w:tc>
        <w:tc>
          <w:tcPr>
            <w:tcW w:w="1704" w:type="dxa"/>
            <w:vAlign w:val="center"/>
          </w:tcPr>
          <w:p w:rsidR="00B879EC" w:rsidRPr="0094725E" w:rsidRDefault="004B1228" w:rsidP="00B879EC">
            <w:pPr>
              <w:tabs>
                <w:tab w:val="left" w:pos="720"/>
                <w:tab w:val="left" w:pos="1080"/>
              </w:tabs>
              <w:jc w:val="center"/>
              <w:rPr>
                <w:b/>
                <w:szCs w:val="24"/>
              </w:rPr>
            </w:pPr>
            <w:r>
              <w:rPr>
                <w:sz w:val="24"/>
                <w:szCs w:val="24"/>
              </w:rPr>
              <w:t>07</w:t>
            </w:r>
            <w:r w:rsidR="00B879EC">
              <w:rPr>
                <w:sz w:val="24"/>
                <w:szCs w:val="24"/>
              </w:rPr>
              <w:t xml:space="preserve"> Jan</w:t>
            </w:r>
            <w:r w:rsidR="00B879EC" w:rsidRPr="0094725E">
              <w:rPr>
                <w:sz w:val="24"/>
                <w:szCs w:val="24"/>
              </w:rPr>
              <w:t>, 20</w:t>
            </w:r>
            <w:r>
              <w:rPr>
                <w:sz w:val="24"/>
                <w:szCs w:val="24"/>
              </w:rPr>
              <w:t>26</w:t>
            </w:r>
          </w:p>
        </w:tc>
        <w:tc>
          <w:tcPr>
            <w:tcW w:w="3928" w:type="dxa"/>
            <w:vAlign w:val="center"/>
          </w:tcPr>
          <w:p w:rsidR="00B879EC" w:rsidRDefault="00B879EC" w:rsidP="00B879EC">
            <w:pPr>
              <w:tabs>
                <w:tab w:val="left" w:pos="720"/>
                <w:tab w:val="left" w:pos="1080"/>
              </w:tabs>
              <w:jc w:val="center"/>
              <w:rPr>
                <w:b/>
                <w:sz w:val="24"/>
                <w:szCs w:val="24"/>
              </w:rPr>
            </w:pPr>
            <w:r>
              <w:rPr>
                <w:rFonts w:ascii="Times New Roman" w:hAnsi="Times New Roman" w:cs="Times New Roman"/>
                <w:b/>
                <w:noProof/>
                <w:color w:val="000000" w:themeColor="text1"/>
                <w:sz w:val="32"/>
              </w:rPr>
              <w:drawing>
                <wp:anchor distT="0" distB="0" distL="114300" distR="114300" simplePos="0" relativeHeight="251670016" behindDoc="1" locked="0" layoutInCell="1" allowOverlap="1" wp14:anchorId="13374AAB" wp14:editId="4B384D59">
                  <wp:simplePos x="0" y="0"/>
                  <wp:positionH relativeFrom="column">
                    <wp:posOffset>598170</wp:posOffset>
                  </wp:positionH>
                  <wp:positionV relativeFrom="paragraph">
                    <wp:posOffset>43815</wp:posOffset>
                  </wp:positionV>
                  <wp:extent cx="909320" cy="648335"/>
                  <wp:effectExtent l="76200" t="114300" r="81280" b="11366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869044">
                            <a:off x="0" y="0"/>
                            <a:ext cx="909320" cy="6483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879EC" w:rsidTr="008C2E69">
        <w:trPr>
          <w:trHeight w:val="1339"/>
        </w:trPr>
        <w:tc>
          <w:tcPr>
            <w:tcW w:w="1802" w:type="dxa"/>
            <w:vAlign w:val="center"/>
          </w:tcPr>
          <w:p w:rsidR="00A43955" w:rsidRPr="00AD35B8" w:rsidRDefault="00A43955" w:rsidP="00B879EC">
            <w:pPr>
              <w:tabs>
                <w:tab w:val="left" w:pos="720"/>
                <w:tab w:val="left" w:pos="1080"/>
              </w:tabs>
              <w:rPr>
                <w:sz w:val="24"/>
                <w:szCs w:val="24"/>
              </w:rPr>
            </w:pPr>
            <w:r w:rsidRPr="00AD35B8">
              <w:rPr>
                <w:sz w:val="24"/>
                <w:szCs w:val="24"/>
              </w:rPr>
              <w:t>Approved</w:t>
            </w:r>
            <w:r>
              <w:rPr>
                <w:sz w:val="24"/>
                <w:szCs w:val="24"/>
              </w:rPr>
              <w:t xml:space="preserve"> by</w:t>
            </w:r>
          </w:p>
        </w:tc>
        <w:tc>
          <w:tcPr>
            <w:tcW w:w="1984" w:type="dxa"/>
            <w:vAlign w:val="center"/>
          </w:tcPr>
          <w:p w:rsidR="00B879EC" w:rsidRPr="00384C02" w:rsidRDefault="00B879EC" w:rsidP="00B879EC">
            <w:pPr>
              <w:tabs>
                <w:tab w:val="left" w:pos="720"/>
                <w:tab w:val="left" w:pos="1080"/>
              </w:tabs>
              <w:jc w:val="center"/>
              <w:rPr>
                <w:sz w:val="24"/>
                <w:szCs w:val="24"/>
              </w:rPr>
            </w:pPr>
            <w:r>
              <w:rPr>
                <w:sz w:val="24"/>
                <w:szCs w:val="24"/>
              </w:rPr>
              <w:t>Chief Executive Officer (CEO)</w:t>
            </w:r>
          </w:p>
        </w:tc>
        <w:tc>
          <w:tcPr>
            <w:tcW w:w="1704" w:type="dxa"/>
            <w:vAlign w:val="center"/>
          </w:tcPr>
          <w:p w:rsidR="00B879EC" w:rsidRPr="0094725E" w:rsidRDefault="004B1228" w:rsidP="00B879EC">
            <w:pPr>
              <w:tabs>
                <w:tab w:val="left" w:pos="720"/>
                <w:tab w:val="left" w:pos="1080"/>
              </w:tabs>
              <w:jc w:val="center"/>
              <w:rPr>
                <w:b/>
                <w:szCs w:val="24"/>
              </w:rPr>
            </w:pPr>
            <w:r>
              <w:rPr>
                <w:sz w:val="24"/>
                <w:szCs w:val="24"/>
              </w:rPr>
              <w:t>12</w:t>
            </w:r>
            <w:r w:rsidR="00B879EC">
              <w:rPr>
                <w:sz w:val="24"/>
                <w:szCs w:val="24"/>
              </w:rPr>
              <w:t xml:space="preserve"> Jan</w:t>
            </w:r>
            <w:r w:rsidR="00B879EC" w:rsidRPr="0094725E">
              <w:rPr>
                <w:sz w:val="24"/>
                <w:szCs w:val="24"/>
              </w:rPr>
              <w:t>, 20</w:t>
            </w:r>
            <w:r>
              <w:rPr>
                <w:sz w:val="24"/>
                <w:szCs w:val="24"/>
              </w:rPr>
              <w:t>26</w:t>
            </w:r>
          </w:p>
        </w:tc>
        <w:tc>
          <w:tcPr>
            <w:tcW w:w="3928" w:type="dxa"/>
            <w:vAlign w:val="center"/>
          </w:tcPr>
          <w:p w:rsidR="00B879EC" w:rsidRDefault="0060199A" w:rsidP="00B879EC">
            <w:pPr>
              <w:tabs>
                <w:tab w:val="left" w:pos="720"/>
                <w:tab w:val="left" w:pos="1080"/>
              </w:tabs>
              <w:jc w:val="center"/>
              <w:rPr>
                <w:b/>
                <w:sz w:val="24"/>
                <w:szCs w:val="24"/>
              </w:rPr>
            </w:pPr>
            <w:r>
              <w:rPr>
                <w:noProof/>
              </w:rPr>
              <w:drawing>
                <wp:anchor distT="0" distB="0" distL="114300" distR="114300" simplePos="0" relativeHeight="251682304" behindDoc="1" locked="0" layoutInCell="1" allowOverlap="1" wp14:anchorId="142BA467" wp14:editId="694EAE46">
                  <wp:simplePos x="0" y="0"/>
                  <wp:positionH relativeFrom="column">
                    <wp:posOffset>423545</wp:posOffset>
                  </wp:positionH>
                  <wp:positionV relativeFrom="paragraph">
                    <wp:posOffset>113665</wp:posOffset>
                  </wp:positionV>
                  <wp:extent cx="1543685" cy="625475"/>
                  <wp:effectExtent l="0" t="0" r="0" b="3175"/>
                  <wp:wrapNone/>
                  <wp:docPr id="6" name="Picture 6"/>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43685" cy="6254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rsidR="001200AF" w:rsidRPr="00E64444" w:rsidRDefault="001200AF" w:rsidP="00975441">
      <w:pPr>
        <w:rPr>
          <w:rFonts w:ascii="Times New Roman" w:hAnsi="Times New Roman" w:cs="Times New Roman"/>
          <w:b/>
          <w:color w:val="000000" w:themeColor="text1"/>
          <w:sz w:val="32"/>
        </w:rPr>
      </w:pPr>
    </w:p>
    <w:p w:rsidR="00077035" w:rsidRPr="005E4BBD" w:rsidRDefault="00077035" w:rsidP="00077035">
      <w:pPr>
        <w:rPr>
          <w:rFonts w:cs="Times New Roman"/>
          <w:b/>
          <w:color w:val="000000" w:themeColor="text1"/>
          <w:sz w:val="26"/>
          <w:szCs w:val="26"/>
        </w:rPr>
      </w:pPr>
    </w:p>
    <w:p w:rsidR="00E44FD7" w:rsidRPr="005E4BBD" w:rsidRDefault="00E44FD7" w:rsidP="00077035">
      <w:pPr>
        <w:rPr>
          <w:rFonts w:cs="Times New Roman"/>
          <w:b/>
          <w:color w:val="000000" w:themeColor="text1"/>
          <w:sz w:val="26"/>
          <w:szCs w:val="26"/>
        </w:rPr>
      </w:pPr>
      <w:r w:rsidRPr="005E4BBD">
        <w:rPr>
          <w:rFonts w:cs="Times New Roman"/>
          <w:color w:val="000000" w:themeColor="text1"/>
          <w:sz w:val="26"/>
          <w:szCs w:val="26"/>
        </w:rPr>
        <w:t xml:space="preserve">   </w:t>
      </w:r>
    </w:p>
    <w:p w:rsidR="00077035" w:rsidRPr="005E4BBD" w:rsidRDefault="00077035" w:rsidP="00077035">
      <w:pPr>
        <w:rPr>
          <w:rFonts w:cs="Times New Roman"/>
          <w:b/>
          <w:color w:val="000000" w:themeColor="text1"/>
          <w:sz w:val="26"/>
          <w:szCs w:val="26"/>
        </w:rPr>
      </w:pPr>
    </w:p>
    <w:p w:rsidR="00077035" w:rsidRPr="005E4BBD" w:rsidRDefault="00077035" w:rsidP="00077035">
      <w:pPr>
        <w:rPr>
          <w:rFonts w:cs="Times New Roman"/>
          <w:b/>
          <w:color w:val="000000" w:themeColor="text1"/>
          <w:sz w:val="26"/>
          <w:szCs w:val="26"/>
        </w:rPr>
      </w:pPr>
    </w:p>
    <w:p w:rsidR="005A49BC" w:rsidRPr="00E64444" w:rsidRDefault="005A49BC" w:rsidP="00077035">
      <w:pPr>
        <w:rPr>
          <w:rFonts w:ascii="Times New Roman" w:hAnsi="Times New Roman" w:cs="Times New Roman"/>
          <w:color w:val="000000" w:themeColor="text1"/>
          <w:sz w:val="26"/>
          <w:szCs w:val="26"/>
        </w:rPr>
      </w:pPr>
    </w:p>
    <w:p w:rsidR="00B879EC" w:rsidRDefault="00B879EC" w:rsidP="00E205D9">
      <w:pPr>
        <w:tabs>
          <w:tab w:val="left" w:pos="1545"/>
        </w:tabs>
        <w:spacing w:line="360" w:lineRule="auto"/>
        <w:jc w:val="center"/>
        <w:rPr>
          <w:rFonts w:ascii="Times New Roman" w:hAnsi="Times New Roman" w:cs="Times New Roman"/>
          <w:color w:val="000000" w:themeColor="text1"/>
          <w:sz w:val="24"/>
        </w:rPr>
      </w:pPr>
    </w:p>
    <w:p w:rsidR="000A2D4D" w:rsidRPr="005E4BBD" w:rsidRDefault="00E205D9" w:rsidP="00E205D9">
      <w:pPr>
        <w:tabs>
          <w:tab w:val="left" w:pos="1545"/>
        </w:tabs>
        <w:spacing w:line="360" w:lineRule="auto"/>
        <w:jc w:val="center"/>
        <w:rPr>
          <w:rFonts w:cs="Times New Roman"/>
          <w:b/>
          <w:color w:val="000000" w:themeColor="text1"/>
          <w:sz w:val="28"/>
          <w:szCs w:val="24"/>
          <w:u w:val="single"/>
        </w:rPr>
      </w:pPr>
      <w:r w:rsidRPr="005E4BBD">
        <w:rPr>
          <w:rFonts w:cs="Times New Roman"/>
          <w:b/>
          <w:color w:val="000000" w:themeColor="text1"/>
          <w:sz w:val="28"/>
          <w:szCs w:val="24"/>
          <w:u w:val="single"/>
        </w:rPr>
        <w:t>TABLE OF CONTENT</w:t>
      </w:r>
    </w:p>
    <w:tbl>
      <w:tblPr>
        <w:tblStyle w:val="TableGrid"/>
        <w:tblW w:w="9695" w:type="dxa"/>
        <w:tblLook w:val="04A0" w:firstRow="1" w:lastRow="0" w:firstColumn="1" w:lastColumn="0" w:noHBand="0" w:noVBand="1"/>
      </w:tblPr>
      <w:tblGrid>
        <w:gridCol w:w="8217"/>
        <w:gridCol w:w="1478"/>
      </w:tblGrid>
      <w:tr w:rsidR="00E44FD7" w:rsidRPr="005E4BBD" w:rsidTr="00E44FD7">
        <w:trPr>
          <w:trHeight w:val="545"/>
        </w:trPr>
        <w:tc>
          <w:tcPr>
            <w:tcW w:w="8217" w:type="dxa"/>
            <w:shd w:val="clear" w:color="auto" w:fill="BFBFBF" w:themeFill="background1" w:themeFillShade="BF"/>
            <w:vAlign w:val="center"/>
          </w:tcPr>
          <w:p w:rsidR="00280363" w:rsidRPr="005E4BBD" w:rsidRDefault="00280363" w:rsidP="00280363">
            <w:pPr>
              <w:rPr>
                <w:rFonts w:cs="Times New Roman"/>
                <w:b/>
                <w:color w:val="000000" w:themeColor="text1"/>
                <w:sz w:val="24"/>
                <w:szCs w:val="24"/>
              </w:rPr>
            </w:pPr>
            <w:r w:rsidRPr="005E4BBD">
              <w:rPr>
                <w:rFonts w:cs="Times New Roman"/>
                <w:b/>
                <w:color w:val="000000" w:themeColor="text1"/>
                <w:sz w:val="24"/>
                <w:szCs w:val="24"/>
              </w:rPr>
              <w:t>CONTENTS</w:t>
            </w:r>
          </w:p>
        </w:tc>
        <w:tc>
          <w:tcPr>
            <w:tcW w:w="1478" w:type="dxa"/>
            <w:shd w:val="clear" w:color="auto" w:fill="BFBFBF" w:themeFill="background1" w:themeFillShade="BF"/>
            <w:vAlign w:val="center"/>
          </w:tcPr>
          <w:p w:rsidR="00280363" w:rsidRPr="005E4BBD" w:rsidRDefault="00280363" w:rsidP="00937ABD">
            <w:pPr>
              <w:jc w:val="center"/>
              <w:rPr>
                <w:rFonts w:cs="Times New Roman"/>
                <w:b/>
                <w:color w:val="000000" w:themeColor="text1"/>
                <w:sz w:val="24"/>
                <w:szCs w:val="24"/>
              </w:rPr>
            </w:pPr>
            <w:r w:rsidRPr="005E4BBD">
              <w:rPr>
                <w:rFonts w:cs="Times New Roman"/>
                <w:b/>
                <w:color w:val="000000" w:themeColor="text1"/>
                <w:sz w:val="24"/>
                <w:szCs w:val="24"/>
              </w:rPr>
              <w:t>Page No.</w:t>
            </w:r>
          </w:p>
        </w:tc>
      </w:tr>
      <w:tr w:rsidR="00E44FD7" w:rsidRPr="005E4BBD" w:rsidTr="00E44FD7">
        <w:trPr>
          <w:trHeight w:val="560"/>
        </w:trPr>
        <w:tc>
          <w:tcPr>
            <w:tcW w:w="8217" w:type="dxa"/>
            <w:vAlign w:val="center"/>
          </w:tcPr>
          <w:p w:rsidR="00280363" w:rsidRPr="005E4BBD" w:rsidRDefault="00280363" w:rsidP="00937ABD">
            <w:pPr>
              <w:rPr>
                <w:rFonts w:cs="Times New Roman"/>
                <w:color w:val="000000" w:themeColor="text1"/>
                <w:sz w:val="24"/>
                <w:szCs w:val="24"/>
              </w:rPr>
            </w:pPr>
            <w:r w:rsidRPr="005E4BBD">
              <w:rPr>
                <w:rFonts w:cs="Times New Roman"/>
                <w:b/>
                <w:color w:val="000000" w:themeColor="text1"/>
                <w:sz w:val="24"/>
                <w:szCs w:val="24"/>
              </w:rPr>
              <w:t>Executive Summary</w:t>
            </w:r>
            <w:r w:rsidRPr="005E4BBD">
              <w:rPr>
                <w:rFonts w:cs="Times New Roman"/>
                <w:color w:val="000000" w:themeColor="text1"/>
                <w:sz w:val="24"/>
                <w:szCs w:val="24"/>
              </w:rPr>
              <w:t xml:space="preserve"> </w:t>
            </w:r>
          </w:p>
        </w:tc>
        <w:tc>
          <w:tcPr>
            <w:tcW w:w="1478" w:type="dxa"/>
            <w:vAlign w:val="center"/>
          </w:tcPr>
          <w:p w:rsidR="00280363" w:rsidRPr="005E4BBD" w:rsidRDefault="00280363" w:rsidP="00937ABD">
            <w:pPr>
              <w:jc w:val="center"/>
              <w:rPr>
                <w:rFonts w:cs="Times New Roman"/>
                <w:b/>
                <w:color w:val="000000" w:themeColor="text1"/>
                <w:sz w:val="24"/>
                <w:szCs w:val="24"/>
              </w:rPr>
            </w:pPr>
            <w:r w:rsidRPr="005E4BBD">
              <w:rPr>
                <w:rFonts w:cs="Times New Roman"/>
                <w:b/>
                <w:color w:val="000000" w:themeColor="text1"/>
                <w:sz w:val="24"/>
                <w:szCs w:val="24"/>
              </w:rPr>
              <w:t>3</w:t>
            </w:r>
          </w:p>
        </w:tc>
      </w:tr>
      <w:tr w:rsidR="00E44FD7" w:rsidRPr="005E4BBD" w:rsidTr="00572E4E">
        <w:trPr>
          <w:trHeight w:val="485"/>
        </w:trPr>
        <w:tc>
          <w:tcPr>
            <w:tcW w:w="8217" w:type="dxa"/>
            <w:vAlign w:val="center"/>
          </w:tcPr>
          <w:p w:rsidR="00280363" w:rsidRPr="00572E4E" w:rsidRDefault="005E4BBD" w:rsidP="00937ABD">
            <w:pPr>
              <w:rPr>
                <w:rFonts w:cs="Times New Roman"/>
                <w:color w:val="000000" w:themeColor="text1"/>
                <w:sz w:val="24"/>
                <w:szCs w:val="24"/>
              </w:rPr>
            </w:pPr>
            <w:r>
              <w:rPr>
                <w:rFonts w:cs="Times New Roman"/>
                <w:b/>
                <w:color w:val="000000" w:themeColor="text1"/>
                <w:sz w:val="24"/>
                <w:szCs w:val="24"/>
              </w:rPr>
              <w:t>SCOPE</w:t>
            </w:r>
          </w:p>
        </w:tc>
        <w:tc>
          <w:tcPr>
            <w:tcW w:w="1478" w:type="dxa"/>
            <w:vAlign w:val="center"/>
          </w:tcPr>
          <w:p w:rsidR="00280363" w:rsidRPr="005E4BBD" w:rsidRDefault="00E44FD7" w:rsidP="00937ABD">
            <w:pPr>
              <w:jc w:val="center"/>
              <w:rPr>
                <w:rFonts w:cs="Times New Roman"/>
                <w:b/>
                <w:color w:val="000000" w:themeColor="text1"/>
                <w:sz w:val="24"/>
                <w:szCs w:val="24"/>
              </w:rPr>
            </w:pPr>
            <w:r w:rsidRPr="005E4BBD">
              <w:rPr>
                <w:rFonts w:cs="Times New Roman"/>
                <w:b/>
                <w:color w:val="000000" w:themeColor="text1"/>
                <w:sz w:val="24"/>
                <w:szCs w:val="24"/>
              </w:rPr>
              <w:t>3</w:t>
            </w:r>
            <w:r w:rsidR="00541C47" w:rsidRPr="005E4BBD">
              <w:rPr>
                <w:rFonts w:cs="Times New Roman"/>
                <w:b/>
                <w:color w:val="000000" w:themeColor="text1"/>
                <w:sz w:val="24"/>
                <w:szCs w:val="24"/>
              </w:rPr>
              <w:t xml:space="preserve"> </w:t>
            </w:r>
          </w:p>
        </w:tc>
      </w:tr>
      <w:tr w:rsidR="00496E46" w:rsidRPr="005E4BBD" w:rsidTr="00E44FD7">
        <w:trPr>
          <w:trHeight w:val="545"/>
        </w:trPr>
        <w:tc>
          <w:tcPr>
            <w:tcW w:w="8217" w:type="dxa"/>
            <w:vAlign w:val="center"/>
          </w:tcPr>
          <w:p w:rsidR="00496E46" w:rsidRPr="005E4BBD" w:rsidRDefault="00496E46" w:rsidP="00937ABD">
            <w:pPr>
              <w:rPr>
                <w:rFonts w:cs="Times New Roman"/>
                <w:b/>
                <w:color w:val="000000" w:themeColor="text1"/>
                <w:sz w:val="24"/>
                <w:szCs w:val="24"/>
              </w:rPr>
            </w:pPr>
            <w:r w:rsidRPr="005E4BBD">
              <w:rPr>
                <w:rFonts w:cs="Times New Roman"/>
                <w:b/>
                <w:color w:val="000000" w:themeColor="text1"/>
                <w:sz w:val="24"/>
                <w:szCs w:val="24"/>
              </w:rPr>
              <w:t>Product Range</w:t>
            </w:r>
          </w:p>
        </w:tc>
        <w:tc>
          <w:tcPr>
            <w:tcW w:w="1478" w:type="dxa"/>
            <w:vAlign w:val="center"/>
          </w:tcPr>
          <w:p w:rsidR="00496E46" w:rsidRPr="005E4BBD" w:rsidRDefault="00816DE8" w:rsidP="00937ABD">
            <w:pPr>
              <w:jc w:val="center"/>
              <w:rPr>
                <w:rFonts w:cs="Times New Roman"/>
                <w:b/>
                <w:color w:val="000000" w:themeColor="text1"/>
                <w:sz w:val="24"/>
                <w:szCs w:val="24"/>
              </w:rPr>
            </w:pPr>
            <w:r w:rsidRPr="005E4BBD">
              <w:rPr>
                <w:rFonts w:cs="Times New Roman"/>
                <w:b/>
                <w:color w:val="000000" w:themeColor="text1"/>
                <w:sz w:val="24"/>
                <w:szCs w:val="24"/>
              </w:rPr>
              <w:t>4</w:t>
            </w:r>
          </w:p>
        </w:tc>
      </w:tr>
      <w:tr w:rsidR="00E44FD7" w:rsidRPr="005E4BBD" w:rsidTr="00E44FD7">
        <w:trPr>
          <w:trHeight w:val="545"/>
        </w:trPr>
        <w:tc>
          <w:tcPr>
            <w:tcW w:w="8217" w:type="dxa"/>
            <w:vAlign w:val="center"/>
          </w:tcPr>
          <w:p w:rsidR="00280363" w:rsidRPr="005E4BBD" w:rsidRDefault="00280363" w:rsidP="00937ABD">
            <w:pPr>
              <w:rPr>
                <w:rFonts w:cs="Times New Roman"/>
                <w:color w:val="000000" w:themeColor="text1"/>
                <w:sz w:val="24"/>
                <w:szCs w:val="24"/>
              </w:rPr>
            </w:pPr>
            <w:r w:rsidRPr="005E4BBD">
              <w:rPr>
                <w:rFonts w:cs="Times New Roman"/>
                <w:b/>
                <w:color w:val="000000" w:themeColor="text1"/>
                <w:sz w:val="24"/>
                <w:szCs w:val="24"/>
              </w:rPr>
              <w:t>Certifications</w:t>
            </w:r>
            <w:r w:rsidRPr="005E4BBD">
              <w:rPr>
                <w:rFonts w:cs="Times New Roman"/>
                <w:color w:val="000000" w:themeColor="text1"/>
                <w:sz w:val="24"/>
                <w:szCs w:val="24"/>
              </w:rPr>
              <w:t xml:space="preserve"> </w:t>
            </w:r>
          </w:p>
        </w:tc>
        <w:tc>
          <w:tcPr>
            <w:tcW w:w="1478" w:type="dxa"/>
            <w:vAlign w:val="center"/>
          </w:tcPr>
          <w:p w:rsidR="00280363" w:rsidRPr="005E4BBD" w:rsidRDefault="00280ABE" w:rsidP="00937ABD">
            <w:pPr>
              <w:jc w:val="center"/>
              <w:rPr>
                <w:rFonts w:cs="Times New Roman"/>
                <w:b/>
                <w:color w:val="000000" w:themeColor="text1"/>
                <w:sz w:val="24"/>
                <w:szCs w:val="24"/>
              </w:rPr>
            </w:pPr>
            <w:r w:rsidRPr="005E4BBD">
              <w:rPr>
                <w:rFonts w:cs="Times New Roman"/>
                <w:b/>
                <w:color w:val="000000" w:themeColor="text1"/>
                <w:sz w:val="24"/>
                <w:szCs w:val="24"/>
              </w:rPr>
              <w:t>4</w:t>
            </w:r>
          </w:p>
        </w:tc>
      </w:tr>
      <w:tr w:rsidR="004E25B0" w:rsidRPr="005E4BBD" w:rsidTr="00E44FD7">
        <w:trPr>
          <w:trHeight w:val="560"/>
        </w:trPr>
        <w:tc>
          <w:tcPr>
            <w:tcW w:w="8217" w:type="dxa"/>
            <w:vAlign w:val="center"/>
          </w:tcPr>
          <w:p w:rsidR="004E25B0" w:rsidRPr="005E4BBD" w:rsidRDefault="004E25B0" w:rsidP="00206409">
            <w:pPr>
              <w:rPr>
                <w:rFonts w:cs="Times New Roman"/>
                <w:b/>
                <w:color w:val="000000" w:themeColor="text1"/>
                <w:sz w:val="24"/>
                <w:szCs w:val="24"/>
              </w:rPr>
            </w:pPr>
            <w:r w:rsidRPr="005E4BBD">
              <w:rPr>
                <w:rFonts w:cs="Times New Roman"/>
                <w:b/>
                <w:color w:val="000000" w:themeColor="text1"/>
                <w:sz w:val="24"/>
                <w:szCs w:val="24"/>
              </w:rPr>
              <w:t>Our Business</w:t>
            </w:r>
          </w:p>
        </w:tc>
        <w:tc>
          <w:tcPr>
            <w:tcW w:w="1478" w:type="dxa"/>
            <w:vAlign w:val="center"/>
          </w:tcPr>
          <w:p w:rsidR="004E25B0" w:rsidRPr="005E4BBD" w:rsidRDefault="004E25B0" w:rsidP="00937ABD">
            <w:pPr>
              <w:jc w:val="center"/>
              <w:rPr>
                <w:rFonts w:cs="Times New Roman"/>
                <w:b/>
                <w:color w:val="000000" w:themeColor="text1"/>
                <w:sz w:val="24"/>
                <w:szCs w:val="24"/>
              </w:rPr>
            </w:pPr>
            <w:r w:rsidRPr="005E4BBD">
              <w:rPr>
                <w:rFonts w:cs="Times New Roman"/>
                <w:b/>
                <w:color w:val="000000" w:themeColor="text1"/>
                <w:sz w:val="24"/>
                <w:szCs w:val="24"/>
              </w:rPr>
              <w:t>4</w:t>
            </w:r>
          </w:p>
        </w:tc>
      </w:tr>
      <w:tr w:rsidR="00816DE8" w:rsidRPr="005E4BBD" w:rsidTr="00E44FD7">
        <w:trPr>
          <w:trHeight w:val="560"/>
        </w:trPr>
        <w:tc>
          <w:tcPr>
            <w:tcW w:w="8217" w:type="dxa"/>
            <w:vAlign w:val="center"/>
          </w:tcPr>
          <w:p w:rsidR="00816DE8" w:rsidRPr="005E4BBD" w:rsidRDefault="00816DE8" w:rsidP="00206409">
            <w:pPr>
              <w:rPr>
                <w:rFonts w:cs="Times New Roman"/>
                <w:b/>
                <w:color w:val="000000" w:themeColor="text1"/>
                <w:sz w:val="24"/>
                <w:szCs w:val="24"/>
              </w:rPr>
            </w:pPr>
            <w:r w:rsidRPr="005E4BBD">
              <w:rPr>
                <w:rFonts w:cs="Times New Roman"/>
                <w:b/>
                <w:color w:val="000000" w:themeColor="text1"/>
                <w:sz w:val="24"/>
                <w:szCs w:val="24"/>
              </w:rPr>
              <w:t>Exclusions</w:t>
            </w:r>
          </w:p>
        </w:tc>
        <w:tc>
          <w:tcPr>
            <w:tcW w:w="1478" w:type="dxa"/>
            <w:vAlign w:val="center"/>
          </w:tcPr>
          <w:p w:rsidR="00816DE8" w:rsidRPr="005E4BBD" w:rsidRDefault="00816DE8" w:rsidP="00937ABD">
            <w:pPr>
              <w:jc w:val="center"/>
              <w:rPr>
                <w:rFonts w:cs="Times New Roman"/>
                <w:b/>
                <w:color w:val="000000" w:themeColor="text1"/>
                <w:sz w:val="24"/>
                <w:szCs w:val="24"/>
              </w:rPr>
            </w:pPr>
            <w:r w:rsidRPr="005E4BBD">
              <w:rPr>
                <w:rFonts w:cs="Times New Roman"/>
                <w:b/>
                <w:color w:val="000000" w:themeColor="text1"/>
                <w:sz w:val="24"/>
                <w:szCs w:val="24"/>
              </w:rPr>
              <w:t>4</w:t>
            </w:r>
          </w:p>
        </w:tc>
      </w:tr>
      <w:tr w:rsidR="00E44FD7" w:rsidRPr="005E4BBD" w:rsidTr="00E44FD7">
        <w:trPr>
          <w:trHeight w:val="560"/>
        </w:trPr>
        <w:tc>
          <w:tcPr>
            <w:tcW w:w="8217" w:type="dxa"/>
            <w:vAlign w:val="center"/>
          </w:tcPr>
          <w:p w:rsidR="00280363" w:rsidRPr="005E4BBD" w:rsidRDefault="00280ABE" w:rsidP="00206409">
            <w:pPr>
              <w:rPr>
                <w:rFonts w:cs="Times New Roman"/>
                <w:color w:val="000000" w:themeColor="text1"/>
                <w:sz w:val="24"/>
                <w:szCs w:val="24"/>
              </w:rPr>
            </w:pPr>
            <w:r w:rsidRPr="005E4BBD">
              <w:rPr>
                <w:rFonts w:cs="Times New Roman"/>
                <w:b/>
                <w:color w:val="000000" w:themeColor="text1"/>
                <w:sz w:val="24"/>
                <w:szCs w:val="24"/>
              </w:rPr>
              <w:t>Food</w:t>
            </w:r>
            <w:r w:rsidR="00280363" w:rsidRPr="005E4BBD">
              <w:rPr>
                <w:rFonts w:cs="Times New Roman"/>
                <w:b/>
                <w:color w:val="000000" w:themeColor="text1"/>
                <w:sz w:val="24"/>
                <w:szCs w:val="24"/>
              </w:rPr>
              <w:t xml:space="preserve"> </w:t>
            </w:r>
            <w:r w:rsidR="000B00AC" w:rsidRPr="005E4BBD">
              <w:rPr>
                <w:rFonts w:cs="Times New Roman"/>
                <w:b/>
                <w:color w:val="000000" w:themeColor="text1"/>
                <w:sz w:val="24"/>
                <w:szCs w:val="24"/>
              </w:rPr>
              <w:t>S</w:t>
            </w:r>
            <w:r w:rsidR="00280363" w:rsidRPr="005E4BBD">
              <w:rPr>
                <w:rFonts w:cs="Times New Roman"/>
                <w:b/>
                <w:color w:val="000000" w:themeColor="text1"/>
                <w:sz w:val="24"/>
                <w:szCs w:val="24"/>
              </w:rPr>
              <w:t xml:space="preserve">afety </w:t>
            </w:r>
            <w:r w:rsidR="00572E4E">
              <w:rPr>
                <w:rFonts w:cs="Times New Roman"/>
                <w:b/>
                <w:color w:val="000000" w:themeColor="text1"/>
                <w:sz w:val="24"/>
                <w:szCs w:val="24"/>
              </w:rPr>
              <w:t xml:space="preserve">&amp; Halal </w:t>
            </w:r>
            <w:r w:rsidR="000B00AC" w:rsidRPr="005E4BBD">
              <w:rPr>
                <w:rFonts w:cs="Times New Roman"/>
                <w:b/>
                <w:color w:val="000000" w:themeColor="text1"/>
                <w:sz w:val="24"/>
                <w:szCs w:val="24"/>
              </w:rPr>
              <w:t>P</w:t>
            </w:r>
            <w:r w:rsidR="00280363" w:rsidRPr="005E4BBD">
              <w:rPr>
                <w:rFonts w:cs="Times New Roman"/>
                <w:b/>
                <w:color w:val="000000" w:themeColor="text1"/>
                <w:sz w:val="24"/>
                <w:szCs w:val="24"/>
              </w:rPr>
              <w:t xml:space="preserve">olicy </w:t>
            </w:r>
          </w:p>
        </w:tc>
        <w:tc>
          <w:tcPr>
            <w:tcW w:w="1478" w:type="dxa"/>
            <w:vAlign w:val="center"/>
          </w:tcPr>
          <w:p w:rsidR="00280363" w:rsidRPr="005E4BBD" w:rsidRDefault="00280ABE" w:rsidP="00937ABD">
            <w:pPr>
              <w:jc w:val="center"/>
              <w:rPr>
                <w:rFonts w:cs="Times New Roman"/>
                <w:b/>
                <w:color w:val="000000" w:themeColor="text1"/>
                <w:sz w:val="24"/>
                <w:szCs w:val="24"/>
              </w:rPr>
            </w:pPr>
            <w:r w:rsidRPr="005E4BBD">
              <w:rPr>
                <w:rFonts w:cs="Times New Roman"/>
                <w:b/>
                <w:color w:val="000000" w:themeColor="text1"/>
                <w:sz w:val="24"/>
                <w:szCs w:val="24"/>
              </w:rPr>
              <w:t>5</w:t>
            </w:r>
            <w:r w:rsidR="00572E4E">
              <w:rPr>
                <w:rFonts w:cs="Times New Roman"/>
                <w:b/>
                <w:color w:val="000000" w:themeColor="text1"/>
                <w:sz w:val="24"/>
                <w:szCs w:val="24"/>
              </w:rPr>
              <w:t xml:space="preserve"> - 6</w:t>
            </w:r>
          </w:p>
        </w:tc>
      </w:tr>
      <w:tr w:rsidR="00E44FD7" w:rsidRPr="005E4BBD" w:rsidTr="00E44FD7">
        <w:trPr>
          <w:trHeight w:val="545"/>
        </w:trPr>
        <w:tc>
          <w:tcPr>
            <w:tcW w:w="8217" w:type="dxa"/>
            <w:vAlign w:val="center"/>
          </w:tcPr>
          <w:p w:rsidR="00541C47" w:rsidRPr="005E4BBD" w:rsidRDefault="00541C47" w:rsidP="000B00AC">
            <w:pPr>
              <w:rPr>
                <w:rFonts w:cs="Times New Roman"/>
                <w:color w:val="000000" w:themeColor="text1"/>
                <w:sz w:val="24"/>
                <w:szCs w:val="24"/>
              </w:rPr>
            </w:pPr>
            <w:r w:rsidRPr="005E4BBD">
              <w:rPr>
                <w:rFonts w:cs="Times New Roman"/>
                <w:b/>
                <w:color w:val="000000" w:themeColor="text1"/>
                <w:sz w:val="24"/>
                <w:szCs w:val="24"/>
              </w:rPr>
              <w:t xml:space="preserve">Sources of </w:t>
            </w:r>
            <w:r w:rsidR="000B00AC" w:rsidRPr="005E4BBD">
              <w:rPr>
                <w:rFonts w:cs="Times New Roman"/>
                <w:b/>
                <w:color w:val="000000" w:themeColor="text1"/>
                <w:sz w:val="24"/>
                <w:szCs w:val="24"/>
              </w:rPr>
              <w:t>H</w:t>
            </w:r>
            <w:r w:rsidRPr="005E4BBD">
              <w:rPr>
                <w:rFonts w:cs="Times New Roman"/>
                <w:b/>
                <w:color w:val="000000" w:themeColor="text1"/>
                <w:sz w:val="24"/>
                <w:szCs w:val="24"/>
              </w:rPr>
              <w:t>iring</w:t>
            </w:r>
            <w:r w:rsidRPr="005E4BBD">
              <w:rPr>
                <w:rFonts w:cs="Times New Roman"/>
                <w:color w:val="000000" w:themeColor="text1"/>
                <w:sz w:val="24"/>
                <w:szCs w:val="24"/>
              </w:rPr>
              <w:t xml:space="preserve"> </w:t>
            </w:r>
          </w:p>
        </w:tc>
        <w:tc>
          <w:tcPr>
            <w:tcW w:w="1478" w:type="dxa"/>
            <w:vAlign w:val="center"/>
          </w:tcPr>
          <w:p w:rsidR="00541C47" w:rsidRPr="005E4BBD" w:rsidRDefault="00572E4E" w:rsidP="00937ABD">
            <w:pPr>
              <w:jc w:val="center"/>
              <w:rPr>
                <w:rFonts w:cs="Times New Roman"/>
                <w:b/>
                <w:color w:val="000000" w:themeColor="text1"/>
                <w:sz w:val="24"/>
                <w:szCs w:val="24"/>
              </w:rPr>
            </w:pPr>
            <w:r>
              <w:rPr>
                <w:rFonts w:cs="Times New Roman"/>
                <w:b/>
                <w:color w:val="000000" w:themeColor="text1"/>
                <w:sz w:val="24"/>
                <w:szCs w:val="24"/>
              </w:rPr>
              <w:t>7</w:t>
            </w:r>
          </w:p>
        </w:tc>
      </w:tr>
      <w:tr w:rsidR="00E44FD7" w:rsidRPr="005E4BBD" w:rsidTr="00E44FD7">
        <w:trPr>
          <w:trHeight w:val="560"/>
        </w:trPr>
        <w:tc>
          <w:tcPr>
            <w:tcW w:w="8217" w:type="dxa"/>
            <w:vAlign w:val="center"/>
          </w:tcPr>
          <w:p w:rsidR="00E44FD7" w:rsidRPr="005E4BBD" w:rsidRDefault="00E44FD7" w:rsidP="000B00AC">
            <w:pPr>
              <w:rPr>
                <w:rFonts w:cs="Times New Roman"/>
                <w:b/>
                <w:color w:val="000000" w:themeColor="text1"/>
                <w:sz w:val="24"/>
                <w:szCs w:val="24"/>
              </w:rPr>
            </w:pPr>
            <w:r w:rsidRPr="005E4BBD">
              <w:rPr>
                <w:rFonts w:cs="Times New Roman"/>
                <w:b/>
                <w:color w:val="000000" w:themeColor="text1"/>
                <w:sz w:val="24"/>
                <w:szCs w:val="24"/>
              </w:rPr>
              <w:t>Definition “Interested Parties”  and  “Internal External Issues”</w:t>
            </w:r>
          </w:p>
        </w:tc>
        <w:tc>
          <w:tcPr>
            <w:tcW w:w="1478" w:type="dxa"/>
            <w:vAlign w:val="center"/>
          </w:tcPr>
          <w:p w:rsidR="00E44FD7" w:rsidRPr="005E4BBD" w:rsidRDefault="00572E4E" w:rsidP="00F30A9E">
            <w:pPr>
              <w:jc w:val="center"/>
              <w:rPr>
                <w:rFonts w:cs="Times New Roman"/>
                <w:b/>
                <w:color w:val="000000" w:themeColor="text1"/>
                <w:sz w:val="24"/>
                <w:szCs w:val="24"/>
              </w:rPr>
            </w:pPr>
            <w:r>
              <w:rPr>
                <w:rFonts w:cs="Times New Roman"/>
                <w:b/>
                <w:color w:val="000000" w:themeColor="text1"/>
                <w:sz w:val="24"/>
                <w:szCs w:val="24"/>
              </w:rPr>
              <w:t>7</w:t>
            </w:r>
          </w:p>
        </w:tc>
      </w:tr>
      <w:tr w:rsidR="00E44FD7" w:rsidRPr="005E4BBD" w:rsidTr="00E44FD7">
        <w:trPr>
          <w:trHeight w:val="560"/>
        </w:trPr>
        <w:tc>
          <w:tcPr>
            <w:tcW w:w="8217" w:type="dxa"/>
            <w:vAlign w:val="center"/>
          </w:tcPr>
          <w:p w:rsidR="00E53BE9" w:rsidRPr="005E4BBD" w:rsidRDefault="00E53BE9" w:rsidP="000B00AC">
            <w:pPr>
              <w:rPr>
                <w:rFonts w:cs="Times New Roman"/>
                <w:color w:val="000000" w:themeColor="text1"/>
                <w:sz w:val="24"/>
                <w:szCs w:val="24"/>
              </w:rPr>
            </w:pPr>
            <w:r w:rsidRPr="005E4BBD">
              <w:rPr>
                <w:rFonts w:cs="Times New Roman"/>
                <w:b/>
                <w:color w:val="000000" w:themeColor="text1"/>
                <w:sz w:val="24"/>
                <w:szCs w:val="24"/>
              </w:rPr>
              <w:t>External Issues</w:t>
            </w:r>
            <w:r w:rsidRPr="005E4BBD">
              <w:rPr>
                <w:rFonts w:cs="Times New Roman"/>
                <w:color w:val="000000" w:themeColor="text1"/>
                <w:sz w:val="24"/>
                <w:szCs w:val="24"/>
              </w:rPr>
              <w:t xml:space="preserve"> </w:t>
            </w:r>
          </w:p>
        </w:tc>
        <w:tc>
          <w:tcPr>
            <w:tcW w:w="1478" w:type="dxa"/>
            <w:vAlign w:val="center"/>
          </w:tcPr>
          <w:p w:rsidR="00E53BE9" w:rsidRPr="005E4BBD" w:rsidRDefault="00572E4E" w:rsidP="00F30A9E">
            <w:pPr>
              <w:jc w:val="center"/>
              <w:rPr>
                <w:rFonts w:cs="Times New Roman"/>
                <w:b/>
                <w:color w:val="000000" w:themeColor="text1"/>
                <w:sz w:val="24"/>
                <w:szCs w:val="24"/>
              </w:rPr>
            </w:pPr>
            <w:r>
              <w:rPr>
                <w:rFonts w:cs="Times New Roman"/>
                <w:b/>
                <w:color w:val="000000" w:themeColor="text1"/>
                <w:sz w:val="24"/>
                <w:szCs w:val="24"/>
              </w:rPr>
              <w:t>8 - 9</w:t>
            </w:r>
          </w:p>
        </w:tc>
      </w:tr>
      <w:tr w:rsidR="00E44FD7" w:rsidRPr="005E4BBD" w:rsidTr="00E44FD7">
        <w:trPr>
          <w:trHeight w:val="545"/>
        </w:trPr>
        <w:tc>
          <w:tcPr>
            <w:tcW w:w="8217" w:type="dxa"/>
            <w:vAlign w:val="center"/>
          </w:tcPr>
          <w:p w:rsidR="00E53BE9" w:rsidRPr="005E4BBD" w:rsidRDefault="00E53BE9" w:rsidP="000B00AC">
            <w:pPr>
              <w:rPr>
                <w:rFonts w:cs="Times New Roman"/>
                <w:color w:val="000000" w:themeColor="text1"/>
                <w:sz w:val="24"/>
                <w:szCs w:val="24"/>
              </w:rPr>
            </w:pPr>
            <w:r w:rsidRPr="005E4BBD">
              <w:rPr>
                <w:rFonts w:cs="Times New Roman"/>
                <w:b/>
                <w:color w:val="000000" w:themeColor="text1"/>
                <w:sz w:val="24"/>
                <w:szCs w:val="24"/>
              </w:rPr>
              <w:t>Internal Issues</w:t>
            </w:r>
            <w:r w:rsidRPr="005E4BBD">
              <w:rPr>
                <w:rFonts w:cs="Times New Roman"/>
                <w:color w:val="000000" w:themeColor="text1"/>
                <w:sz w:val="24"/>
                <w:szCs w:val="24"/>
              </w:rPr>
              <w:t xml:space="preserve"> </w:t>
            </w:r>
          </w:p>
        </w:tc>
        <w:tc>
          <w:tcPr>
            <w:tcW w:w="1478" w:type="dxa"/>
            <w:vAlign w:val="center"/>
          </w:tcPr>
          <w:p w:rsidR="00E53BE9" w:rsidRPr="005E4BBD" w:rsidRDefault="00572E4E" w:rsidP="00F30A9E">
            <w:pPr>
              <w:jc w:val="center"/>
              <w:rPr>
                <w:rFonts w:cs="Times New Roman"/>
                <w:b/>
                <w:color w:val="000000" w:themeColor="text1"/>
                <w:sz w:val="24"/>
                <w:szCs w:val="24"/>
              </w:rPr>
            </w:pPr>
            <w:r>
              <w:rPr>
                <w:rFonts w:cs="Times New Roman"/>
                <w:b/>
                <w:color w:val="000000" w:themeColor="text1"/>
                <w:sz w:val="24"/>
                <w:szCs w:val="24"/>
              </w:rPr>
              <w:t>10</w:t>
            </w:r>
          </w:p>
        </w:tc>
      </w:tr>
      <w:tr w:rsidR="00E44FD7" w:rsidRPr="005E4BBD" w:rsidTr="00E44FD7">
        <w:trPr>
          <w:trHeight w:val="545"/>
        </w:trPr>
        <w:tc>
          <w:tcPr>
            <w:tcW w:w="8217" w:type="dxa"/>
            <w:vAlign w:val="center"/>
          </w:tcPr>
          <w:p w:rsidR="00E53BE9" w:rsidRPr="005E4BBD" w:rsidRDefault="00E53BE9" w:rsidP="000B00AC">
            <w:pPr>
              <w:rPr>
                <w:rFonts w:cs="Times New Roman"/>
                <w:color w:val="000000" w:themeColor="text1"/>
                <w:sz w:val="24"/>
                <w:szCs w:val="24"/>
              </w:rPr>
            </w:pPr>
            <w:r w:rsidRPr="005E4BBD">
              <w:rPr>
                <w:rFonts w:cs="Times New Roman"/>
                <w:b/>
                <w:color w:val="000000" w:themeColor="text1"/>
                <w:sz w:val="24"/>
                <w:szCs w:val="24"/>
              </w:rPr>
              <w:t>Interested Parties &amp; Their Expectations</w:t>
            </w:r>
            <w:r w:rsidRPr="005E4BBD">
              <w:rPr>
                <w:rFonts w:cs="Times New Roman"/>
                <w:color w:val="000000" w:themeColor="text1"/>
                <w:sz w:val="24"/>
                <w:szCs w:val="24"/>
              </w:rPr>
              <w:t xml:space="preserve"> </w:t>
            </w:r>
          </w:p>
        </w:tc>
        <w:tc>
          <w:tcPr>
            <w:tcW w:w="1478" w:type="dxa"/>
            <w:vAlign w:val="center"/>
          </w:tcPr>
          <w:p w:rsidR="00E53BE9" w:rsidRPr="005E4BBD" w:rsidRDefault="00572E4E" w:rsidP="00DE0D23">
            <w:pPr>
              <w:jc w:val="center"/>
              <w:rPr>
                <w:rFonts w:cs="Times New Roman"/>
                <w:b/>
                <w:color w:val="000000" w:themeColor="text1"/>
                <w:sz w:val="24"/>
                <w:szCs w:val="24"/>
              </w:rPr>
            </w:pPr>
            <w:r>
              <w:rPr>
                <w:rFonts w:cs="Times New Roman"/>
                <w:b/>
                <w:color w:val="000000" w:themeColor="text1"/>
                <w:sz w:val="24"/>
                <w:szCs w:val="24"/>
              </w:rPr>
              <w:t>11</w:t>
            </w:r>
          </w:p>
        </w:tc>
      </w:tr>
    </w:tbl>
    <w:p w:rsidR="0007263E" w:rsidRPr="00E64444" w:rsidRDefault="0007263E" w:rsidP="00CE6A0E">
      <w:pPr>
        <w:tabs>
          <w:tab w:val="left" w:pos="1545"/>
        </w:tabs>
        <w:spacing w:line="360" w:lineRule="auto"/>
        <w:jc w:val="both"/>
        <w:rPr>
          <w:rFonts w:ascii="Times New Roman" w:hAnsi="Times New Roman" w:cs="Times New Roman"/>
          <w:b/>
          <w:color w:val="000000" w:themeColor="text1"/>
          <w:sz w:val="24"/>
        </w:rPr>
      </w:pPr>
    </w:p>
    <w:p w:rsidR="00E44FD7" w:rsidRPr="00E64444" w:rsidRDefault="00E44FD7" w:rsidP="00CE6A0E">
      <w:pPr>
        <w:tabs>
          <w:tab w:val="left" w:pos="1545"/>
        </w:tabs>
        <w:spacing w:line="360" w:lineRule="auto"/>
        <w:jc w:val="both"/>
        <w:rPr>
          <w:rFonts w:ascii="Times New Roman" w:hAnsi="Times New Roman" w:cs="Times New Roman"/>
          <w:b/>
          <w:color w:val="000000" w:themeColor="text1"/>
          <w:sz w:val="24"/>
        </w:rPr>
      </w:pPr>
    </w:p>
    <w:p w:rsidR="00E44FD7" w:rsidRDefault="00E44FD7" w:rsidP="00CE6A0E">
      <w:pPr>
        <w:tabs>
          <w:tab w:val="left" w:pos="1545"/>
        </w:tabs>
        <w:spacing w:line="360" w:lineRule="auto"/>
        <w:jc w:val="both"/>
        <w:rPr>
          <w:rFonts w:ascii="Times New Roman" w:hAnsi="Times New Roman" w:cs="Times New Roman"/>
          <w:b/>
          <w:color w:val="000000" w:themeColor="text1"/>
          <w:sz w:val="24"/>
        </w:rPr>
      </w:pPr>
    </w:p>
    <w:p w:rsidR="00572E4E" w:rsidRDefault="00572E4E" w:rsidP="00CE6A0E">
      <w:pPr>
        <w:tabs>
          <w:tab w:val="left" w:pos="1545"/>
        </w:tabs>
        <w:spacing w:line="360" w:lineRule="auto"/>
        <w:jc w:val="both"/>
        <w:rPr>
          <w:rFonts w:ascii="Times New Roman" w:hAnsi="Times New Roman" w:cs="Times New Roman"/>
          <w:b/>
          <w:color w:val="000000" w:themeColor="text1"/>
          <w:sz w:val="24"/>
        </w:rPr>
      </w:pPr>
    </w:p>
    <w:p w:rsidR="00572E4E" w:rsidRPr="00E64444" w:rsidRDefault="00572E4E" w:rsidP="00CE6A0E">
      <w:pPr>
        <w:tabs>
          <w:tab w:val="left" w:pos="1545"/>
        </w:tabs>
        <w:spacing w:line="360" w:lineRule="auto"/>
        <w:jc w:val="both"/>
        <w:rPr>
          <w:rFonts w:ascii="Times New Roman" w:hAnsi="Times New Roman" w:cs="Times New Roman"/>
          <w:b/>
          <w:color w:val="000000" w:themeColor="text1"/>
          <w:sz w:val="24"/>
        </w:rPr>
      </w:pPr>
    </w:p>
    <w:p w:rsidR="006A2B5C" w:rsidRPr="00E64444" w:rsidRDefault="006A2B5C" w:rsidP="000A2D4D">
      <w:pPr>
        <w:tabs>
          <w:tab w:val="left" w:pos="1545"/>
        </w:tabs>
        <w:spacing w:line="360" w:lineRule="auto"/>
        <w:jc w:val="both"/>
        <w:rPr>
          <w:rFonts w:ascii="Times New Roman" w:hAnsi="Times New Roman" w:cs="Times New Roman"/>
          <w:b/>
          <w:color w:val="000000" w:themeColor="text1"/>
          <w:sz w:val="12"/>
          <w:szCs w:val="24"/>
        </w:rPr>
      </w:pPr>
    </w:p>
    <w:p w:rsidR="000A2D4D" w:rsidRPr="00E64444" w:rsidRDefault="00844133" w:rsidP="000A2D4D">
      <w:pPr>
        <w:keepNext/>
        <w:framePr w:dropCap="drop" w:lines="3" w:wrap="around" w:vAnchor="text" w:hAnchor="text"/>
        <w:tabs>
          <w:tab w:val="center" w:pos="4680"/>
        </w:tabs>
        <w:spacing w:after="0" w:line="2135" w:lineRule="exact"/>
        <w:jc w:val="both"/>
        <w:textAlignment w:val="baseline"/>
        <w:rPr>
          <w:rFonts w:ascii="Times New Roman" w:hAnsi="Times New Roman" w:cs="Times New Roman"/>
          <w:b/>
          <w:color w:val="000000" w:themeColor="text1"/>
          <w:position w:val="2"/>
          <w:sz w:val="242"/>
          <w:szCs w:val="24"/>
        </w:rPr>
      </w:pPr>
      <w:r w:rsidRPr="00E64444">
        <w:rPr>
          <w:rFonts w:ascii="Times New Roman" w:hAnsi="Times New Roman" w:cs="Times New Roman"/>
          <w:b/>
          <w:color w:val="000000" w:themeColor="text1"/>
          <w:position w:val="2"/>
          <w:sz w:val="242"/>
          <w:szCs w:val="24"/>
        </w:rPr>
        <w:lastRenderedPageBreak/>
        <w:t>E</w:t>
      </w:r>
    </w:p>
    <w:p w:rsidR="00E64444" w:rsidRPr="005E4BBD" w:rsidRDefault="00844133" w:rsidP="00E64444">
      <w:pPr>
        <w:tabs>
          <w:tab w:val="center" w:pos="4680"/>
        </w:tabs>
        <w:spacing w:line="360" w:lineRule="auto"/>
        <w:jc w:val="both"/>
        <w:rPr>
          <w:rFonts w:cs="Times New Roman"/>
          <w:b/>
          <w:color w:val="000000" w:themeColor="text1"/>
          <w:sz w:val="32"/>
          <w:szCs w:val="24"/>
        </w:rPr>
      </w:pPr>
      <w:r w:rsidRPr="005E4BBD">
        <w:rPr>
          <w:rFonts w:cs="Times New Roman"/>
          <w:b/>
          <w:color w:val="000000" w:themeColor="text1"/>
          <w:sz w:val="32"/>
          <w:szCs w:val="24"/>
        </w:rPr>
        <w:t>XECUTIVE SUMMARY</w:t>
      </w:r>
    </w:p>
    <w:p w:rsidR="0056646D" w:rsidRPr="00692FB5" w:rsidRDefault="00E64444" w:rsidP="00CB348D">
      <w:pPr>
        <w:tabs>
          <w:tab w:val="center" w:pos="4680"/>
        </w:tabs>
        <w:spacing w:line="276" w:lineRule="auto"/>
        <w:jc w:val="both"/>
        <w:rPr>
          <w:rFonts w:cs="Times New Roman"/>
          <w:color w:val="000000" w:themeColor="text1"/>
          <w:sz w:val="24"/>
        </w:rPr>
      </w:pPr>
      <w:r w:rsidRPr="005E4BBD">
        <w:rPr>
          <w:rFonts w:cs="Times New Roman"/>
          <w:color w:val="000000" w:themeColor="text1"/>
          <w:sz w:val="24"/>
        </w:rPr>
        <w:t>We started off from humble beginnings as all great visions do, when the pioneer of our fi</w:t>
      </w:r>
      <w:r w:rsidR="000911AD" w:rsidRPr="005E4BBD">
        <w:rPr>
          <w:rFonts w:cs="Times New Roman"/>
          <w:color w:val="000000" w:themeColor="text1"/>
          <w:sz w:val="24"/>
        </w:rPr>
        <w:t>shery business late “Mr.</w:t>
      </w:r>
      <w:r w:rsidR="00ED7C7B" w:rsidRPr="005E4BBD">
        <w:rPr>
          <w:rFonts w:cs="Times New Roman"/>
          <w:color w:val="000000" w:themeColor="text1"/>
          <w:sz w:val="24"/>
        </w:rPr>
        <w:t xml:space="preserve"> </w:t>
      </w:r>
      <w:r w:rsidR="000911AD" w:rsidRPr="005E4BBD">
        <w:rPr>
          <w:rFonts w:cs="Times New Roman"/>
          <w:color w:val="000000" w:themeColor="text1"/>
          <w:sz w:val="24"/>
        </w:rPr>
        <w:t xml:space="preserve">Ali </w:t>
      </w:r>
      <w:proofErr w:type="spellStart"/>
      <w:r w:rsidR="000911AD" w:rsidRPr="005E4BBD">
        <w:rPr>
          <w:rFonts w:cs="Times New Roman"/>
          <w:color w:val="000000" w:themeColor="text1"/>
          <w:sz w:val="24"/>
        </w:rPr>
        <w:t>Bux</w:t>
      </w:r>
      <w:proofErr w:type="spellEnd"/>
      <w:r w:rsidRPr="005E4BBD">
        <w:rPr>
          <w:rFonts w:cs="Times New Roman"/>
          <w:color w:val="000000" w:themeColor="text1"/>
          <w:sz w:val="24"/>
        </w:rPr>
        <w:t xml:space="preserve">” first started to process dry salted fish in a small settlement in the </w:t>
      </w:r>
      <w:proofErr w:type="spellStart"/>
      <w:r w:rsidRPr="005E4BBD">
        <w:rPr>
          <w:rFonts w:cs="Times New Roman"/>
          <w:color w:val="000000" w:themeColor="text1"/>
          <w:sz w:val="24"/>
        </w:rPr>
        <w:t>G</w:t>
      </w:r>
      <w:r w:rsidR="002208D8" w:rsidRPr="005E4BBD">
        <w:rPr>
          <w:rFonts w:cs="Times New Roman"/>
          <w:color w:val="000000" w:themeColor="text1"/>
          <w:sz w:val="24"/>
        </w:rPr>
        <w:t>a</w:t>
      </w:r>
      <w:r w:rsidRPr="005E4BBD">
        <w:rPr>
          <w:rFonts w:cs="Times New Roman"/>
          <w:color w:val="000000" w:themeColor="text1"/>
          <w:sz w:val="24"/>
        </w:rPr>
        <w:t>wadar</w:t>
      </w:r>
      <w:proofErr w:type="spellEnd"/>
      <w:r w:rsidRPr="005E4BBD">
        <w:rPr>
          <w:rFonts w:cs="Times New Roman"/>
          <w:color w:val="000000" w:themeColor="text1"/>
          <w:sz w:val="24"/>
        </w:rPr>
        <w:t xml:space="preserve"> area. His vision was decades ahead and h</w:t>
      </w:r>
      <w:r w:rsidR="00B63178" w:rsidRPr="005E4BBD">
        <w:rPr>
          <w:rFonts w:cs="Times New Roman"/>
          <w:color w:val="000000" w:themeColor="text1"/>
          <w:sz w:val="24"/>
        </w:rPr>
        <w:t>is son, the late “Mukhi Noordin</w:t>
      </w:r>
      <w:r w:rsidRPr="005E4BBD">
        <w:rPr>
          <w:rFonts w:cs="Times New Roman"/>
          <w:color w:val="000000" w:themeColor="text1"/>
          <w:sz w:val="24"/>
        </w:rPr>
        <w:t xml:space="preserve">” left no stones unturned when venturing to make that vision achieve its maximum potential.  </w:t>
      </w:r>
      <w:proofErr w:type="spellStart"/>
      <w:r w:rsidRPr="005E4BBD">
        <w:rPr>
          <w:rFonts w:cs="Times New Roman"/>
          <w:color w:val="000000" w:themeColor="text1"/>
          <w:sz w:val="24"/>
        </w:rPr>
        <w:t>Mr</w:t>
      </w:r>
      <w:proofErr w:type="spellEnd"/>
      <w:r w:rsidRPr="005E4BBD">
        <w:rPr>
          <w:rFonts w:cs="Times New Roman"/>
          <w:color w:val="000000" w:themeColor="text1"/>
          <w:sz w:val="24"/>
        </w:rPr>
        <w:t xml:space="preserve"> Mukhi Noordin advanced the processing and revolutionized the business through integrating modern technology and expanding the capacity of the processes. He went on to establish an export company in 1983, titled “MUKHI NOORDIN ALI BUX”, this marked new beginnings for the business as the international market and its potential helped it grow in all forms. This export company allowed the company to for the first time export to newer markets such as Sri-Lanka. After </w:t>
      </w:r>
      <w:proofErr w:type="spellStart"/>
      <w:r w:rsidRPr="005E4BBD">
        <w:rPr>
          <w:rFonts w:cs="Times New Roman"/>
          <w:color w:val="000000" w:themeColor="text1"/>
          <w:sz w:val="24"/>
        </w:rPr>
        <w:t>Mr</w:t>
      </w:r>
      <w:proofErr w:type="spellEnd"/>
      <w:r w:rsidRPr="005E4BBD">
        <w:rPr>
          <w:rFonts w:cs="Times New Roman"/>
          <w:color w:val="000000" w:themeColor="text1"/>
          <w:sz w:val="24"/>
        </w:rPr>
        <w:t xml:space="preserve"> Mukhi Noordin, his three sons took ownership to expand business to cater to the Global Seafood Export market in 1990, which with the initial establishment came to be what it is today “MUKHI NOORDIN &amp; SONS”</w:t>
      </w:r>
      <w:r w:rsidR="00EF7AA8" w:rsidRPr="005E4BBD">
        <w:rPr>
          <w:rFonts w:cs="Times New Roman"/>
          <w:color w:val="000000" w:themeColor="text1"/>
          <w:sz w:val="24"/>
        </w:rPr>
        <w:t xml:space="preserve">   </w:t>
      </w:r>
      <w:r w:rsidR="000A2D4D" w:rsidRPr="005E4BBD">
        <w:rPr>
          <w:rFonts w:cs="Times New Roman"/>
          <w:color w:val="000000" w:themeColor="text1"/>
          <w:sz w:val="24"/>
        </w:rPr>
        <w:t xml:space="preserve"> </w:t>
      </w:r>
    </w:p>
    <w:p w:rsidR="001464A6" w:rsidRPr="005E4BBD" w:rsidRDefault="00AC078B" w:rsidP="00AF5035">
      <w:pPr>
        <w:pStyle w:val="NoSpacing"/>
        <w:rPr>
          <w:rFonts w:cs="Times New Roman"/>
          <w:b/>
          <w:color w:val="000000" w:themeColor="text1"/>
          <w:sz w:val="28"/>
        </w:rPr>
      </w:pPr>
      <w:r w:rsidRPr="005E4BBD">
        <w:rPr>
          <w:rFonts w:cs="Times New Roman"/>
          <w:b/>
          <w:color w:val="000000" w:themeColor="text1"/>
          <w:sz w:val="28"/>
        </w:rPr>
        <w:t xml:space="preserve">SCOPE </w:t>
      </w:r>
    </w:p>
    <w:p w:rsidR="00996560" w:rsidRDefault="002208D8" w:rsidP="00996560">
      <w:pPr>
        <w:rPr>
          <w:rFonts w:cs="Times New Roman"/>
          <w:sz w:val="24"/>
        </w:rPr>
      </w:pPr>
      <w:r w:rsidRPr="005E4BBD">
        <w:rPr>
          <w:rFonts w:cs="Times New Roman"/>
          <w:sz w:val="24"/>
        </w:rPr>
        <w:t xml:space="preserve">The scope </w:t>
      </w:r>
      <w:r w:rsidR="00996560" w:rsidRPr="005E4BBD">
        <w:rPr>
          <w:rFonts w:cs="Times New Roman"/>
          <w:sz w:val="24"/>
        </w:rPr>
        <w:t xml:space="preserve">defines the physical and organizational boundaries to which the </w:t>
      </w:r>
      <w:r w:rsidR="00465B43">
        <w:rPr>
          <w:rFonts w:cs="Times New Roman"/>
          <w:sz w:val="24"/>
        </w:rPr>
        <w:t>FSSC V 6</w:t>
      </w:r>
      <w:r w:rsidR="00996560" w:rsidRPr="005E4BBD">
        <w:rPr>
          <w:rFonts w:cs="Times New Roman"/>
          <w:sz w:val="24"/>
        </w:rPr>
        <w:t xml:space="preserve"> applies.  The organization considers context of the organization, needs and expectations of interested parties and the extent of control and influence that can exerts over activities, products and services. The scope is a factual and representative statement of the organization’s operations included within the FSSC boundaries and it is available to</w:t>
      </w:r>
      <w:r w:rsidR="005E4BBD">
        <w:rPr>
          <w:rFonts w:cs="Times New Roman"/>
          <w:sz w:val="24"/>
        </w:rPr>
        <w:t xml:space="preserve"> the</w:t>
      </w:r>
      <w:r w:rsidR="00996560" w:rsidRPr="005E4BBD">
        <w:rPr>
          <w:rFonts w:cs="Times New Roman"/>
          <w:sz w:val="24"/>
        </w:rPr>
        <w:t xml:space="preserve"> interested parties. Taking into account the organization’s ability or responsibility to ensure the conformity of its products and services and the enhanc</w:t>
      </w:r>
      <w:r w:rsidR="00910AE3">
        <w:rPr>
          <w:rFonts w:cs="Times New Roman"/>
          <w:sz w:val="24"/>
        </w:rPr>
        <w:t xml:space="preserve">ement of customer satisfaction, </w:t>
      </w:r>
      <w:r w:rsidR="00996560" w:rsidRPr="005E4BBD">
        <w:rPr>
          <w:rFonts w:cs="Times New Roman"/>
          <w:sz w:val="24"/>
        </w:rPr>
        <w:t xml:space="preserve">the </w:t>
      </w:r>
      <w:r w:rsidR="00465B43">
        <w:rPr>
          <w:rFonts w:cs="Times New Roman"/>
          <w:sz w:val="24"/>
        </w:rPr>
        <w:t>FSSC V 6</w:t>
      </w:r>
      <w:r w:rsidR="008746AC" w:rsidRPr="005E4BBD">
        <w:rPr>
          <w:rFonts w:cs="Times New Roman"/>
          <w:sz w:val="24"/>
        </w:rPr>
        <w:t xml:space="preserve"> </w:t>
      </w:r>
      <w:r w:rsidR="00996560" w:rsidRPr="005E4BBD">
        <w:rPr>
          <w:rFonts w:cs="Times New Roman"/>
          <w:sz w:val="24"/>
        </w:rPr>
        <w:t xml:space="preserve">scope is defined as specified in the following </w:t>
      </w:r>
    </w:p>
    <w:p w:rsidR="009224F5" w:rsidRDefault="009224F5" w:rsidP="00996560">
      <w:pPr>
        <w:rPr>
          <w:rFonts w:cs="Times New Roman"/>
          <w:sz w:val="24"/>
        </w:rPr>
      </w:pPr>
      <w:r>
        <w:rPr>
          <w:rFonts w:cs="Times New Roman"/>
          <w:sz w:val="24"/>
        </w:rPr>
        <w:t>Food Category: CI – Processing of perishable animal products</w:t>
      </w:r>
    </w:p>
    <w:p w:rsidR="00CB348D" w:rsidRDefault="00465B43" w:rsidP="009224F5">
      <w:pPr>
        <w:jc w:val="center"/>
        <w:rPr>
          <w:rFonts w:cs="Times New Roman"/>
          <w:b/>
          <w:i/>
          <w:sz w:val="24"/>
        </w:rPr>
      </w:pPr>
      <w:r w:rsidRPr="00465B43">
        <w:rPr>
          <w:rFonts w:cs="Times New Roman"/>
          <w:b/>
          <w:i/>
          <w:sz w:val="24"/>
        </w:rPr>
        <w:t>“Processing (Sorting, Grading, De-heading, Washing, Glazing and Packing) of Frozen Seafood (Fishes, Shrimps, Squids, Crabs and Mollusks)”</w:t>
      </w:r>
    </w:p>
    <w:p w:rsidR="0056646D" w:rsidRPr="00CB348D" w:rsidRDefault="0056646D" w:rsidP="009224F5">
      <w:pPr>
        <w:jc w:val="center"/>
        <w:rPr>
          <w:rFonts w:cs="Times New Roman"/>
          <w:b/>
          <w:i/>
          <w:sz w:val="24"/>
        </w:rPr>
      </w:pPr>
    </w:p>
    <w:p w:rsidR="009101E2" w:rsidRPr="005E4BBD" w:rsidRDefault="009101E2" w:rsidP="009101E2">
      <w:pPr>
        <w:spacing w:after="100" w:afterAutospacing="1" w:line="240" w:lineRule="auto"/>
        <w:contextualSpacing/>
        <w:rPr>
          <w:rFonts w:cs="Times New Roman"/>
          <w:b/>
          <w:color w:val="000000" w:themeColor="text1"/>
          <w:sz w:val="24"/>
        </w:rPr>
      </w:pPr>
      <w:r w:rsidRPr="005E4BBD">
        <w:rPr>
          <w:rFonts w:cs="Times New Roman"/>
          <w:b/>
          <w:bCs/>
          <w:color w:val="000000" w:themeColor="text1"/>
          <w:sz w:val="24"/>
        </w:rPr>
        <w:t>Vision</w:t>
      </w:r>
      <w:r w:rsidRPr="005E4BBD">
        <w:rPr>
          <w:rFonts w:cs="Times New Roman"/>
          <w:b/>
          <w:color w:val="000000" w:themeColor="text1"/>
          <w:sz w:val="24"/>
        </w:rPr>
        <w:t> </w:t>
      </w:r>
      <w:r w:rsidR="000911AD" w:rsidRPr="005E4BBD">
        <w:rPr>
          <w:rFonts w:cs="Times New Roman"/>
          <w:b/>
          <w:color w:val="000000" w:themeColor="text1"/>
          <w:sz w:val="24"/>
        </w:rPr>
        <w:t>&amp; Mission</w:t>
      </w:r>
    </w:p>
    <w:p w:rsidR="0056646D" w:rsidRDefault="000911AD" w:rsidP="006C7E7D">
      <w:pPr>
        <w:spacing w:before="100" w:beforeAutospacing="1" w:after="100" w:afterAutospacing="1" w:line="240" w:lineRule="auto"/>
        <w:contextualSpacing/>
        <w:jc w:val="both"/>
        <w:rPr>
          <w:rFonts w:cs="Times New Roman"/>
          <w:color w:val="000000" w:themeColor="text1"/>
          <w:sz w:val="24"/>
        </w:rPr>
      </w:pPr>
      <w:r w:rsidRPr="005E4BBD">
        <w:rPr>
          <w:rFonts w:cs="Times New Roman"/>
          <w:color w:val="000000" w:themeColor="text1"/>
          <w:sz w:val="24"/>
        </w:rPr>
        <w:t xml:space="preserve">We as a fishery business aim for consistency, quality and innovation in all our business processes. Any venture or business we provide our products to is a solemn promise that we make to remain true to our </w:t>
      </w:r>
      <w:r w:rsidR="001464A6" w:rsidRPr="005E4BBD">
        <w:rPr>
          <w:rFonts w:cs="Times New Roman"/>
          <w:color w:val="000000" w:themeColor="text1"/>
          <w:sz w:val="24"/>
        </w:rPr>
        <w:t>forefather’s</w:t>
      </w:r>
      <w:r w:rsidRPr="005E4BBD">
        <w:rPr>
          <w:rFonts w:cs="Times New Roman"/>
          <w:color w:val="000000" w:themeColor="text1"/>
          <w:sz w:val="24"/>
        </w:rPr>
        <w:t xml:space="preserve"> initial honesty and dedication to the business, hence we only provide what is the best in the market.</w:t>
      </w:r>
    </w:p>
    <w:p w:rsidR="00714999" w:rsidRPr="006C7E7D" w:rsidRDefault="0055445E" w:rsidP="006C7E7D">
      <w:pPr>
        <w:spacing w:before="100" w:beforeAutospacing="1" w:after="100" w:afterAutospacing="1" w:line="240" w:lineRule="auto"/>
        <w:contextualSpacing/>
        <w:jc w:val="both"/>
        <w:rPr>
          <w:rFonts w:cs="Times New Roman"/>
          <w:color w:val="000000" w:themeColor="text1"/>
          <w:sz w:val="24"/>
        </w:rPr>
      </w:pPr>
      <w:r w:rsidRPr="005E4BBD">
        <w:rPr>
          <w:rFonts w:cs="Times New Roman"/>
          <w:b/>
          <w:color w:val="000000" w:themeColor="text1"/>
          <w:sz w:val="24"/>
          <w:szCs w:val="24"/>
        </w:rPr>
        <w:lastRenderedPageBreak/>
        <w:t>Product Range</w:t>
      </w:r>
    </w:p>
    <w:p w:rsidR="00B345AD" w:rsidRPr="00714999" w:rsidRDefault="00714999" w:rsidP="00224EE0">
      <w:pPr>
        <w:spacing w:after="100" w:afterAutospacing="1" w:line="240" w:lineRule="auto"/>
        <w:contextualSpacing/>
        <w:rPr>
          <w:rFonts w:cs="Times New Roman"/>
          <w:b/>
          <w:bCs/>
          <w:color w:val="000000" w:themeColor="text1"/>
          <w:sz w:val="18"/>
          <w:szCs w:val="28"/>
        </w:rPr>
      </w:pPr>
      <w:r w:rsidRPr="00714999">
        <w:rPr>
          <w:rFonts w:cs="Times New Roman"/>
          <w:color w:val="000000" w:themeColor="text1"/>
          <w:sz w:val="24"/>
        </w:rPr>
        <w:t xml:space="preserve">                 1. Fishes                2. Shellfishes                3. </w:t>
      </w:r>
      <w:r w:rsidR="00462579">
        <w:rPr>
          <w:rFonts w:cs="Times New Roman"/>
          <w:color w:val="000000" w:themeColor="text1"/>
          <w:sz w:val="24"/>
        </w:rPr>
        <w:t xml:space="preserve">Cephalopods                   </w:t>
      </w:r>
      <w:r w:rsidRPr="00714999">
        <w:rPr>
          <w:rFonts w:cs="Times New Roman"/>
          <w:color w:val="000000" w:themeColor="text1"/>
          <w:sz w:val="24"/>
        </w:rPr>
        <w:t xml:space="preserve"> </w:t>
      </w:r>
    </w:p>
    <w:p w:rsidR="00224EE0" w:rsidRPr="005E4BBD" w:rsidRDefault="00224EE0" w:rsidP="00224EE0">
      <w:pPr>
        <w:spacing w:after="100" w:afterAutospacing="1" w:line="240" w:lineRule="auto"/>
        <w:contextualSpacing/>
        <w:rPr>
          <w:rFonts w:cs="Times New Roman"/>
          <w:b/>
          <w:bCs/>
          <w:color w:val="000000" w:themeColor="text1"/>
          <w:sz w:val="28"/>
          <w:szCs w:val="28"/>
        </w:rPr>
      </w:pPr>
      <w:r w:rsidRPr="005E4BBD">
        <w:rPr>
          <w:rFonts w:cs="Times New Roman"/>
          <w:b/>
          <w:bCs/>
          <w:color w:val="000000" w:themeColor="text1"/>
          <w:sz w:val="24"/>
          <w:szCs w:val="28"/>
        </w:rPr>
        <w:t>Certifications</w:t>
      </w:r>
      <w:r w:rsidRPr="005E4BBD">
        <w:rPr>
          <w:rFonts w:cs="Times New Roman"/>
          <w:b/>
          <w:bCs/>
          <w:color w:val="000000" w:themeColor="text1"/>
          <w:sz w:val="28"/>
          <w:szCs w:val="28"/>
        </w:rPr>
        <w:t xml:space="preserve"> </w:t>
      </w:r>
    </w:p>
    <w:p w:rsidR="00701032" w:rsidRPr="005E4BBD" w:rsidRDefault="00701032" w:rsidP="00224EE0">
      <w:pPr>
        <w:spacing w:after="100" w:afterAutospacing="1" w:line="240" w:lineRule="auto"/>
        <w:contextualSpacing/>
        <w:rPr>
          <w:rFonts w:cs="Times New Roman"/>
          <w:b/>
          <w:bCs/>
          <w:color w:val="000000" w:themeColor="text1"/>
          <w:sz w:val="14"/>
          <w:szCs w:val="28"/>
        </w:rPr>
      </w:pPr>
    </w:p>
    <w:p w:rsidR="00224EE0" w:rsidRPr="005E4BBD" w:rsidRDefault="00224EE0" w:rsidP="00224EE0">
      <w:pPr>
        <w:spacing w:after="100" w:afterAutospacing="1" w:line="240" w:lineRule="auto"/>
        <w:contextualSpacing/>
        <w:rPr>
          <w:rFonts w:cs="Times New Roman"/>
          <w:color w:val="000000" w:themeColor="text1"/>
          <w:sz w:val="24"/>
        </w:rPr>
      </w:pPr>
      <w:r w:rsidRPr="005E4BBD">
        <w:rPr>
          <w:rFonts w:cs="Times New Roman"/>
          <w:color w:val="000000" w:themeColor="text1"/>
          <w:sz w:val="24"/>
        </w:rPr>
        <w:t xml:space="preserve">At </w:t>
      </w:r>
      <w:r w:rsidR="0055445E" w:rsidRPr="005E4BBD">
        <w:rPr>
          <w:rFonts w:cs="Times New Roman"/>
          <w:color w:val="000000" w:themeColor="text1"/>
          <w:sz w:val="24"/>
        </w:rPr>
        <w:t>Mukhi Noordin &amp; Sons</w:t>
      </w:r>
      <w:r w:rsidRPr="005E4BBD">
        <w:rPr>
          <w:rFonts w:cs="Times New Roman"/>
          <w:color w:val="000000" w:themeColor="text1"/>
          <w:sz w:val="24"/>
        </w:rPr>
        <w:t xml:space="preserve">, we hold ourselves to very high standards, reflected by </w:t>
      </w:r>
      <w:r w:rsidR="00AA6831" w:rsidRPr="005E4BBD">
        <w:rPr>
          <w:rFonts w:cs="Times New Roman"/>
          <w:color w:val="000000" w:themeColor="text1"/>
          <w:sz w:val="24"/>
        </w:rPr>
        <w:t xml:space="preserve">food safety management systems </w:t>
      </w:r>
      <w:r w:rsidRPr="005E4BBD">
        <w:rPr>
          <w:rFonts w:cs="Times New Roman"/>
          <w:color w:val="000000" w:themeColor="text1"/>
          <w:sz w:val="24"/>
        </w:rPr>
        <w:t>we have acquired.</w:t>
      </w:r>
    </w:p>
    <w:p w:rsidR="00224EE0" w:rsidRPr="005E4BBD" w:rsidRDefault="00224EE0" w:rsidP="00224EE0">
      <w:pPr>
        <w:spacing w:after="100" w:afterAutospacing="1" w:line="240" w:lineRule="auto"/>
        <w:contextualSpacing/>
        <w:rPr>
          <w:rFonts w:cs="Times New Roman"/>
          <w:b/>
          <w:bCs/>
          <w:color w:val="000000" w:themeColor="text1"/>
        </w:rPr>
      </w:pPr>
    </w:p>
    <w:p w:rsidR="00224EE0" w:rsidRPr="005E4BBD" w:rsidRDefault="00B345AD" w:rsidP="00224EE0">
      <w:pPr>
        <w:spacing w:after="100" w:afterAutospacing="1" w:line="240" w:lineRule="auto"/>
        <w:contextualSpacing/>
        <w:rPr>
          <w:rFonts w:cs="Times New Roman"/>
          <w:b/>
          <w:bCs/>
          <w:color w:val="000000" w:themeColor="text1"/>
          <w:sz w:val="24"/>
          <w:szCs w:val="28"/>
        </w:rPr>
      </w:pPr>
      <w:r w:rsidRPr="005E4BBD">
        <w:rPr>
          <w:rFonts w:cs="Times New Roman"/>
          <w:b/>
          <w:bCs/>
          <w:color w:val="000000" w:themeColor="text1"/>
          <w:sz w:val="24"/>
          <w:szCs w:val="28"/>
        </w:rPr>
        <w:t xml:space="preserve">ISO </w:t>
      </w:r>
      <w:r w:rsidR="00DE6035" w:rsidRPr="005E4BBD">
        <w:rPr>
          <w:rFonts w:cs="Times New Roman"/>
          <w:b/>
          <w:bCs/>
          <w:color w:val="000000" w:themeColor="text1"/>
          <w:sz w:val="24"/>
          <w:szCs w:val="28"/>
        </w:rPr>
        <w:t>Standard</w:t>
      </w:r>
      <w:r w:rsidRPr="005E4BBD">
        <w:rPr>
          <w:rFonts w:cs="Times New Roman"/>
          <w:b/>
          <w:bCs/>
          <w:color w:val="000000" w:themeColor="text1"/>
          <w:sz w:val="24"/>
          <w:szCs w:val="28"/>
        </w:rPr>
        <w:t>s</w:t>
      </w:r>
    </w:p>
    <w:p w:rsidR="00505560" w:rsidRPr="005E4BBD" w:rsidRDefault="00505560" w:rsidP="00224EE0">
      <w:pPr>
        <w:spacing w:after="100" w:afterAutospacing="1" w:line="240" w:lineRule="auto"/>
        <w:contextualSpacing/>
        <w:rPr>
          <w:rFonts w:cs="Times New Roman"/>
          <w:b/>
          <w:bCs/>
          <w:color w:val="000000" w:themeColor="text1"/>
          <w:sz w:val="14"/>
          <w:szCs w:val="28"/>
        </w:rPr>
      </w:pPr>
    </w:p>
    <w:p w:rsidR="00224EE0" w:rsidRPr="005E4BBD" w:rsidRDefault="00224EE0" w:rsidP="00224EE0">
      <w:pPr>
        <w:spacing w:after="100" w:afterAutospacing="1" w:line="240" w:lineRule="auto"/>
        <w:contextualSpacing/>
        <w:rPr>
          <w:rFonts w:cs="Times New Roman"/>
          <w:color w:val="000000" w:themeColor="text1"/>
          <w:sz w:val="24"/>
        </w:rPr>
      </w:pPr>
      <w:r w:rsidRPr="005E4BBD">
        <w:rPr>
          <w:rFonts w:cs="Times New Roman"/>
          <w:color w:val="000000" w:themeColor="text1"/>
          <w:sz w:val="24"/>
        </w:rPr>
        <w:t xml:space="preserve">The International Organization for Standardization (ISO) is a global entity that identifies and regulates international standards between countries, enabling international trade. </w:t>
      </w:r>
      <w:r w:rsidR="00A3076F" w:rsidRPr="005E4BBD">
        <w:rPr>
          <w:rFonts w:cs="Times New Roman"/>
          <w:color w:val="000000" w:themeColor="text1"/>
          <w:sz w:val="24"/>
        </w:rPr>
        <w:t xml:space="preserve">Mukhi Noordin &amp; Sons </w:t>
      </w:r>
      <w:r w:rsidRPr="005E4BBD">
        <w:rPr>
          <w:rFonts w:cs="Times New Roman"/>
          <w:color w:val="000000" w:themeColor="text1"/>
          <w:sz w:val="24"/>
        </w:rPr>
        <w:t xml:space="preserve">has achieved </w:t>
      </w:r>
      <w:r w:rsidR="00A3076F" w:rsidRPr="005E4BBD">
        <w:rPr>
          <w:rFonts w:cs="Times New Roman"/>
          <w:color w:val="000000" w:themeColor="text1"/>
          <w:sz w:val="24"/>
        </w:rPr>
        <w:t>FSSC</w:t>
      </w:r>
      <w:r w:rsidR="003154D4" w:rsidRPr="005E4BBD">
        <w:rPr>
          <w:rFonts w:cs="Times New Roman"/>
          <w:color w:val="000000" w:themeColor="text1"/>
          <w:sz w:val="24"/>
        </w:rPr>
        <w:t xml:space="preserve"> 22000 v</w:t>
      </w:r>
      <w:r w:rsidR="009224F5">
        <w:rPr>
          <w:rFonts w:cs="Times New Roman"/>
          <w:color w:val="000000" w:themeColor="text1"/>
          <w:sz w:val="24"/>
        </w:rPr>
        <w:t>6</w:t>
      </w:r>
      <w:r w:rsidR="00A3076F" w:rsidRPr="005E4BBD">
        <w:rPr>
          <w:rFonts w:cs="Times New Roman"/>
          <w:color w:val="000000" w:themeColor="text1"/>
          <w:sz w:val="24"/>
        </w:rPr>
        <w:t xml:space="preserve"> certification.</w:t>
      </w:r>
    </w:p>
    <w:p w:rsidR="001200AF" w:rsidRPr="005E4BBD" w:rsidRDefault="001200AF" w:rsidP="001200AF">
      <w:pPr>
        <w:spacing w:after="100" w:afterAutospacing="1" w:line="240" w:lineRule="auto"/>
        <w:contextualSpacing/>
        <w:jc w:val="both"/>
        <w:rPr>
          <w:rFonts w:cs="Times New Roman"/>
          <w:b/>
          <w:bCs/>
          <w:color w:val="000000" w:themeColor="text1"/>
          <w:sz w:val="14"/>
        </w:rPr>
      </w:pPr>
    </w:p>
    <w:p w:rsidR="00BD7AC2" w:rsidRPr="005E4BBD" w:rsidRDefault="00BD7AC2" w:rsidP="00BD7AC2">
      <w:pPr>
        <w:spacing w:after="100" w:afterAutospacing="1" w:line="240" w:lineRule="auto"/>
        <w:contextualSpacing/>
        <w:jc w:val="both"/>
        <w:rPr>
          <w:rFonts w:cs="Times New Roman"/>
          <w:b/>
          <w:bCs/>
          <w:color w:val="000000" w:themeColor="text1"/>
          <w:sz w:val="24"/>
          <w:szCs w:val="28"/>
        </w:rPr>
      </w:pPr>
      <w:r w:rsidRPr="005E4BBD">
        <w:rPr>
          <w:rFonts w:cs="Times New Roman"/>
          <w:b/>
          <w:bCs/>
          <w:color w:val="000000" w:themeColor="text1"/>
          <w:sz w:val="24"/>
          <w:szCs w:val="28"/>
        </w:rPr>
        <w:t>Halal Certification</w:t>
      </w:r>
    </w:p>
    <w:p w:rsidR="002F4835" w:rsidRPr="005E4BBD" w:rsidRDefault="002F4835" w:rsidP="00BD7AC2">
      <w:pPr>
        <w:spacing w:after="100" w:afterAutospacing="1" w:line="240" w:lineRule="auto"/>
        <w:contextualSpacing/>
        <w:jc w:val="both"/>
        <w:rPr>
          <w:rFonts w:cs="Times New Roman"/>
          <w:b/>
          <w:bCs/>
          <w:color w:val="000000" w:themeColor="text1"/>
          <w:sz w:val="14"/>
          <w:szCs w:val="28"/>
        </w:rPr>
      </w:pPr>
    </w:p>
    <w:p w:rsidR="00910AE3" w:rsidRPr="005E4BBD" w:rsidRDefault="00BD7AC2" w:rsidP="00910AE3">
      <w:pPr>
        <w:spacing w:after="100" w:afterAutospacing="1" w:line="240" w:lineRule="auto"/>
        <w:contextualSpacing/>
        <w:rPr>
          <w:rFonts w:cs="Times New Roman"/>
          <w:color w:val="000000" w:themeColor="text1"/>
          <w:sz w:val="24"/>
        </w:rPr>
      </w:pPr>
      <w:r w:rsidRPr="005E4BBD">
        <w:rPr>
          <w:rFonts w:cs="Times New Roman"/>
          <w:bCs/>
          <w:color w:val="000000" w:themeColor="text1"/>
          <w:sz w:val="24"/>
          <w:szCs w:val="28"/>
        </w:rPr>
        <w:t>Halal Certification implies that a product passes Islamic consumption standards. Halal products can be consumed with confidence by Muslims around the globe.</w:t>
      </w:r>
      <w:r w:rsidR="00910AE3">
        <w:rPr>
          <w:rFonts w:cs="Times New Roman"/>
          <w:bCs/>
          <w:color w:val="000000" w:themeColor="text1"/>
          <w:sz w:val="24"/>
          <w:szCs w:val="28"/>
        </w:rPr>
        <w:t xml:space="preserve"> </w:t>
      </w:r>
      <w:r w:rsidR="00910AE3" w:rsidRPr="005E4BBD">
        <w:rPr>
          <w:rFonts w:cs="Times New Roman"/>
          <w:color w:val="000000" w:themeColor="text1"/>
          <w:sz w:val="24"/>
        </w:rPr>
        <w:t xml:space="preserve">Mukhi Noordin &amp; Sons has achieved </w:t>
      </w:r>
      <w:r w:rsidR="00910AE3">
        <w:rPr>
          <w:rFonts w:cs="Times New Roman"/>
          <w:color w:val="000000" w:themeColor="text1"/>
          <w:sz w:val="24"/>
        </w:rPr>
        <w:t>Halal MS 1500:2019</w:t>
      </w:r>
      <w:r w:rsidR="00910AE3" w:rsidRPr="005E4BBD">
        <w:rPr>
          <w:rFonts w:cs="Times New Roman"/>
          <w:color w:val="000000" w:themeColor="text1"/>
          <w:sz w:val="24"/>
        </w:rPr>
        <w:t xml:space="preserve"> certification.</w:t>
      </w:r>
    </w:p>
    <w:p w:rsidR="007A752C" w:rsidRPr="005E4BBD" w:rsidRDefault="007A752C" w:rsidP="00781D1D">
      <w:pPr>
        <w:spacing w:before="100" w:beforeAutospacing="1" w:after="100" w:afterAutospacing="1" w:line="276" w:lineRule="auto"/>
        <w:contextualSpacing/>
        <w:rPr>
          <w:rFonts w:cs="Times New Roman"/>
          <w:color w:val="000000" w:themeColor="text1"/>
          <w:sz w:val="24"/>
        </w:rPr>
      </w:pPr>
    </w:p>
    <w:p w:rsidR="007A752C" w:rsidRPr="005E4BBD" w:rsidRDefault="007A752C" w:rsidP="007A752C">
      <w:pPr>
        <w:rPr>
          <w:rFonts w:cs="Times New Roman"/>
          <w:b/>
          <w:bCs/>
          <w:color w:val="000000" w:themeColor="text1"/>
          <w:sz w:val="24"/>
          <w:szCs w:val="28"/>
        </w:rPr>
      </w:pPr>
      <w:r w:rsidRPr="005E4BBD">
        <w:rPr>
          <w:rFonts w:cs="Times New Roman"/>
          <w:b/>
          <w:bCs/>
          <w:color w:val="000000" w:themeColor="text1"/>
          <w:sz w:val="24"/>
          <w:szCs w:val="28"/>
        </w:rPr>
        <w:t>Political, Economic, Social, Technological, Environmental and Legal Analysis</w:t>
      </w:r>
    </w:p>
    <w:p w:rsidR="00A967D4" w:rsidRPr="005E4BBD" w:rsidRDefault="00A16169" w:rsidP="007A752C">
      <w:pPr>
        <w:jc w:val="both"/>
        <w:rPr>
          <w:rFonts w:cs="Times New Roman"/>
          <w:color w:val="000000" w:themeColor="text1"/>
          <w:sz w:val="24"/>
        </w:rPr>
      </w:pPr>
      <w:r w:rsidRPr="005E4BBD">
        <w:rPr>
          <w:rFonts w:cs="Times New Roman"/>
          <w:color w:val="000000" w:themeColor="text1"/>
          <w:sz w:val="24"/>
        </w:rPr>
        <w:t>Mukhi Noordin &amp; Sons</w:t>
      </w:r>
      <w:r w:rsidR="009101E2" w:rsidRPr="005E4BBD">
        <w:rPr>
          <w:rFonts w:cs="Times New Roman"/>
          <w:color w:val="000000" w:themeColor="text1"/>
          <w:sz w:val="24"/>
        </w:rPr>
        <w:t xml:space="preserve"> </w:t>
      </w:r>
      <w:r w:rsidR="009224F5">
        <w:rPr>
          <w:rFonts w:cs="Times New Roman"/>
          <w:color w:val="000000" w:themeColor="text1"/>
          <w:sz w:val="24"/>
        </w:rPr>
        <w:t>business activities are</w:t>
      </w:r>
      <w:r w:rsidRPr="005E4BBD">
        <w:rPr>
          <w:rFonts w:cs="Times New Roman"/>
          <w:color w:val="000000" w:themeColor="text1"/>
          <w:sz w:val="24"/>
        </w:rPr>
        <w:t xml:space="preserve"> in international market</w:t>
      </w:r>
      <w:r w:rsidR="00092F9F" w:rsidRPr="005E4BBD">
        <w:rPr>
          <w:rFonts w:cs="Times New Roman"/>
          <w:color w:val="000000" w:themeColor="text1"/>
          <w:sz w:val="24"/>
        </w:rPr>
        <w:t>;</w:t>
      </w:r>
      <w:r w:rsidR="007A752C" w:rsidRPr="005E4BBD">
        <w:rPr>
          <w:rFonts w:cs="Times New Roman"/>
          <w:color w:val="000000" w:themeColor="text1"/>
          <w:sz w:val="24"/>
        </w:rPr>
        <w:t xml:space="preserve"> therefore </w:t>
      </w:r>
      <w:r w:rsidRPr="005E4BBD">
        <w:rPr>
          <w:rFonts w:cs="Times New Roman"/>
          <w:color w:val="000000" w:themeColor="text1"/>
          <w:sz w:val="24"/>
        </w:rPr>
        <w:t>international economic</w:t>
      </w:r>
      <w:r w:rsidR="009224F5">
        <w:rPr>
          <w:rFonts w:cs="Times New Roman"/>
          <w:color w:val="000000" w:themeColor="text1"/>
          <w:sz w:val="24"/>
        </w:rPr>
        <w:t xml:space="preserve"> environment may</w:t>
      </w:r>
      <w:r w:rsidRPr="005E4BBD">
        <w:rPr>
          <w:rFonts w:cs="Times New Roman"/>
          <w:color w:val="000000" w:themeColor="text1"/>
          <w:sz w:val="24"/>
        </w:rPr>
        <w:t xml:space="preserve"> impact the business activities</w:t>
      </w:r>
      <w:r w:rsidR="007A752C" w:rsidRPr="005E4BBD">
        <w:rPr>
          <w:rFonts w:cs="Times New Roman"/>
          <w:color w:val="000000" w:themeColor="text1"/>
          <w:sz w:val="24"/>
        </w:rPr>
        <w:t xml:space="preserve">. However, </w:t>
      </w:r>
      <w:r w:rsidRPr="005E4BBD">
        <w:rPr>
          <w:rFonts w:cs="Times New Roman"/>
          <w:color w:val="000000" w:themeColor="text1"/>
          <w:sz w:val="24"/>
        </w:rPr>
        <w:t xml:space="preserve">Mukhi Noordin &amp; Sons </w:t>
      </w:r>
      <w:r w:rsidR="007A752C" w:rsidRPr="005E4BBD">
        <w:rPr>
          <w:rFonts w:cs="Times New Roman"/>
          <w:color w:val="000000" w:themeColor="text1"/>
          <w:sz w:val="24"/>
        </w:rPr>
        <w:t>considers it as an “Opportunity” and is aggressively proceeding with the projects in pipeline for its future growth includ</w:t>
      </w:r>
      <w:r w:rsidRPr="005E4BBD">
        <w:rPr>
          <w:rFonts w:cs="Times New Roman"/>
          <w:color w:val="000000" w:themeColor="text1"/>
          <w:sz w:val="24"/>
        </w:rPr>
        <w:t>ing continual improvement of FSSC</w:t>
      </w:r>
      <w:r w:rsidR="009101E2" w:rsidRPr="005E4BBD">
        <w:rPr>
          <w:rFonts w:cs="Times New Roman"/>
          <w:color w:val="000000" w:themeColor="text1"/>
          <w:sz w:val="24"/>
        </w:rPr>
        <w:t>.</w:t>
      </w:r>
    </w:p>
    <w:p w:rsidR="007A752C" w:rsidRPr="005E4BBD" w:rsidRDefault="00C7266B" w:rsidP="00781D1D">
      <w:pPr>
        <w:spacing w:before="100" w:beforeAutospacing="1" w:after="100" w:afterAutospacing="1" w:line="276" w:lineRule="auto"/>
        <w:contextualSpacing/>
        <w:rPr>
          <w:rFonts w:cs="Times New Roman"/>
          <w:b/>
          <w:color w:val="000000" w:themeColor="text1"/>
          <w:sz w:val="24"/>
        </w:rPr>
      </w:pPr>
      <w:r w:rsidRPr="005E4BBD">
        <w:rPr>
          <w:rFonts w:cs="Times New Roman"/>
          <w:b/>
          <w:color w:val="000000" w:themeColor="text1"/>
          <w:sz w:val="24"/>
        </w:rPr>
        <w:t>Our Business</w:t>
      </w:r>
    </w:p>
    <w:p w:rsidR="00C7266B" w:rsidRPr="005E4BBD" w:rsidRDefault="00C7266B" w:rsidP="00781D1D">
      <w:pPr>
        <w:spacing w:before="100" w:beforeAutospacing="1" w:after="100" w:afterAutospacing="1" w:line="276" w:lineRule="auto"/>
        <w:contextualSpacing/>
        <w:rPr>
          <w:rFonts w:cs="Times New Roman"/>
          <w:b/>
          <w:color w:val="000000" w:themeColor="text1"/>
          <w:sz w:val="14"/>
        </w:rPr>
      </w:pPr>
    </w:p>
    <w:p w:rsidR="00FE187E" w:rsidRDefault="00C7266B" w:rsidP="00D755CE">
      <w:pPr>
        <w:spacing w:before="100" w:beforeAutospacing="1" w:after="100" w:afterAutospacing="1" w:line="276" w:lineRule="auto"/>
        <w:contextualSpacing/>
        <w:rPr>
          <w:rFonts w:cs="Times New Roman"/>
          <w:color w:val="000000" w:themeColor="text1"/>
        </w:rPr>
      </w:pPr>
      <w:r w:rsidRPr="005E4BBD">
        <w:rPr>
          <w:rFonts w:cs="Times New Roman"/>
          <w:color w:val="000000" w:themeColor="text1"/>
        </w:rPr>
        <w:t xml:space="preserve">We have the pleasure to introduce ourselves as Mukhi Noordin &amp; Sons one of the leading processor and exporter of Sea Food </w:t>
      </w:r>
      <w:r w:rsidR="00687312">
        <w:rPr>
          <w:rFonts w:cs="Times New Roman"/>
          <w:color w:val="000000" w:themeColor="text1"/>
        </w:rPr>
        <w:t>(Frozen</w:t>
      </w:r>
      <w:r w:rsidR="00910AE3">
        <w:rPr>
          <w:rFonts w:cs="Times New Roman"/>
          <w:color w:val="000000" w:themeColor="text1"/>
        </w:rPr>
        <w:t xml:space="preserve">) </w:t>
      </w:r>
      <w:r w:rsidRPr="005E4BBD">
        <w:rPr>
          <w:rFonts w:cs="Times New Roman"/>
          <w:color w:val="000000" w:themeColor="text1"/>
        </w:rPr>
        <w:t>from Pakistan. Our total volume per annum is around 400-450 reefer containers. We have our own newly freezing plant, where we can process about 40-50 tons per day. Our Pro</w:t>
      </w:r>
      <w:r w:rsidR="005E4BBD">
        <w:rPr>
          <w:rFonts w:cs="Times New Roman"/>
          <w:color w:val="000000" w:themeColor="text1"/>
        </w:rPr>
        <w:t>duct range covers Fishes</w:t>
      </w:r>
      <w:r w:rsidR="00A967D4" w:rsidRPr="005E4BBD">
        <w:rPr>
          <w:rFonts w:cs="Times New Roman"/>
          <w:color w:val="000000" w:themeColor="text1"/>
        </w:rPr>
        <w:t xml:space="preserve"> </w:t>
      </w:r>
      <w:r w:rsidR="005E4BBD">
        <w:rPr>
          <w:rFonts w:cs="Times New Roman"/>
          <w:color w:val="000000" w:themeColor="text1"/>
        </w:rPr>
        <w:t>(</w:t>
      </w:r>
      <w:r w:rsidR="00A967D4" w:rsidRPr="005E4BBD">
        <w:rPr>
          <w:rFonts w:cs="Times New Roman"/>
          <w:color w:val="000000" w:themeColor="text1"/>
        </w:rPr>
        <w:t>Whole/HGT</w:t>
      </w:r>
      <w:r w:rsidR="005E4BBD">
        <w:rPr>
          <w:rFonts w:cs="Times New Roman"/>
          <w:color w:val="000000" w:themeColor="text1"/>
        </w:rPr>
        <w:t>)</w:t>
      </w:r>
      <w:r w:rsidR="00A967D4" w:rsidRPr="005E4BBD">
        <w:rPr>
          <w:rFonts w:cs="Times New Roman"/>
          <w:color w:val="000000" w:themeColor="text1"/>
        </w:rPr>
        <w:t>, Shellfish</w:t>
      </w:r>
      <w:r w:rsidR="005E4BBD">
        <w:rPr>
          <w:rFonts w:cs="Times New Roman"/>
          <w:color w:val="000000" w:themeColor="text1"/>
        </w:rPr>
        <w:t xml:space="preserve"> (HOSO, HLSO, PUD, PND T/O), </w:t>
      </w:r>
      <w:r w:rsidR="00910AE3" w:rsidRPr="005E4BBD">
        <w:rPr>
          <w:rFonts w:cs="Times New Roman"/>
          <w:color w:val="000000" w:themeColor="text1"/>
        </w:rPr>
        <w:t>Cephalopods</w:t>
      </w:r>
      <w:r w:rsidR="00910AE3">
        <w:rPr>
          <w:rFonts w:cs="Times New Roman"/>
          <w:color w:val="000000" w:themeColor="text1"/>
        </w:rPr>
        <w:t xml:space="preserve"> &amp; Top shells etc. </w:t>
      </w:r>
      <w:r w:rsidRPr="005E4BBD">
        <w:rPr>
          <w:rFonts w:cs="Times New Roman"/>
          <w:color w:val="000000" w:themeColor="text1"/>
        </w:rPr>
        <w:t>Being superior in quality and reasonably priced, our products have been enjoying a good sale abroad. Our export areas now cover Middle East, Malaysia, Thailand, Japan, Korea, China etc.</w:t>
      </w:r>
    </w:p>
    <w:p w:rsidR="0056646D" w:rsidRDefault="0056646D" w:rsidP="00D755CE">
      <w:pPr>
        <w:spacing w:before="100" w:beforeAutospacing="1" w:after="100" w:afterAutospacing="1" w:line="276" w:lineRule="auto"/>
        <w:contextualSpacing/>
        <w:rPr>
          <w:rFonts w:cs="Times New Roman"/>
          <w:color w:val="000000" w:themeColor="text1"/>
        </w:rPr>
      </w:pPr>
    </w:p>
    <w:p w:rsidR="00D755CE" w:rsidRPr="005E4BBD" w:rsidRDefault="006A2B5C" w:rsidP="00D755CE">
      <w:pPr>
        <w:spacing w:before="100" w:beforeAutospacing="1" w:after="100" w:afterAutospacing="1" w:line="276" w:lineRule="auto"/>
        <w:contextualSpacing/>
        <w:rPr>
          <w:rFonts w:cs="Times New Roman"/>
          <w:b/>
          <w:color w:val="000000" w:themeColor="text1"/>
          <w:sz w:val="24"/>
        </w:rPr>
      </w:pPr>
      <w:r w:rsidRPr="005E4BBD">
        <w:rPr>
          <w:rFonts w:cs="Times New Roman"/>
          <w:b/>
          <w:color w:val="000000" w:themeColor="text1"/>
          <w:sz w:val="24"/>
        </w:rPr>
        <w:t>Exclusions</w:t>
      </w:r>
    </w:p>
    <w:p w:rsidR="002A19FC" w:rsidRDefault="002A19FC" w:rsidP="00A52D2B">
      <w:pPr>
        <w:spacing w:before="100" w:beforeAutospacing="1" w:after="100" w:afterAutospacing="1" w:line="276" w:lineRule="auto"/>
        <w:contextualSpacing/>
        <w:rPr>
          <w:rFonts w:cs="Times New Roman"/>
          <w:color w:val="000000" w:themeColor="text1"/>
          <w:sz w:val="24"/>
        </w:rPr>
      </w:pPr>
      <w:r>
        <w:rPr>
          <w:rFonts w:cs="Times New Roman"/>
          <w:color w:val="000000" w:themeColor="text1"/>
          <w:sz w:val="24"/>
        </w:rPr>
        <w:t>No</w:t>
      </w:r>
      <w:r w:rsidR="00996560" w:rsidRPr="00714999">
        <w:rPr>
          <w:rFonts w:cs="Times New Roman"/>
          <w:color w:val="000000" w:themeColor="text1"/>
          <w:sz w:val="24"/>
        </w:rPr>
        <w:t xml:space="preserve"> exclusions are made from the </w:t>
      </w:r>
      <w:r w:rsidR="006A2B5C" w:rsidRPr="00714999">
        <w:rPr>
          <w:rFonts w:cs="Times New Roman"/>
          <w:color w:val="000000" w:themeColor="text1"/>
          <w:sz w:val="24"/>
        </w:rPr>
        <w:t>FSSC 22000 V</w:t>
      </w:r>
      <w:r w:rsidR="00C850C6">
        <w:rPr>
          <w:rFonts w:cs="Times New Roman"/>
          <w:color w:val="000000" w:themeColor="text1"/>
          <w:sz w:val="24"/>
        </w:rPr>
        <w:t xml:space="preserve"> </w:t>
      </w:r>
      <w:r w:rsidR="006C7E7D">
        <w:rPr>
          <w:rFonts w:cs="Times New Roman"/>
          <w:color w:val="000000" w:themeColor="text1"/>
          <w:sz w:val="24"/>
        </w:rPr>
        <w:t>6</w:t>
      </w:r>
      <w:r w:rsidR="006A2B5C" w:rsidRPr="00714999">
        <w:rPr>
          <w:rFonts w:cs="Times New Roman"/>
          <w:color w:val="000000" w:themeColor="text1"/>
          <w:sz w:val="24"/>
        </w:rPr>
        <w:t xml:space="preserve"> </w:t>
      </w:r>
      <w:r w:rsidR="002D2F27">
        <w:rPr>
          <w:rFonts w:cs="Times New Roman"/>
          <w:color w:val="000000" w:themeColor="text1"/>
          <w:sz w:val="24"/>
        </w:rPr>
        <w:t>other then rework</w:t>
      </w:r>
      <w:r w:rsidR="001455A2">
        <w:rPr>
          <w:rFonts w:cs="Times New Roman"/>
          <w:color w:val="000000" w:themeColor="text1"/>
          <w:sz w:val="24"/>
        </w:rPr>
        <w:t xml:space="preserve"> ISO/TS-22002-1 clause 14 </w:t>
      </w:r>
      <w:r w:rsidR="002D2F27">
        <w:rPr>
          <w:rFonts w:cs="Times New Roman"/>
          <w:color w:val="000000" w:themeColor="text1"/>
          <w:sz w:val="24"/>
        </w:rPr>
        <w:t xml:space="preserve"> </w:t>
      </w:r>
      <w:r w:rsidR="006A2B5C" w:rsidRPr="00714999">
        <w:rPr>
          <w:rFonts w:cs="Times New Roman"/>
          <w:color w:val="000000" w:themeColor="text1"/>
          <w:sz w:val="24"/>
        </w:rPr>
        <w:t>as all</w:t>
      </w:r>
      <w:r w:rsidR="001455A2">
        <w:rPr>
          <w:rFonts w:cs="Times New Roman"/>
          <w:color w:val="000000" w:themeColor="text1"/>
          <w:sz w:val="24"/>
        </w:rPr>
        <w:t xml:space="preserve"> other</w:t>
      </w:r>
      <w:r w:rsidR="006A2B5C" w:rsidRPr="00714999">
        <w:rPr>
          <w:rFonts w:cs="Times New Roman"/>
          <w:color w:val="000000" w:themeColor="text1"/>
          <w:sz w:val="24"/>
        </w:rPr>
        <w:t xml:space="preserve"> clauses are relevant and applicable to the organization and its related activities and service</w:t>
      </w:r>
    </w:p>
    <w:p w:rsidR="0056646D" w:rsidRPr="00A52D2B" w:rsidRDefault="0056646D" w:rsidP="00A52D2B">
      <w:pPr>
        <w:spacing w:before="100" w:beforeAutospacing="1" w:after="100" w:afterAutospacing="1" w:line="276" w:lineRule="auto"/>
        <w:contextualSpacing/>
        <w:rPr>
          <w:rFonts w:cs="Times New Roman"/>
          <w:color w:val="000000" w:themeColor="text1"/>
          <w:sz w:val="24"/>
        </w:rPr>
      </w:pPr>
    </w:p>
    <w:p w:rsidR="00A52D2B" w:rsidRPr="003F69AA" w:rsidRDefault="00A52D2B" w:rsidP="00A52D2B">
      <w:pPr>
        <w:pStyle w:val="NormalWeb"/>
        <w:jc w:val="center"/>
        <w:rPr>
          <w:rFonts w:asciiTheme="minorHAnsi" w:hAnsiTheme="minorHAnsi"/>
          <w:b/>
          <w:bCs/>
          <w:color w:val="000000" w:themeColor="text1"/>
          <w:sz w:val="22"/>
        </w:rPr>
      </w:pPr>
      <w:r w:rsidRPr="003F69AA">
        <w:rPr>
          <w:rFonts w:asciiTheme="minorHAnsi" w:hAnsiTheme="minorHAnsi"/>
          <w:b/>
          <w:bCs/>
          <w:color w:val="000000" w:themeColor="text1"/>
          <w:sz w:val="32"/>
        </w:rPr>
        <w:lastRenderedPageBreak/>
        <w:t>Food Safety</w:t>
      </w:r>
      <w:r>
        <w:rPr>
          <w:rFonts w:asciiTheme="minorHAnsi" w:hAnsiTheme="minorHAnsi"/>
          <w:b/>
          <w:bCs/>
          <w:color w:val="000000" w:themeColor="text1"/>
          <w:sz w:val="32"/>
        </w:rPr>
        <w:t>, Quality</w:t>
      </w:r>
      <w:r w:rsidRPr="003F69AA">
        <w:rPr>
          <w:rFonts w:asciiTheme="minorHAnsi" w:hAnsiTheme="minorHAnsi"/>
          <w:b/>
          <w:bCs/>
          <w:color w:val="000000" w:themeColor="text1"/>
          <w:sz w:val="32"/>
        </w:rPr>
        <w:t xml:space="preserve"> &amp; </w:t>
      </w:r>
      <w:r w:rsidRPr="003F69AA">
        <w:rPr>
          <w:rFonts w:asciiTheme="minorHAnsi" w:hAnsiTheme="minorHAnsi"/>
          <w:noProof/>
        </w:rPr>
        <mc:AlternateContent>
          <mc:Choice Requires="wps">
            <w:drawing>
              <wp:anchor distT="0" distB="0" distL="114300" distR="114300" simplePos="0" relativeHeight="251676160" behindDoc="0" locked="0" layoutInCell="1" allowOverlap="1" wp14:anchorId="72CB2900" wp14:editId="76F0C9A0">
                <wp:simplePos x="0" y="0"/>
                <wp:positionH relativeFrom="column">
                  <wp:posOffset>0</wp:posOffset>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A52D2B" w:rsidRPr="00CA4443" w:rsidRDefault="00A52D2B" w:rsidP="00A52D2B">
                            <w:pPr>
                              <w:pStyle w:val="NormalWeb"/>
                              <w:jc w:val="center"/>
                              <w:rPr>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2CB2900" id="_x0000_t202" coordsize="21600,21600" o:spt="202" path="m,l,21600r21600,l21600,xe">
                <v:stroke joinstyle="miter"/>
                <v:path gradientshapeok="t" o:connecttype="rect"/>
              </v:shapetype>
              <v:shape id="Text Box 10" o:spid="_x0000_s1026" type="#_x0000_t202" style="position:absolute;left:0;text-align:left;margin-left:0;margin-top:0;width:2in;height:2in;z-index:2516761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" filled="f" stroked="f">
                <v:textbox style="mso-fit-shape-to-text:t">
                  <w:txbxContent>
                    <w:p w:rsidR="00A52D2B" w:rsidRPr="00CA4443" w:rsidRDefault="00A52D2B" w:rsidP="00A52D2B">
                      <w:pPr>
                        <w:pStyle w:val="NormalWeb"/>
                        <w:jc w:val="center"/>
                        <w:rPr>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Pr="003F69AA">
        <w:rPr>
          <w:rFonts w:asciiTheme="minorHAnsi" w:hAnsiTheme="minorHAnsi"/>
          <w:b/>
          <w:bCs/>
          <w:color w:val="000000" w:themeColor="text1"/>
          <w:sz w:val="32"/>
        </w:rPr>
        <w:t>Halal Policy</w:t>
      </w:r>
    </w:p>
    <w:p w:rsidR="00A52D2B" w:rsidRDefault="00A52D2B" w:rsidP="00A52D2B">
      <w:pPr>
        <w:jc w:val="both"/>
        <w:rPr>
          <w:color w:val="000000" w:themeColor="text1"/>
        </w:rPr>
      </w:pPr>
      <w:r w:rsidRPr="003F69AA">
        <w:rPr>
          <w:color w:val="000000" w:themeColor="text1"/>
        </w:rPr>
        <w:t xml:space="preserve">In order to provide best quality, food safety and halal, meeting the expectations and need of our customers, Mukhi Noordin and Sons recognizes the critical role of quality and food safety processes. </w:t>
      </w:r>
      <w:r>
        <w:rPr>
          <w:color w:val="000000" w:themeColor="text1"/>
        </w:rPr>
        <w:t xml:space="preserve"> </w:t>
      </w:r>
    </w:p>
    <w:p w:rsidR="00A52D2B" w:rsidRPr="003F69AA" w:rsidRDefault="00A52D2B" w:rsidP="00A52D2B">
      <w:pPr>
        <w:jc w:val="both"/>
        <w:rPr>
          <w:color w:val="000000" w:themeColor="text1"/>
        </w:rPr>
      </w:pPr>
      <w:r w:rsidRPr="003F69AA">
        <w:rPr>
          <w:color w:val="000000" w:themeColor="text1"/>
        </w:rPr>
        <w:t>Our systems and procedures will be designed and maintained in accordance with applicable legal, regulatory and stakeholder's requirements pertaining to halal, quality &amp; food safety; and encourage individual employee ownership of quality and food safety.</w:t>
      </w:r>
    </w:p>
    <w:p w:rsidR="00A52D2B" w:rsidRPr="003F69AA" w:rsidRDefault="00A52D2B" w:rsidP="00A52D2B">
      <w:pPr>
        <w:pStyle w:val="NormalWeb"/>
        <w:jc w:val="both"/>
        <w:rPr>
          <w:rFonts w:asciiTheme="minorHAnsi" w:hAnsiTheme="minorHAnsi"/>
          <w:bCs/>
          <w:color w:val="000000" w:themeColor="text1"/>
        </w:rPr>
      </w:pPr>
      <w:r w:rsidRPr="003F69AA">
        <w:rPr>
          <w:rFonts w:asciiTheme="minorHAnsi" w:hAnsiTheme="minorHAnsi"/>
          <w:bCs/>
          <w:color w:val="000000" w:themeColor="text1"/>
        </w:rPr>
        <w:t xml:space="preserve">To comply with policy requirements, Mukhi Noordin ensures:  </w:t>
      </w:r>
    </w:p>
    <w:p w:rsidR="00A52D2B" w:rsidRDefault="00A52D2B" w:rsidP="00A52D2B">
      <w:pPr>
        <w:pStyle w:val="ListParagraph"/>
        <w:numPr>
          <w:ilvl w:val="0"/>
          <w:numId w:val="33"/>
        </w:numPr>
        <w:autoSpaceDE w:val="0"/>
        <w:autoSpaceDN w:val="0"/>
        <w:adjustRightInd w:val="0"/>
        <w:jc w:val="both"/>
        <w:rPr>
          <w:rFonts w:asciiTheme="minorHAnsi" w:hAnsiTheme="minorHAnsi"/>
          <w:color w:val="000000" w:themeColor="text1"/>
        </w:rPr>
      </w:pPr>
      <w:r w:rsidRPr="003F69AA">
        <w:rPr>
          <w:rFonts w:asciiTheme="minorHAnsi" w:hAnsiTheme="minorHAnsi"/>
          <w:color w:val="000000" w:themeColor="text1"/>
        </w:rPr>
        <w:t>The management is committed to continually improve the Halal</w:t>
      </w:r>
      <w:r>
        <w:rPr>
          <w:rFonts w:asciiTheme="minorHAnsi" w:hAnsiTheme="minorHAnsi"/>
          <w:color w:val="000000" w:themeColor="text1"/>
        </w:rPr>
        <w:t xml:space="preserve"> &amp; food safety system certification</w:t>
      </w:r>
      <w:r w:rsidRPr="003F69AA">
        <w:rPr>
          <w:rFonts w:asciiTheme="minorHAnsi" w:hAnsiTheme="minorHAnsi"/>
          <w:color w:val="000000" w:themeColor="text1"/>
        </w:rPr>
        <w:t xml:space="preserve"> that include setting annual measurable objectives and targets and provide sufficient resources to implement plans that address quality and consumer safety risks.</w:t>
      </w:r>
    </w:p>
    <w:p w:rsidR="00A52D2B" w:rsidRDefault="00A52D2B" w:rsidP="00A52D2B">
      <w:pPr>
        <w:pStyle w:val="ListParagraph"/>
        <w:numPr>
          <w:ilvl w:val="0"/>
          <w:numId w:val="33"/>
        </w:numPr>
        <w:autoSpaceDE w:val="0"/>
        <w:autoSpaceDN w:val="0"/>
        <w:adjustRightInd w:val="0"/>
        <w:jc w:val="both"/>
        <w:rPr>
          <w:rFonts w:asciiTheme="minorHAnsi" w:hAnsiTheme="minorHAnsi"/>
          <w:color w:val="000000" w:themeColor="text1"/>
        </w:rPr>
      </w:pPr>
      <w:r w:rsidRPr="003F69AA">
        <w:rPr>
          <w:rFonts w:asciiTheme="minorHAnsi" w:hAnsiTheme="minorHAnsi"/>
          <w:color w:val="000000" w:themeColor="text1"/>
        </w:rPr>
        <w:t>Regularly report and review Halal and food safety</w:t>
      </w:r>
      <w:r>
        <w:rPr>
          <w:rFonts w:asciiTheme="minorHAnsi" w:hAnsiTheme="minorHAnsi"/>
          <w:color w:val="000000" w:themeColor="text1"/>
        </w:rPr>
        <w:t xml:space="preserve"> and quality</w:t>
      </w:r>
      <w:r w:rsidRPr="003F69AA">
        <w:rPr>
          <w:rFonts w:asciiTheme="minorHAnsi" w:hAnsiTheme="minorHAnsi"/>
          <w:color w:val="000000" w:themeColor="text1"/>
        </w:rPr>
        <w:t xml:space="preserve"> performance, objectives and targets, improvement activities and compliance programs </w:t>
      </w:r>
      <w:r w:rsidRPr="003F69AA">
        <w:rPr>
          <w:rFonts w:asciiTheme="minorHAnsi" w:hAnsiTheme="minorHAnsi"/>
          <w:bCs/>
          <w:color w:val="000000" w:themeColor="text1"/>
        </w:rPr>
        <w:t>which are compatible with the context and strategic direction of Mukhi Noordin</w:t>
      </w:r>
      <w:r>
        <w:rPr>
          <w:rFonts w:asciiTheme="minorHAnsi" w:hAnsiTheme="minorHAnsi"/>
          <w:bCs/>
          <w:color w:val="000000" w:themeColor="text1"/>
        </w:rPr>
        <w:t xml:space="preserve"> &amp; sons</w:t>
      </w:r>
      <w:r w:rsidRPr="003F69AA">
        <w:rPr>
          <w:rFonts w:asciiTheme="minorHAnsi" w:hAnsiTheme="minorHAnsi"/>
          <w:bCs/>
          <w:color w:val="000000" w:themeColor="text1"/>
        </w:rPr>
        <w:t>.</w:t>
      </w:r>
      <w:r w:rsidRPr="003F69AA">
        <w:rPr>
          <w:rFonts w:asciiTheme="minorHAnsi" w:hAnsiTheme="minorHAnsi"/>
          <w:color w:val="000000" w:themeColor="text1"/>
        </w:rPr>
        <w:t xml:space="preserve"> </w:t>
      </w:r>
    </w:p>
    <w:p w:rsidR="00A52D2B" w:rsidRPr="003F69AA" w:rsidRDefault="00A52D2B" w:rsidP="00A52D2B">
      <w:pPr>
        <w:pStyle w:val="ListParagraph"/>
        <w:numPr>
          <w:ilvl w:val="0"/>
          <w:numId w:val="33"/>
        </w:numPr>
        <w:autoSpaceDE w:val="0"/>
        <w:autoSpaceDN w:val="0"/>
        <w:adjustRightInd w:val="0"/>
        <w:jc w:val="both"/>
        <w:rPr>
          <w:rFonts w:asciiTheme="minorHAnsi" w:hAnsiTheme="minorHAnsi"/>
          <w:color w:val="000000" w:themeColor="text1"/>
        </w:rPr>
      </w:pPr>
      <w:r w:rsidRPr="003F69AA">
        <w:rPr>
          <w:rFonts w:asciiTheme="minorHAnsi" w:hAnsiTheme="minorHAnsi"/>
          <w:bCs/>
          <w:color w:val="000000" w:themeColor="text1"/>
        </w:rPr>
        <w:t>Recognizing that food processing areas must be maintained to a high standard of cleanliness and food handled in a way to ensure it does not become contaminated during its preparation, storage, delivery and distribution.</w:t>
      </w:r>
    </w:p>
    <w:p w:rsidR="00A52D2B" w:rsidRDefault="00A52D2B" w:rsidP="00A52D2B">
      <w:pPr>
        <w:pStyle w:val="ListParagraph"/>
        <w:numPr>
          <w:ilvl w:val="0"/>
          <w:numId w:val="33"/>
        </w:numPr>
        <w:autoSpaceDE w:val="0"/>
        <w:autoSpaceDN w:val="0"/>
        <w:adjustRightInd w:val="0"/>
        <w:jc w:val="both"/>
        <w:rPr>
          <w:rFonts w:asciiTheme="minorHAnsi" w:hAnsiTheme="minorHAnsi"/>
          <w:color w:val="000000" w:themeColor="text1"/>
        </w:rPr>
      </w:pPr>
      <w:r w:rsidRPr="003F69AA">
        <w:rPr>
          <w:rFonts w:asciiTheme="minorHAnsi" w:hAnsiTheme="minorHAnsi"/>
          <w:color w:val="000000" w:themeColor="text1"/>
        </w:rPr>
        <w:t xml:space="preserve">Provide relevant Halal and food safety </w:t>
      </w:r>
      <w:r>
        <w:rPr>
          <w:rFonts w:asciiTheme="minorHAnsi" w:hAnsiTheme="minorHAnsi"/>
          <w:color w:val="000000" w:themeColor="text1"/>
        </w:rPr>
        <w:t xml:space="preserve">and quality </w:t>
      </w:r>
      <w:r w:rsidRPr="003F69AA">
        <w:rPr>
          <w:rFonts w:asciiTheme="minorHAnsi" w:hAnsiTheme="minorHAnsi"/>
          <w:color w:val="000000" w:themeColor="text1"/>
        </w:rPr>
        <w:t>information and training to all workers and others within organization so that they understand their responsibility about Quality, Food Safety &amp; Halal.</w:t>
      </w:r>
    </w:p>
    <w:p w:rsidR="00A52D2B" w:rsidRDefault="00A52D2B" w:rsidP="00A52D2B">
      <w:pPr>
        <w:pStyle w:val="ListParagraph"/>
        <w:numPr>
          <w:ilvl w:val="0"/>
          <w:numId w:val="33"/>
        </w:numPr>
        <w:autoSpaceDE w:val="0"/>
        <w:autoSpaceDN w:val="0"/>
        <w:adjustRightInd w:val="0"/>
        <w:jc w:val="both"/>
        <w:rPr>
          <w:rFonts w:asciiTheme="minorHAnsi" w:hAnsiTheme="minorHAnsi"/>
          <w:color w:val="000000" w:themeColor="text1"/>
        </w:rPr>
      </w:pPr>
      <w:r w:rsidRPr="003F69AA">
        <w:rPr>
          <w:rFonts w:asciiTheme="minorHAnsi" w:hAnsiTheme="minorHAnsi"/>
          <w:color w:val="000000" w:themeColor="text1"/>
        </w:rPr>
        <w:t xml:space="preserve">Anticipate and respond to developing issues of Halal, food safety </w:t>
      </w:r>
      <w:r>
        <w:rPr>
          <w:rFonts w:asciiTheme="minorHAnsi" w:hAnsiTheme="minorHAnsi"/>
          <w:color w:val="000000" w:themeColor="text1"/>
        </w:rPr>
        <w:t xml:space="preserve">and quality </w:t>
      </w:r>
      <w:r w:rsidRPr="003F69AA">
        <w:rPr>
          <w:rFonts w:asciiTheme="minorHAnsi" w:hAnsiTheme="minorHAnsi"/>
          <w:color w:val="000000" w:themeColor="text1"/>
        </w:rPr>
        <w:t>and public concerns.</w:t>
      </w:r>
    </w:p>
    <w:p w:rsidR="00A52D2B" w:rsidRPr="003F69AA" w:rsidRDefault="00A52D2B" w:rsidP="00A52D2B">
      <w:pPr>
        <w:pStyle w:val="ListParagraph"/>
        <w:numPr>
          <w:ilvl w:val="0"/>
          <w:numId w:val="33"/>
        </w:numPr>
        <w:autoSpaceDE w:val="0"/>
        <w:autoSpaceDN w:val="0"/>
        <w:adjustRightInd w:val="0"/>
        <w:jc w:val="both"/>
        <w:rPr>
          <w:rFonts w:asciiTheme="minorHAnsi" w:hAnsiTheme="minorHAnsi"/>
          <w:color w:val="000000" w:themeColor="text1"/>
        </w:rPr>
      </w:pPr>
      <w:r>
        <w:rPr>
          <w:rFonts w:asciiTheme="minorHAnsi" w:hAnsiTheme="minorHAnsi"/>
          <w:color w:val="000000" w:themeColor="text1"/>
        </w:rPr>
        <w:t>Ensure that food safety, quality &amp; Halal</w:t>
      </w:r>
      <w:r w:rsidRPr="003F69AA">
        <w:rPr>
          <w:rFonts w:asciiTheme="minorHAnsi" w:hAnsiTheme="minorHAnsi"/>
          <w:color w:val="000000" w:themeColor="text1"/>
        </w:rPr>
        <w:t xml:space="preserve"> Policy is effectively implemented and publically available for interested parties.</w:t>
      </w:r>
    </w:p>
    <w:p w:rsidR="00A52D2B" w:rsidRPr="003F69AA" w:rsidRDefault="00A52D2B" w:rsidP="00A52D2B">
      <w:pPr>
        <w:pStyle w:val="ListParagraph"/>
        <w:autoSpaceDE w:val="0"/>
        <w:autoSpaceDN w:val="0"/>
        <w:adjustRightInd w:val="0"/>
        <w:jc w:val="both"/>
        <w:rPr>
          <w:rFonts w:asciiTheme="minorHAnsi" w:hAnsiTheme="minorHAnsi"/>
          <w:color w:val="000000" w:themeColor="text1"/>
        </w:rPr>
      </w:pPr>
    </w:p>
    <w:p w:rsidR="00A52D2B" w:rsidRPr="003F69AA" w:rsidRDefault="00A52D2B" w:rsidP="00A52D2B">
      <w:pPr>
        <w:jc w:val="both"/>
        <w:rPr>
          <w:color w:val="000000" w:themeColor="text1"/>
        </w:rPr>
      </w:pPr>
      <w:r w:rsidRPr="003F69AA">
        <w:rPr>
          <w:color w:val="000000" w:themeColor="text1"/>
        </w:rPr>
        <w:t xml:space="preserve">It’s the responsibility of the top management to communicate and implement this policy throughout the organization level. </w:t>
      </w:r>
    </w:p>
    <w:p w:rsidR="00572E4E" w:rsidRPr="00582522" w:rsidRDefault="00E633CD" w:rsidP="00572E4E">
      <w:pPr>
        <w:jc w:val="both"/>
        <w:rPr>
          <w:color w:val="000000" w:themeColor="text1"/>
          <w:sz w:val="24"/>
          <w:szCs w:val="24"/>
        </w:rPr>
      </w:pPr>
      <w:r>
        <w:rPr>
          <w:noProof/>
          <w:color w:val="000000" w:themeColor="text1"/>
          <w:sz w:val="24"/>
          <w:szCs w:val="24"/>
        </w:rPr>
        <w:drawing>
          <wp:anchor distT="0" distB="0" distL="114300" distR="114300" simplePos="0" relativeHeight="251672064" behindDoc="1" locked="0" layoutInCell="1" allowOverlap="1" wp14:anchorId="061B4B6A" wp14:editId="6028D4C2">
            <wp:simplePos x="0" y="0"/>
            <wp:positionH relativeFrom="margin">
              <wp:posOffset>4399915</wp:posOffset>
            </wp:positionH>
            <wp:positionV relativeFrom="paragraph">
              <wp:posOffset>77915</wp:posOffset>
            </wp:positionV>
            <wp:extent cx="1543685" cy="625475"/>
            <wp:effectExtent l="0" t="0" r="0" b="317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43685" cy="6254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14999" w:rsidRPr="00582522" w:rsidRDefault="00714999" w:rsidP="00714999">
      <w:pPr>
        <w:jc w:val="right"/>
        <w:rPr>
          <w:color w:val="000000" w:themeColor="text1"/>
          <w:sz w:val="24"/>
          <w:szCs w:val="24"/>
        </w:rPr>
      </w:pPr>
      <w:r w:rsidRPr="00582522">
        <w:rPr>
          <w:color w:val="000000" w:themeColor="text1"/>
          <w:sz w:val="24"/>
          <w:szCs w:val="24"/>
        </w:rPr>
        <w:t>__________________________</w:t>
      </w:r>
    </w:p>
    <w:p w:rsidR="00714999" w:rsidRPr="00582522" w:rsidRDefault="00714999" w:rsidP="00714999">
      <w:pPr>
        <w:jc w:val="right"/>
        <w:rPr>
          <w:b/>
          <w:color w:val="000000" w:themeColor="text1"/>
          <w:sz w:val="24"/>
          <w:szCs w:val="24"/>
        </w:rPr>
      </w:pPr>
      <w:r w:rsidRPr="00582522">
        <w:rPr>
          <w:b/>
          <w:color w:val="000000" w:themeColor="text1"/>
          <w:sz w:val="24"/>
          <w:szCs w:val="24"/>
        </w:rPr>
        <w:t xml:space="preserve">Mr. Zulfiqar Laasi </w:t>
      </w:r>
    </w:p>
    <w:p w:rsidR="00714999" w:rsidRPr="00582522" w:rsidRDefault="00714999" w:rsidP="00714999">
      <w:pPr>
        <w:jc w:val="right"/>
        <w:rPr>
          <w:b/>
          <w:color w:val="000000" w:themeColor="text1"/>
          <w:sz w:val="24"/>
          <w:szCs w:val="24"/>
        </w:rPr>
      </w:pPr>
      <w:r w:rsidRPr="00582522">
        <w:rPr>
          <w:b/>
          <w:color w:val="000000" w:themeColor="text1"/>
          <w:sz w:val="24"/>
          <w:szCs w:val="24"/>
        </w:rPr>
        <w:t>Chief Executive Officer (CEO)</w:t>
      </w:r>
    </w:p>
    <w:p w:rsidR="00572E4E" w:rsidRDefault="00714999" w:rsidP="00572E4E">
      <w:pPr>
        <w:jc w:val="right"/>
        <w:rPr>
          <w:b/>
          <w:color w:val="000000" w:themeColor="text1"/>
          <w:sz w:val="24"/>
          <w:szCs w:val="24"/>
        </w:rPr>
      </w:pPr>
      <w:r w:rsidRPr="00582522">
        <w:rPr>
          <w:b/>
          <w:color w:val="000000" w:themeColor="text1"/>
          <w:sz w:val="24"/>
          <w:szCs w:val="24"/>
        </w:rPr>
        <w:t>Mukhi Noordin and Sons</w:t>
      </w:r>
    </w:p>
    <w:p w:rsidR="0056646D" w:rsidRDefault="0056646D" w:rsidP="00692FB5">
      <w:pPr>
        <w:rPr>
          <w:b/>
          <w:color w:val="000000" w:themeColor="text1"/>
          <w:sz w:val="24"/>
          <w:szCs w:val="24"/>
        </w:rPr>
      </w:pPr>
    </w:p>
    <w:p w:rsidR="00A52D2B" w:rsidRPr="00A52D2B" w:rsidRDefault="00A52D2B" w:rsidP="00A52D2B">
      <w:pPr>
        <w:jc w:val="center"/>
        <w:rPr>
          <w:rFonts w:ascii="Calibri" w:hAnsi="Calibri"/>
          <w:b/>
          <w:color w:val="000000"/>
          <w:sz w:val="44"/>
          <w:szCs w:val="40"/>
        </w:rPr>
      </w:pPr>
      <w:r w:rsidRPr="0037099A">
        <w:rPr>
          <w:rFonts w:ascii="Calibri" w:hAnsi="Calibri" w:hint="cs"/>
          <w:b/>
          <w:color w:val="000000"/>
          <w:sz w:val="44"/>
          <w:szCs w:val="40"/>
          <w:rtl/>
          <w:lang w:bidi="ur-PK"/>
        </w:rPr>
        <w:lastRenderedPageBreak/>
        <w:t>فوڈ سیفٹی، کوالٹی اور حلال پالیسی</w:t>
      </w:r>
    </w:p>
    <w:p w:rsidR="00A52D2B" w:rsidRPr="00607966" w:rsidRDefault="00A52D2B" w:rsidP="00A52D2B">
      <w:pPr>
        <w:bidi/>
        <w:rPr>
          <w:b/>
          <w:color w:val="000000"/>
          <w:sz w:val="26"/>
          <w:szCs w:val="26"/>
        </w:rPr>
      </w:pPr>
      <w:r w:rsidRPr="00607966">
        <w:rPr>
          <w:b/>
          <w:color w:val="000000"/>
          <w:sz w:val="26"/>
          <w:szCs w:val="26"/>
          <w:rtl/>
        </w:rPr>
        <w:t xml:space="preserve">بہترین معیار ، خوراک کی حفاظت اور حلال کی فراہمی کے لئے ، اپنے صارفین کی توقعات اور ضرورت کو پورا </w:t>
      </w:r>
      <w:r>
        <w:rPr>
          <w:b/>
          <w:color w:val="000000"/>
          <w:sz w:val="26"/>
          <w:szCs w:val="26"/>
          <w:rtl/>
        </w:rPr>
        <w:t>کرنے کے لئے ،</w:t>
      </w:r>
      <w:r w:rsidRPr="00607966">
        <w:rPr>
          <w:b/>
          <w:color w:val="000000"/>
          <w:sz w:val="26"/>
          <w:szCs w:val="26"/>
          <w:rtl/>
        </w:rPr>
        <w:t xml:space="preserve"> </w:t>
      </w:r>
      <w:r w:rsidRPr="00703074">
        <w:rPr>
          <w:color w:val="000000" w:themeColor="text1"/>
        </w:rPr>
        <w:t>Mukhi Noordin and Sons</w:t>
      </w:r>
      <w:r>
        <w:rPr>
          <w:rFonts w:hint="cs"/>
          <w:b/>
          <w:color w:val="000000"/>
          <w:sz w:val="26"/>
          <w:szCs w:val="26"/>
          <w:rtl/>
        </w:rPr>
        <w:t xml:space="preserve"> </w:t>
      </w:r>
      <w:r w:rsidRPr="00607966">
        <w:rPr>
          <w:b/>
          <w:color w:val="000000"/>
          <w:sz w:val="26"/>
          <w:szCs w:val="26"/>
          <w:rtl/>
        </w:rPr>
        <w:t>کوالٹی اور فوڈ سیفٹی کے عمل کے اہم کردار کو تسلیم کرتا ہے۔</w:t>
      </w:r>
      <w:r>
        <w:rPr>
          <w:b/>
          <w:color w:val="000000"/>
          <w:sz w:val="26"/>
          <w:szCs w:val="26"/>
        </w:rPr>
        <w:t xml:space="preserve"> </w:t>
      </w:r>
      <w:r w:rsidRPr="00607966">
        <w:rPr>
          <w:b/>
          <w:color w:val="000000"/>
          <w:sz w:val="26"/>
          <w:szCs w:val="26"/>
          <w:rtl/>
        </w:rPr>
        <w:t>ہمارے سسٹم اور طریقہ کار کو لاگو قانونی ، ضابطہ کار اور اسٹیک ہولڈر کی حلال  کوالٹی اور فوڈ سیفٹی سے متعلق تقاضوں کے مطابق ڈیزائن اور برقرار رکھا جائے گا ،اور معیار اور کھانے کی حفاظت کے انفرادی ملازمین کی ملکیت کی حوصلہ افزائی کی جائے گی ۔</w:t>
      </w:r>
    </w:p>
    <w:p w:rsidR="00A52D2B" w:rsidRPr="00A52D2B" w:rsidRDefault="00A52D2B" w:rsidP="00A52D2B">
      <w:pPr>
        <w:bidi/>
        <w:rPr>
          <w:b/>
          <w:color w:val="000000"/>
          <w:sz w:val="26"/>
          <w:szCs w:val="26"/>
        </w:rPr>
      </w:pPr>
      <w:r w:rsidRPr="00607966">
        <w:rPr>
          <w:b/>
          <w:color w:val="000000"/>
          <w:sz w:val="26"/>
          <w:szCs w:val="26"/>
          <w:rtl/>
        </w:rPr>
        <w:t>پالیسی کی ضروری</w:t>
      </w:r>
      <w:r>
        <w:rPr>
          <w:b/>
          <w:color w:val="000000"/>
          <w:sz w:val="26"/>
          <w:szCs w:val="26"/>
          <w:rtl/>
        </w:rPr>
        <w:t xml:space="preserve">ات کو پورا کرنے کے لئے ، </w:t>
      </w:r>
      <w:r w:rsidRPr="00703074">
        <w:rPr>
          <w:bCs/>
          <w:color w:val="000000" w:themeColor="text1"/>
        </w:rPr>
        <w:t>Mukhi Noordin</w:t>
      </w:r>
      <w:r w:rsidRPr="00607966">
        <w:rPr>
          <w:b/>
          <w:color w:val="000000"/>
          <w:sz w:val="26"/>
          <w:szCs w:val="26"/>
          <w:rtl/>
        </w:rPr>
        <w:t xml:space="preserve"> یقینی بناتا ہےکہ:</w:t>
      </w:r>
    </w:p>
    <w:p w:rsidR="00A52D2B" w:rsidRDefault="00A52D2B" w:rsidP="00A52D2B">
      <w:pPr>
        <w:pStyle w:val="ListParagraph"/>
        <w:numPr>
          <w:ilvl w:val="0"/>
          <w:numId w:val="40"/>
        </w:numPr>
        <w:bidi/>
        <w:rPr>
          <w:b/>
          <w:color w:val="000000"/>
          <w:sz w:val="26"/>
          <w:szCs w:val="26"/>
          <w:rtl/>
        </w:rPr>
      </w:pPr>
      <w:r w:rsidRPr="00E81126">
        <w:rPr>
          <w:b/>
          <w:color w:val="000000"/>
          <w:sz w:val="26"/>
          <w:szCs w:val="26"/>
          <w:rtl/>
        </w:rPr>
        <w:t>انتظامیہ مستقل طور پر کوالٹی اور فوڈ سیفٹی منجمنٹ سسٹم میں بہتری لانے کے لیے پر عزم ہے جس میں سالانہ پیمائش کے اہداف اور اہداف کا تعین اور ان منصوبوں پر عمل درآمد کے لیے  خاطر خواہ وسائل مہیا کرنا شامل ہیں جو معیار اور صارفین کے تحفظ کے خطرات سے نمٹنے کے لیے  ہیں۔</w:t>
      </w:r>
    </w:p>
    <w:p w:rsidR="00A52D2B" w:rsidRDefault="00A52D2B" w:rsidP="00A52D2B">
      <w:pPr>
        <w:pStyle w:val="ListParagraph"/>
        <w:bidi/>
        <w:rPr>
          <w:b/>
          <w:color w:val="000000"/>
          <w:sz w:val="26"/>
          <w:szCs w:val="26"/>
          <w:rtl/>
        </w:rPr>
      </w:pPr>
    </w:p>
    <w:p w:rsidR="00A52D2B" w:rsidRPr="00671C55" w:rsidRDefault="00A52D2B" w:rsidP="00A52D2B">
      <w:pPr>
        <w:pStyle w:val="ListParagraph"/>
        <w:numPr>
          <w:ilvl w:val="0"/>
          <w:numId w:val="40"/>
        </w:numPr>
        <w:bidi/>
        <w:rPr>
          <w:b/>
          <w:color w:val="000000"/>
          <w:sz w:val="26"/>
          <w:szCs w:val="26"/>
          <w:rtl/>
        </w:rPr>
      </w:pPr>
      <w:r w:rsidRPr="00E81126">
        <w:rPr>
          <w:b/>
          <w:color w:val="000000"/>
          <w:sz w:val="26"/>
          <w:szCs w:val="26"/>
          <w:rtl/>
        </w:rPr>
        <w:t>معیار اور فوڈ سیفٹی کی کارکردگی ، مقاصد اور اہداف ، بہتری کی سرگرمیوں اور تعمیل پروگراموں کی باقاعدگی سے رپورٹ اور جائزہ لیں جو گلوکوپ کے سیاق و سباق اور حکمت عملی کے مطابق ہیں۔</w:t>
      </w:r>
    </w:p>
    <w:p w:rsidR="00A52D2B" w:rsidRPr="00671C55" w:rsidRDefault="00A52D2B" w:rsidP="00A52D2B">
      <w:pPr>
        <w:pStyle w:val="ListParagraph"/>
        <w:numPr>
          <w:ilvl w:val="0"/>
          <w:numId w:val="40"/>
        </w:numPr>
        <w:bidi/>
        <w:rPr>
          <w:b/>
          <w:color w:val="000000"/>
          <w:sz w:val="26"/>
          <w:szCs w:val="26"/>
          <w:rtl/>
        </w:rPr>
      </w:pPr>
      <w:r w:rsidRPr="00E81126">
        <w:rPr>
          <w:rFonts w:ascii="Arial" w:hAnsi="Arial" w:cs="Arial" w:hint="cs"/>
          <w:b/>
          <w:color w:val="000000"/>
          <w:sz w:val="26"/>
          <w:szCs w:val="26"/>
          <w:rtl/>
        </w:rPr>
        <w:t>ی</w:t>
      </w:r>
      <w:r w:rsidRPr="00E81126">
        <w:rPr>
          <w:b/>
          <w:color w:val="000000"/>
          <w:sz w:val="26"/>
          <w:szCs w:val="26"/>
          <w:rtl/>
        </w:rPr>
        <w:t>ہ جانتے ہوئے کہ فوڈ پروسیسنگ والے علاقوں کو صاف ستھرا معیار اور خوراک کا انتظام کرنا چاہئے تاکہ اس کی تیاری ، ذخیرہ کرنے ، فراہمی اور تقسیم کے دوران یہ آلودہ نہ ہو۔</w:t>
      </w:r>
    </w:p>
    <w:p w:rsidR="00A52D2B" w:rsidRPr="00671C55" w:rsidRDefault="00A52D2B" w:rsidP="00A52D2B">
      <w:pPr>
        <w:pStyle w:val="ListParagraph"/>
        <w:numPr>
          <w:ilvl w:val="0"/>
          <w:numId w:val="40"/>
        </w:numPr>
        <w:bidi/>
        <w:rPr>
          <w:b/>
          <w:color w:val="000000"/>
          <w:sz w:val="26"/>
          <w:szCs w:val="26"/>
          <w:rtl/>
        </w:rPr>
      </w:pPr>
      <w:r w:rsidRPr="00E81126">
        <w:rPr>
          <w:rFonts w:ascii="Arial" w:hAnsi="Arial" w:cs="Arial" w:hint="cs"/>
          <w:b/>
          <w:color w:val="000000"/>
          <w:sz w:val="26"/>
          <w:szCs w:val="26"/>
          <w:rtl/>
        </w:rPr>
        <w:t>ت</w:t>
      </w:r>
      <w:r w:rsidRPr="00E81126">
        <w:rPr>
          <w:b/>
          <w:color w:val="000000"/>
          <w:sz w:val="26"/>
          <w:szCs w:val="26"/>
          <w:rtl/>
        </w:rPr>
        <w:t>نظیم کے اندر موجود تمام کارکنوں اور دیگر افراد کو معیار اور فوڈ سیفٹی سے متعلق معلومات اور تربیت فراہم کریں تاکہ وہ کوالٹی ، فوڈ سیفٹی اور حلال کے بارے</w:t>
      </w:r>
      <w:r>
        <w:rPr>
          <w:b/>
          <w:color w:val="000000"/>
          <w:sz w:val="26"/>
          <w:szCs w:val="26"/>
          <w:rtl/>
        </w:rPr>
        <w:t xml:space="preserve"> میں اپنی ذمہ داری کو سمجھ سکیں-</w:t>
      </w:r>
    </w:p>
    <w:p w:rsidR="00A52D2B" w:rsidRPr="00671C55" w:rsidRDefault="00A52D2B" w:rsidP="00A52D2B">
      <w:pPr>
        <w:pStyle w:val="ListParagraph"/>
        <w:numPr>
          <w:ilvl w:val="0"/>
          <w:numId w:val="40"/>
        </w:numPr>
        <w:bidi/>
        <w:rPr>
          <w:b/>
          <w:color w:val="000000"/>
          <w:sz w:val="26"/>
          <w:szCs w:val="26"/>
          <w:rtl/>
        </w:rPr>
      </w:pPr>
      <w:r w:rsidRPr="00E81126">
        <w:rPr>
          <w:rFonts w:ascii="Arial" w:hAnsi="Arial" w:cs="Arial" w:hint="cs"/>
          <w:b/>
          <w:color w:val="000000"/>
          <w:sz w:val="26"/>
          <w:szCs w:val="26"/>
          <w:rtl/>
        </w:rPr>
        <w:t>م</w:t>
      </w:r>
      <w:r w:rsidRPr="00E81126">
        <w:rPr>
          <w:b/>
          <w:color w:val="000000"/>
          <w:sz w:val="26"/>
          <w:szCs w:val="26"/>
          <w:rtl/>
        </w:rPr>
        <w:t>عیار ، غذائی تحفظ اور عوامی تحفظات کے امور کو فروغ دینے اور ان کا جواب دینے کا اندازہ لگائیں۔</w:t>
      </w:r>
    </w:p>
    <w:p w:rsidR="00A52D2B" w:rsidRPr="00653824" w:rsidRDefault="00A52D2B" w:rsidP="00A52D2B">
      <w:pPr>
        <w:pStyle w:val="ListParagraph"/>
        <w:numPr>
          <w:ilvl w:val="0"/>
          <w:numId w:val="40"/>
        </w:numPr>
        <w:bidi/>
        <w:rPr>
          <w:b/>
          <w:color w:val="000000"/>
          <w:sz w:val="26"/>
          <w:szCs w:val="26"/>
          <w:rtl/>
        </w:rPr>
      </w:pPr>
      <w:r w:rsidRPr="00E81126">
        <w:rPr>
          <w:b/>
          <w:color w:val="000000"/>
          <w:sz w:val="26"/>
          <w:szCs w:val="26"/>
          <w:rtl/>
        </w:rPr>
        <w:t>کوالٹی کو یقینی بنائیں ، فوڈ سیفٹی اور حلال کو موثر انداز میں لاگو کیا گیا ہے اور دلچسپی رکھنے والی جماعتوں کے لئے عوامی طور پر دستیاب ہے۔</w:t>
      </w:r>
    </w:p>
    <w:p w:rsidR="00A52D2B" w:rsidRPr="00607966" w:rsidRDefault="00A52D2B" w:rsidP="00A52D2B">
      <w:pPr>
        <w:bidi/>
        <w:rPr>
          <w:b/>
          <w:color w:val="000000"/>
          <w:sz w:val="26"/>
          <w:szCs w:val="26"/>
          <w:rtl/>
        </w:rPr>
      </w:pPr>
    </w:p>
    <w:p w:rsidR="00A52D2B" w:rsidRPr="00E63256" w:rsidRDefault="00A52D2B" w:rsidP="00A52D2B">
      <w:pPr>
        <w:bidi/>
        <w:rPr>
          <w:rFonts w:ascii="Calibri" w:hAnsi="Calibri"/>
          <w:color w:val="000000"/>
        </w:rPr>
      </w:pPr>
      <w:r w:rsidRPr="00607966">
        <w:rPr>
          <w:b/>
          <w:color w:val="000000"/>
          <w:sz w:val="26"/>
          <w:szCs w:val="26"/>
          <w:rtl/>
        </w:rPr>
        <w:t>اس پالیسی کو تنظیمی سطح پر بات چیت اور اس پر عملدرآمد کرنا اعلی انتظامیہ کی ذمہ داری ہے۔</w:t>
      </w:r>
    </w:p>
    <w:p w:rsidR="00A52D2B" w:rsidRDefault="00A52D2B" w:rsidP="00A52D2B">
      <w:pPr>
        <w:bidi/>
        <w:rPr>
          <w:rFonts w:ascii="Calibri" w:hAnsi="Calibri"/>
          <w:color w:val="000000"/>
          <w:rtl/>
        </w:rPr>
      </w:pPr>
      <w:r>
        <w:rPr>
          <w:b/>
          <w:noProof/>
          <w:color w:val="000000" w:themeColor="text1"/>
        </w:rPr>
        <w:drawing>
          <wp:anchor distT="0" distB="0" distL="114300" distR="114300" simplePos="0" relativeHeight="251678208" behindDoc="1" locked="0" layoutInCell="1" allowOverlap="1" wp14:anchorId="2AEB7939" wp14:editId="26965953">
            <wp:simplePos x="0" y="0"/>
            <wp:positionH relativeFrom="column">
              <wp:posOffset>95250</wp:posOffset>
            </wp:positionH>
            <wp:positionV relativeFrom="paragraph">
              <wp:posOffset>147955</wp:posOffset>
            </wp:positionV>
            <wp:extent cx="1845861" cy="747840"/>
            <wp:effectExtent l="0" t="0" r="254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45861" cy="7478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52D2B" w:rsidRDefault="00A52D2B" w:rsidP="00A52D2B">
      <w:pPr>
        <w:bidi/>
        <w:rPr>
          <w:rFonts w:ascii="Calibri" w:hAnsi="Calibri"/>
          <w:color w:val="000000"/>
          <w:rtl/>
        </w:rPr>
      </w:pPr>
    </w:p>
    <w:p w:rsidR="00A52D2B" w:rsidRPr="00D8620E" w:rsidRDefault="00A52D2B" w:rsidP="00A52D2B">
      <w:pPr>
        <w:bidi/>
        <w:jc w:val="right"/>
        <w:rPr>
          <w:rFonts w:ascii="Calibri" w:hAnsi="Calibri"/>
          <w:color w:val="000000"/>
        </w:rPr>
      </w:pPr>
      <w:r>
        <w:rPr>
          <w:rFonts w:ascii="Calibri" w:hAnsi="Calibri" w:hint="cs"/>
          <w:color w:val="000000"/>
          <w:rtl/>
        </w:rPr>
        <w:t>_____________________________</w:t>
      </w:r>
    </w:p>
    <w:p w:rsidR="00A52D2B" w:rsidRPr="00E81126" w:rsidRDefault="00A52D2B" w:rsidP="00A52D2B">
      <w:pPr>
        <w:rPr>
          <w:b/>
          <w:bCs/>
          <w:noProof/>
          <w:color w:val="000000" w:themeColor="text1"/>
          <w:rtl/>
          <w:lang w:bidi="ur-PK"/>
        </w:rPr>
      </w:pPr>
      <w:r>
        <w:rPr>
          <w:b/>
          <w:bCs/>
          <w:noProof/>
          <w:color w:val="000000" w:themeColor="text1"/>
        </w:rPr>
        <w:t xml:space="preserve">      </w:t>
      </w:r>
      <w:r w:rsidRPr="00E81126">
        <w:rPr>
          <w:rFonts w:hint="cs"/>
          <w:b/>
          <w:bCs/>
          <w:noProof/>
          <w:color w:val="000000" w:themeColor="text1"/>
          <w:rtl/>
          <w:lang w:bidi="ur-PK"/>
        </w:rPr>
        <w:t>جناب ذوالفقار لاسی صاحب</w:t>
      </w:r>
    </w:p>
    <w:p w:rsidR="00714999" w:rsidRPr="00A52D2B" w:rsidRDefault="00A52D2B" w:rsidP="00A52D2B">
      <w:pPr>
        <w:bidi/>
        <w:jc w:val="right"/>
        <w:rPr>
          <w:b/>
          <w:bCs/>
          <w:noProof/>
          <w:color w:val="FFFFFF" w:themeColor="background1"/>
        </w:rPr>
      </w:pPr>
      <w:r>
        <w:rPr>
          <w:rFonts w:hint="cs"/>
          <w:b/>
          <w:bCs/>
          <w:noProof/>
          <w:color w:val="000000" w:themeColor="text1"/>
          <w:rtl/>
          <w:lang w:bidi="ur-PK"/>
        </w:rPr>
        <w:t xml:space="preserve"> </w:t>
      </w:r>
      <w:r w:rsidRPr="00E81126">
        <w:rPr>
          <w:rFonts w:hint="cs"/>
          <w:b/>
          <w:bCs/>
          <w:noProof/>
          <w:color w:val="000000" w:themeColor="text1"/>
          <w:rtl/>
          <w:lang w:bidi="ur-PK"/>
        </w:rPr>
        <w:t xml:space="preserve">(سی ای او) </w:t>
      </w:r>
      <w:r w:rsidRPr="006A34D3">
        <w:rPr>
          <w:rFonts w:hint="cs"/>
          <w:b/>
          <w:bCs/>
          <w:noProof/>
          <w:color w:val="FFFFFF" w:themeColor="background1"/>
          <w:rtl/>
          <w:lang w:bidi="ur-PK"/>
        </w:rPr>
        <w:t xml:space="preserve">(سی ای او)          </w:t>
      </w:r>
      <w:r>
        <w:rPr>
          <w:rFonts w:hint="cs"/>
          <w:b/>
          <w:bCs/>
          <w:noProof/>
          <w:color w:val="FFFFFF" w:themeColor="background1"/>
          <w:rtl/>
          <w:lang w:bidi="ur-PK"/>
        </w:rPr>
        <w:t xml:space="preserve">                </w:t>
      </w:r>
      <w:r w:rsidR="00714999" w:rsidRPr="00582522">
        <w:rPr>
          <w:b/>
          <w:bCs/>
          <w:noProof/>
          <w:color w:val="000000" w:themeColor="text1"/>
          <w:sz w:val="24"/>
          <w:szCs w:val="24"/>
          <w:rtl/>
          <w:lang w:bidi="ur-PK"/>
        </w:rPr>
        <w:t xml:space="preserve"> </w:t>
      </w:r>
    </w:p>
    <w:p w:rsidR="00572E4E" w:rsidRDefault="00714999" w:rsidP="00572E4E">
      <w:pPr>
        <w:bidi/>
        <w:jc w:val="right"/>
        <w:rPr>
          <w:color w:val="000000"/>
          <w:sz w:val="24"/>
          <w:szCs w:val="24"/>
          <w:rtl/>
        </w:rPr>
      </w:pPr>
      <w:r w:rsidRPr="00582522">
        <w:rPr>
          <w:color w:val="000000"/>
          <w:sz w:val="24"/>
          <w:szCs w:val="24"/>
          <w:rtl/>
        </w:rPr>
        <w:tab/>
      </w:r>
      <w:r w:rsidRPr="00582522">
        <w:rPr>
          <w:color w:val="000000"/>
          <w:sz w:val="24"/>
          <w:szCs w:val="24"/>
          <w:rtl/>
        </w:rPr>
        <w:tab/>
      </w:r>
      <w:r w:rsidRPr="00582522">
        <w:rPr>
          <w:b/>
          <w:color w:val="000000" w:themeColor="text1"/>
          <w:sz w:val="24"/>
          <w:szCs w:val="24"/>
        </w:rPr>
        <w:t>Mukhi Noordin and Sons</w:t>
      </w:r>
    </w:p>
    <w:p w:rsidR="00425742" w:rsidRDefault="00425742" w:rsidP="00572E4E">
      <w:pPr>
        <w:bidi/>
        <w:jc w:val="right"/>
        <w:rPr>
          <w:rFonts w:asciiTheme="majorHAnsi" w:hAnsiTheme="majorHAnsi" w:cs="Times New Roman"/>
          <w:b/>
          <w:bCs/>
          <w:color w:val="000000" w:themeColor="text1"/>
          <w:sz w:val="28"/>
          <w:szCs w:val="28"/>
        </w:rPr>
      </w:pPr>
      <w:r w:rsidRPr="005E4BBD">
        <w:rPr>
          <w:rFonts w:asciiTheme="majorHAnsi" w:hAnsiTheme="majorHAnsi" w:cs="Times New Roman"/>
          <w:b/>
          <w:bCs/>
          <w:color w:val="000000" w:themeColor="text1"/>
          <w:sz w:val="28"/>
          <w:szCs w:val="28"/>
        </w:rPr>
        <w:t xml:space="preserve"> </w:t>
      </w:r>
    </w:p>
    <w:p w:rsidR="0056646D" w:rsidRDefault="0056646D" w:rsidP="00692FB5">
      <w:pPr>
        <w:bidi/>
        <w:rPr>
          <w:rFonts w:asciiTheme="majorHAnsi" w:hAnsiTheme="majorHAnsi" w:cs="Times New Roman"/>
          <w:b/>
          <w:bCs/>
          <w:color w:val="000000" w:themeColor="text1"/>
          <w:sz w:val="28"/>
          <w:szCs w:val="28"/>
        </w:rPr>
      </w:pPr>
    </w:p>
    <w:p w:rsidR="0000756B" w:rsidRPr="0000756B" w:rsidRDefault="0000756B" w:rsidP="0000756B">
      <w:pPr>
        <w:bidi/>
        <w:jc w:val="right"/>
        <w:rPr>
          <w:rFonts w:asciiTheme="majorHAnsi" w:hAnsiTheme="majorHAnsi" w:cs="Times New Roman"/>
          <w:b/>
          <w:bCs/>
          <w:color w:val="000000" w:themeColor="text1"/>
          <w:sz w:val="28"/>
          <w:szCs w:val="28"/>
        </w:rPr>
      </w:pPr>
      <w:r w:rsidRPr="005E4BBD">
        <w:rPr>
          <w:rFonts w:asciiTheme="majorHAnsi" w:hAnsiTheme="majorHAnsi" w:cs="Times New Roman"/>
          <w:b/>
          <w:bCs/>
          <w:color w:val="000000" w:themeColor="text1"/>
          <w:sz w:val="28"/>
          <w:szCs w:val="28"/>
        </w:rPr>
        <w:lastRenderedPageBreak/>
        <w:t xml:space="preserve">Sources of Hiring: </w:t>
      </w:r>
    </w:p>
    <w:p w:rsidR="00425742" w:rsidRPr="005E4BBD" w:rsidRDefault="00425742" w:rsidP="008A7FAA">
      <w:pPr>
        <w:spacing w:after="0"/>
        <w:jc w:val="both"/>
        <w:rPr>
          <w:rFonts w:cs="Times New Roman"/>
          <w:color w:val="000000" w:themeColor="text1"/>
          <w:sz w:val="24"/>
        </w:rPr>
      </w:pPr>
      <w:r w:rsidRPr="005E4BBD">
        <w:rPr>
          <w:rFonts w:cs="Times New Roman"/>
          <w:color w:val="000000" w:themeColor="text1"/>
          <w:sz w:val="24"/>
        </w:rPr>
        <w:t xml:space="preserve">Searching &amp; placing people who fit into the job requirement in terms of their experience, qualification &amp; skills as well as their potential to perform and adapt to our organizational culture forms the core of </w:t>
      </w:r>
      <w:r w:rsidR="00EF17FD" w:rsidRPr="005E4BBD">
        <w:rPr>
          <w:rFonts w:cs="Times New Roman"/>
          <w:color w:val="000000" w:themeColor="text1"/>
          <w:sz w:val="24"/>
        </w:rPr>
        <w:t>Mukhi Noordin &amp; Sons</w:t>
      </w:r>
      <w:r w:rsidRPr="005E4BBD">
        <w:rPr>
          <w:rFonts w:cs="Times New Roman"/>
          <w:color w:val="000000" w:themeColor="text1"/>
          <w:sz w:val="24"/>
        </w:rPr>
        <w:t xml:space="preserve">. Our processes are designed to attract, develop, engage and retain employees who foster a performance driven organization, aligned to meet its strategic and operational objectives. </w:t>
      </w:r>
    </w:p>
    <w:p w:rsidR="00B20052" w:rsidRPr="005E4BBD" w:rsidRDefault="00B20052" w:rsidP="00C30DED">
      <w:pPr>
        <w:spacing w:after="0"/>
        <w:rPr>
          <w:rFonts w:cs="Times New Roman"/>
          <w:color w:val="000000" w:themeColor="text1"/>
          <w:sz w:val="24"/>
        </w:rPr>
      </w:pPr>
    </w:p>
    <w:p w:rsidR="00701717" w:rsidRPr="005E4BBD" w:rsidRDefault="00701717" w:rsidP="00C30DED">
      <w:pPr>
        <w:spacing w:after="0"/>
        <w:rPr>
          <w:rFonts w:cs="Times New Roman"/>
          <w:b/>
          <w:bCs/>
          <w:color w:val="000000" w:themeColor="text1"/>
          <w:sz w:val="28"/>
          <w:szCs w:val="28"/>
        </w:rPr>
      </w:pPr>
    </w:p>
    <w:p w:rsidR="00710B38" w:rsidRPr="005E4BBD" w:rsidRDefault="00710B38" w:rsidP="00C30DED">
      <w:pPr>
        <w:spacing w:after="0"/>
        <w:rPr>
          <w:rFonts w:asciiTheme="majorHAnsi" w:hAnsiTheme="majorHAnsi" w:cs="Times New Roman"/>
          <w:b/>
          <w:bCs/>
          <w:color w:val="000000" w:themeColor="text1"/>
          <w:sz w:val="28"/>
          <w:szCs w:val="28"/>
        </w:rPr>
      </w:pPr>
      <w:r w:rsidRPr="005E4BBD">
        <w:rPr>
          <w:rFonts w:asciiTheme="majorHAnsi" w:hAnsiTheme="majorHAnsi" w:cs="Times New Roman"/>
          <w:b/>
          <w:bCs/>
          <w:color w:val="000000" w:themeColor="text1"/>
          <w:sz w:val="28"/>
          <w:szCs w:val="28"/>
        </w:rPr>
        <w:t xml:space="preserve">Interested Parties </w:t>
      </w:r>
    </w:p>
    <w:p w:rsidR="00710B38" w:rsidRPr="005E4BBD" w:rsidRDefault="00710B38" w:rsidP="00710B38">
      <w:pPr>
        <w:spacing w:after="0"/>
        <w:rPr>
          <w:rFonts w:cs="Times New Roman"/>
          <w:color w:val="000000" w:themeColor="text1"/>
          <w:sz w:val="24"/>
        </w:rPr>
      </w:pPr>
      <w:r w:rsidRPr="005E4BBD">
        <w:rPr>
          <w:rFonts w:cs="Times New Roman"/>
          <w:color w:val="000000" w:themeColor="text1"/>
          <w:sz w:val="24"/>
        </w:rPr>
        <w:t>Any one (a person, group, organization) who can effect, be affected by or perceive itself to be effected by a decision or activity.</w:t>
      </w:r>
    </w:p>
    <w:p w:rsidR="00710B38" w:rsidRPr="005E4BBD" w:rsidRDefault="00710B38" w:rsidP="00710B38">
      <w:pPr>
        <w:spacing w:after="0"/>
        <w:rPr>
          <w:rFonts w:cs="Times New Roman"/>
          <w:color w:val="000000" w:themeColor="text1"/>
          <w:sz w:val="24"/>
        </w:rPr>
      </w:pPr>
      <w:r w:rsidRPr="005E4BBD">
        <w:rPr>
          <w:rFonts w:cs="Times New Roman"/>
          <w:color w:val="000000" w:themeColor="text1"/>
          <w:sz w:val="24"/>
        </w:rPr>
        <w:t xml:space="preserve">Interested parties can </w:t>
      </w:r>
      <w:r w:rsidR="00572E4E">
        <w:rPr>
          <w:rFonts w:cs="Times New Roman"/>
          <w:color w:val="000000" w:themeColor="text1"/>
          <w:sz w:val="24"/>
        </w:rPr>
        <w:t xml:space="preserve">be </w:t>
      </w:r>
      <w:r w:rsidRPr="005E4BBD">
        <w:rPr>
          <w:rFonts w:cs="Times New Roman"/>
          <w:color w:val="000000" w:themeColor="text1"/>
          <w:sz w:val="24"/>
        </w:rPr>
        <w:t>external and/or internal.</w:t>
      </w:r>
    </w:p>
    <w:p w:rsidR="00710B38" w:rsidRPr="005E4BBD" w:rsidRDefault="00710B38" w:rsidP="00C30DED">
      <w:pPr>
        <w:spacing w:after="0"/>
        <w:rPr>
          <w:rFonts w:cs="Times New Roman"/>
          <w:b/>
          <w:bCs/>
          <w:color w:val="000000" w:themeColor="text1"/>
          <w:sz w:val="28"/>
          <w:szCs w:val="28"/>
        </w:rPr>
      </w:pPr>
    </w:p>
    <w:p w:rsidR="00B20052" w:rsidRPr="005E4BBD" w:rsidRDefault="00B20052" w:rsidP="00C30DED">
      <w:pPr>
        <w:spacing w:after="0"/>
        <w:rPr>
          <w:rFonts w:cs="Times New Roman"/>
          <w:b/>
          <w:bCs/>
          <w:color w:val="000000" w:themeColor="text1"/>
          <w:sz w:val="28"/>
          <w:szCs w:val="28"/>
        </w:rPr>
      </w:pPr>
    </w:p>
    <w:p w:rsidR="00C30DED" w:rsidRPr="005E4BBD" w:rsidRDefault="00710B38" w:rsidP="00C30DED">
      <w:pPr>
        <w:spacing w:after="0"/>
        <w:rPr>
          <w:rFonts w:asciiTheme="majorHAnsi" w:hAnsiTheme="majorHAnsi" w:cs="Times New Roman"/>
          <w:b/>
          <w:bCs/>
          <w:color w:val="000000" w:themeColor="text1"/>
          <w:sz w:val="28"/>
          <w:szCs w:val="28"/>
        </w:rPr>
      </w:pPr>
      <w:r w:rsidRPr="005E4BBD">
        <w:rPr>
          <w:rFonts w:asciiTheme="majorHAnsi" w:hAnsiTheme="majorHAnsi" w:cs="Times New Roman"/>
          <w:b/>
          <w:bCs/>
          <w:color w:val="000000" w:themeColor="text1"/>
          <w:sz w:val="28"/>
          <w:szCs w:val="28"/>
        </w:rPr>
        <w:t xml:space="preserve">Internal External Issues </w:t>
      </w:r>
    </w:p>
    <w:p w:rsidR="00091CEE" w:rsidRPr="0056646D" w:rsidRDefault="00710B38" w:rsidP="0056646D">
      <w:pPr>
        <w:jc w:val="both"/>
        <w:rPr>
          <w:rStyle w:val="Strong"/>
          <w:rFonts w:cs="Times New Roman"/>
          <w:b w:val="0"/>
          <w:bCs w:val="0"/>
          <w:color w:val="000000" w:themeColor="text1"/>
          <w:sz w:val="24"/>
        </w:rPr>
      </w:pPr>
      <w:r w:rsidRPr="005E4BBD">
        <w:rPr>
          <w:rFonts w:cs="Times New Roman"/>
          <w:color w:val="000000" w:themeColor="text1"/>
          <w:sz w:val="24"/>
        </w:rPr>
        <w:t xml:space="preserve">Issues that could influence </w:t>
      </w:r>
      <w:r w:rsidR="00D24408" w:rsidRPr="005E4BBD">
        <w:rPr>
          <w:rFonts w:cs="Times New Roman"/>
          <w:color w:val="000000" w:themeColor="text1"/>
          <w:sz w:val="24"/>
        </w:rPr>
        <w:t>Mukhi Noordin &amp; Sons food safety system</w:t>
      </w:r>
      <w:r w:rsidR="00572E4E">
        <w:rPr>
          <w:rFonts w:cs="Times New Roman"/>
          <w:color w:val="000000" w:themeColor="text1"/>
          <w:sz w:val="24"/>
        </w:rPr>
        <w:t xml:space="preserve"> certification</w:t>
      </w:r>
      <w:r w:rsidR="00D24408" w:rsidRPr="005E4BBD">
        <w:rPr>
          <w:rFonts w:cs="Times New Roman"/>
          <w:color w:val="000000" w:themeColor="text1"/>
          <w:sz w:val="24"/>
        </w:rPr>
        <w:t xml:space="preserve"> </w:t>
      </w:r>
      <w:r w:rsidRPr="005E4BBD">
        <w:rPr>
          <w:rFonts w:cs="Times New Roman"/>
          <w:color w:val="000000" w:themeColor="text1"/>
          <w:sz w:val="24"/>
        </w:rPr>
        <w:t>and the results it intends to achieve.</w:t>
      </w:r>
    </w:p>
    <w:p w:rsidR="0056646D" w:rsidRDefault="0056646D" w:rsidP="0056646D"/>
    <w:p w:rsidR="0056646D" w:rsidRDefault="0056646D" w:rsidP="0056646D"/>
    <w:p w:rsidR="0056646D" w:rsidRDefault="0056646D" w:rsidP="0056646D"/>
    <w:p w:rsidR="0056646D" w:rsidRDefault="0056646D" w:rsidP="0056646D"/>
    <w:p w:rsidR="0056646D" w:rsidRDefault="0056646D" w:rsidP="0056646D"/>
    <w:p w:rsidR="0056646D" w:rsidRDefault="0056646D" w:rsidP="0056646D"/>
    <w:p w:rsidR="0056646D" w:rsidRDefault="0056646D" w:rsidP="0056646D"/>
    <w:p w:rsidR="0056646D" w:rsidRDefault="0056646D" w:rsidP="0056646D"/>
    <w:p w:rsidR="0056646D" w:rsidRDefault="0056646D" w:rsidP="0056646D"/>
    <w:p w:rsidR="0056646D" w:rsidRDefault="0056646D" w:rsidP="0056646D"/>
    <w:p w:rsidR="0056646D" w:rsidRDefault="0056646D" w:rsidP="0056646D"/>
    <w:p w:rsidR="0056646D" w:rsidRDefault="0056646D" w:rsidP="0056646D"/>
    <w:p w:rsidR="0056646D" w:rsidRPr="0056646D" w:rsidRDefault="0056646D" w:rsidP="0056646D">
      <w:pPr>
        <w:pStyle w:val="Heading4"/>
        <w:spacing w:before="0" w:line="360" w:lineRule="atLeast"/>
        <w:textAlignment w:val="baseline"/>
        <w:rPr>
          <w:rFonts w:ascii="Times New Roman" w:hAnsi="Times New Roman" w:cs="Times New Roman"/>
          <w:b/>
          <w:i w:val="0"/>
          <w:color w:val="000000" w:themeColor="text1"/>
          <w:sz w:val="32"/>
          <w:szCs w:val="30"/>
          <w:bdr w:val="none" w:sz="0" w:space="0" w:color="auto" w:frame="1"/>
        </w:rPr>
      </w:pPr>
      <w:r w:rsidRPr="00E64444">
        <w:rPr>
          <w:rStyle w:val="Strong"/>
          <w:rFonts w:ascii="Times New Roman" w:hAnsi="Times New Roman" w:cs="Times New Roman"/>
          <w:bCs w:val="0"/>
          <w:i w:val="0"/>
          <w:color w:val="000000" w:themeColor="text1"/>
          <w:sz w:val="52"/>
          <w:szCs w:val="30"/>
          <w:bdr w:val="none" w:sz="0" w:space="0" w:color="auto" w:frame="1"/>
        </w:rPr>
        <w:lastRenderedPageBreak/>
        <w:t xml:space="preserve">  E</w:t>
      </w:r>
      <w:r w:rsidRPr="00E64444">
        <w:rPr>
          <w:rStyle w:val="Strong"/>
          <w:rFonts w:ascii="Times New Roman" w:hAnsi="Times New Roman" w:cs="Times New Roman"/>
          <w:bCs w:val="0"/>
          <w:i w:val="0"/>
          <w:color w:val="000000" w:themeColor="text1"/>
          <w:sz w:val="32"/>
          <w:szCs w:val="30"/>
          <w:bdr w:val="none" w:sz="0" w:space="0" w:color="auto" w:frame="1"/>
        </w:rPr>
        <w:t>xternal issues</w:t>
      </w:r>
    </w:p>
    <w:p w:rsidR="0056646D" w:rsidRDefault="0056646D" w:rsidP="0056646D"/>
    <w:p w:rsidR="0056646D" w:rsidRDefault="0056646D" w:rsidP="0056646D">
      <w:r w:rsidRPr="00E64444">
        <w:rPr>
          <w:rFonts w:ascii="Times New Roman" w:hAnsi="Times New Roman" w:cs="Times New Roman"/>
          <w:noProof/>
          <w:color w:val="000000" w:themeColor="text1"/>
        </w:rPr>
        <mc:AlternateContent>
          <mc:Choice Requires="wps">
            <w:drawing>
              <wp:anchor distT="0" distB="0" distL="114300" distR="114300" simplePos="0" relativeHeight="251655680" behindDoc="0" locked="0" layoutInCell="1" allowOverlap="1" wp14:anchorId="2B31DB88" wp14:editId="32BFC72D">
                <wp:simplePos x="0" y="0"/>
                <wp:positionH relativeFrom="margin">
                  <wp:posOffset>0</wp:posOffset>
                </wp:positionH>
                <wp:positionV relativeFrom="paragraph">
                  <wp:posOffset>139407</wp:posOffset>
                </wp:positionV>
                <wp:extent cx="6105525" cy="6743700"/>
                <wp:effectExtent l="0" t="0" r="28575" b="19050"/>
                <wp:wrapNone/>
                <wp:docPr id="16" name="Rounded Rectangle 16"/>
                <wp:cNvGraphicFramePr/>
                <a:graphic xmlns:a="http://schemas.openxmlformats.org/drawingml/2006/main">
                  <a:graphicData uri="http://schemas.microsoft.com/office/word/2010/wordprocessingShape">
                    <wps:wsp>
                      <wps:cNvSpPr/>
                      <wps:spPr>
                        <a:xfrm>
                          <a:off x="0" y="0"/>
                          <a:ext cx="6105525" cy="6743700"/>
                        </a:xfrm>
                        <a:prstGeom prst="roundRect">
                          <a:avLst>
                            <a:gd name="adj" fmla="val 9282"/>
                          </a:avLst>
                        </a:prstGeom>
                        <a:solidFill>
                          <a:srgbClr val="DED7E5"/>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8933" w:type="dxa"/>
                              <w:tblInd w:w="-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175"/>
                              <w:gridCol w:w="6758"/>
                            </w:tblGrid>
                            <w:tr w:rsidR="00AC078B" w:rsidRPr="009E4AC9" w:rsidTr="006F17A5">
                              <w:trPr>
                                <w:trHeight w:val="745"/>
                              </w:trPr>
                              <w:tc>
                                <w:tcPr>
                                  <w:tcW w:w="2175" w:type="dxa"/>
                                  <w:vAlign w:val="center"/>
                                </w:tcPr>
                                <w:p w:rsidR="00AC078B" w:rsidRPr="00E44FD7" w:rsidRDefault="00AC078B" w:rsidP="00D4563F">
                                  <w:pPr>
                                    <w:rPr>
                                      <w:color w:val="000000" w:themeColor="text1"/>
                                    </w:rPr>
                                  </w:pPr>
                                  <w:r w:rsidRPr="00E44FD7">
                                    <w:rPr>
                                      <w:rStyle w:val="Emphasis"/>
                                      <w:rFonts w:cs="Arial"/>
                                      <w:b/>
                                      <w:i w:val="0"/>
                                      <w:color w:val="000000" w:themeColor="text1"/>
                                      <w:bdr w:val="none" w:sz="0" w:space="0" w:color="auto" w:frame="1"/>
                                    </w:rPr>
                                    <w:t>Economy climate of the country</w:t>
                                  </w:r>
                                </w:p>
                              </w:tc>
                              <w:tc>
                                <w:tcPr>
                                  <w:tcW w:w="6758" w:type="dxa"/>
                                  <w:vAlign w:val="center"/>
                                </w:tcPr>
                                <w:p w:rsidR="00AC078B" w:rsidRPr="00E44FD7" w:rsidRDefault="00AC078B" w:rsidP="003A379E">
                                  <w:pPr>
                                    <w:rPr>
                                      <w:color w:val="000000" w:themeColor="text1"/>
                                    </w:rPr>
                                  </w:pPr>
                                  <w:r w:rsidRPr="00E44FD7">
                                    <w:rPr>
                                      <w:rStyle w:val="Emphasis"/>
                                      <w:rFonts w:cs="Arial"/>
                                      <w:i w:val="0"/>
                                      <w:color w:val="000000" w:themeColor="text1"/>
                                      <w:bdr w:val="none" w:sz="0" w:space="0" w:color="auto" w:frame="1"/>
                                    </w:rPr>
                                    <w:t>Directly influence due to war, terrorism attacks, currency devaluation trickles down commercial enterprises.</w:t>
                                  </w:r>
                                </w:p>
                              </w:tc>
                            </w:tr>
                            <w:tr w:rsidR="00AC078B" w:rsidRPr="009E4AC9" w:rsidTr="006F17A5">
                              <w:trPr>
                                <w:trHeight w:val="745"/>
                              </w:trPr>
                              <w:tc>
                                <w:tcPr>
                                  <w:tcW w:w="2175" w:type="dxa"/>
                                  <w:vAlign w:val="center"/>
                                </w:tcPr>
                                <w:p w:rsidR="00AC078B" w:rsidRPr="00E44FD7" w:rsidRDefault="00AC078B" w:rsidP="00D4563F">
                                  <w:pPr>
                                    <w:rPr>
                                      <w:color w:val="000000" w:themeColor="text1"/>
                                    </w:rPr>
                                  </w:pPr>
                                  <w:r w:rsidRPr="00E44FD7">
                                    <w:rPr>
                                      <w:rStyle w:val="Emphasis"/>
                                      <w:rFonts w:cs="Arial"/>
                                      <w:b/>
                                      <w:i w:val="0"/>
                                      <w:color w:val="000000" w:themeColor="text1"/>
                                      <w:bdr w:val="none" w:sz="0" w:space="0" w:color="auto" w:frame="1"/>
                                    </w:rPr>
                                    <w:t>Extreme Weather</w:t>
                                  </w:r>
                                </w:p>
                              </w:tc>
                              <w:tc>
                                <w:tcPr>
                                  <w:tcW w:w="6758" w:type="dxa"/>
                                  <w:vAlign w:val="center"/>
                                </w:tcPr>
                                <w:p w:rsidR="00AC078B" w:rsidRPr="00E44FD7" w:rsidRDefault="00AC078B" w:rsidP="008C2EBE">
                                  <w:pPr>
                                    <w:rPr>
                                      <w:color w:val="000000" w:themeColor="text1"/>
                                    </w:rPr>
                                  </w:pPr>
                                  <w:r w:rsidRPr="00E44FD7">
                                    <w:rPr>
                                      <w:rStyle w:val="Emphasis"/>
                                      <w:rFonts w:cs="Arial"/>
                                      <w:i w:val="0"/>
                                      <w:iCs w:val="0"/>
                                      <w:color w:val="000000" w:themeColor="text1"/>
                                    </w:rPr>
                                    <w:t>Heavy rain fall, storms, floods etc. have substantial impact on business.</w:t>
                                  </w:r>
                                </w:p>
                              </w:tc>
                            </w:tr>
                            <w:tr w:rsidR="00AC078B" w:rsidRPr="009E4AC9" w:rsidTr="006F17A5">
                              <w:trPr>
                                <w:trHeight w:val="745"/>
                              </w:trPr>
                              <w:tc>
                                <w:tcPr>
                                  <w:tcW w:w="2175" w:type="dxa"/>
                                  <w:vAlign w:val="center"/>
                                </w:tcPr>
                                <w:p w:rsidR="00AC078B" w:rsidRPr="00E44FD7" w:rsidRDefault="00AC078B" w:rsidP="00AF5035">
                                  <w:pPr>
                                    <w:rPr>
                                      <w:b/>
                                      <w:color w:val="000000" w:themeColor="text1"/>
                                    </w:rPr>
                                  </w:pPr>
                                  <w:r w:rsidRPr="00E44FD7">
                                    <w:rPr>
                                      <w:rStyle w:val="Emphasis"/>
                                      <w:rFonts w:cs="Arial"/>
                                      <w:b/>
                                      <w:i w:val="0"/>
                                      <w:color w:val="000000" w:themeColor="text1"/>
                                      <w:szCs w:val="23"/>
                                      <w:bdr w:val="none" w:sz="0" w:space="0" w:color="auto" w:frame="1"/>
                                    </w:rPr>
                                    <w:t>Legislation, any change/modification in local, state or Federal laws</w:t>
                                  </w:r>
                                </w:p>
                              </w:tc>
                              <w:tc>
                                <w:tcPr>
                                  <w:tcW w:w="6758" w:type="dxa"/>
                                  <w:vAlign w:val="center"/>
                                </w:tcPr>
                                <w:p w:rsidR="00AC078B" w:rsidRPr="00E44FD7" w:rsidRDefault="00AC078B" w:rsidP="00AF5035">
                                  <w:pPr>
                                    <w:textAlignment w:val="baseline"/>
                                    <w:rPr>
                                      <w:rFonts w:cs="Arial"/>
                                      <w:color w:val="000000" w:themeColor="text1"/>
                                    </w:rPr>
                                  </w:pPr>
                                  <w:r w:rsidRPr="00E44FD7">
                                    <w:rPr>
                                      <w:rFonts w:cs="Arial"/>
                                      <w:color w:val="000000" w:themeColor="text1"/>
                                    </w:rPr>
                                    <w:t>Minimum wage changing.</w:t>
                                  </w:r>
                                </w:p>
                                <w:p w:rsidR="00AC078B" w:rsidRPr="00E44FD7" w:rsidRDefault="00AC078B" w:rsidP="00AF5035">
                                  <w:pPr>
                                    <w:autoSpaceDE w:val="0"/>
                                    <w:autoSpaceDN w:val="0"/>
                                    <w:adjustRightInd w:val="0"/>
                                    <w:rPr>
                                      <w:rFonts w:ascii="Calibri" w:hAnsi="Calibri" w:cs="Calibri"/>
                                      <w:color w:val="000000" w:themeColor="text1"/>
                                      <w:sz w:val="12"/>
                                      <w:szCs w:val="24"/>
                                    </w:rPr>
                                  </w:pPr>
                                </w:p>
                                <w:p w:rsidR="00AC078B" w:rsidRPr="00E44FD7" w:rsidRDefault="00AC078B" w:rsidP="00AF5035">
                                  <w:pPr>
                                    <w:autoSpaceDE w:val="0"/>
                                    <w:autoSpaceDN w:val="0"/>
                                    <w:adjustRightInd w:val="0"/>
                                    <w:rPr>
                                      <w:rFonts w:ascii="Calibri" w:hAnsi="Calibri" w:cs="Calibri"/>
                                      <w:color w:val="000000" w:themeColor="text1"/>
                                    </w:rPr>
                                  </w:pPr>
                                  <w:r w:rsidRPr="00E44FD7">
                                    <w:rPr>
                                      <w:rFonts w:ascii="Calibri" w:hAnsi="Calibri" w:cs="Calibri"/>
                                      <w:color w:val="000000" w:themeColor="text1"/>
                                    </w:rPr>
                                    <w:t xml:space="preserve">Political strikes and/ or protests in the city may result in manpower shortage which may affect the way the organization manage its environmental responsibilities. </w:t>
                                  </w:r>
                                </w:p>
                              </w:tc>
                            </w:tr>
                            <w:tr w:rsidR="00AC078B" w:rsidRPr="009E4AC9" w:rsidTr="006F17A5">
                              <w:trPr>
                                <w:trHeight w:val="745"/>
                              </w:trPr>
                              <w:tc>
                                <w:tcPr>
                                  <w:tcW w:w="2175" w:type="dxa"/>
                                  <w:vAlign w:val="center"/>
                                </w:tcPr>
                                <w:p w:rsidR="00AC078B" w:rsidRPr="00E44FD7" w:rsidRDefault="00AC078B" w:rsidP="00AF5035">
                                  <w:pPr>
                                    <w:rPr>
                                      <w:b/>
                                      <w:color w:val="000000" w:themeColor="text1"/>
                                    </w:rPr>
                                  </w:pPr>
                                  <w:r w:rsidRPr="00E44FD7">
                                    <w:rPr>
                                      <w:rStyle w:val="Emphasis"/>
                                      <w:rFonts w:cs="Arial"/>
                                      <w:b/>
                                      <w:i w:val="0"/>
                                      <w:color w:val="000000" w:themeColor="text1"/>
                                      <w:szCs w:val="23"/>
                                      <w:bdr w:val="none" w:sz="0" w:space="0" w:color="auto" w:frame="1"/>
                                    </w:rPr>
                                    <w:t>Unavailability of external providers</w:t>
                                  </w:r>
                                </w:p>
                              </w:tc>
                              <w:tc>
                                <w:tcPr>
                                  <w:tcW w:w="6758" w:type="dxa"/>
                                  <w:vAlign w:val="center"/>
                                </w:tcPr>
                                <w:p w:rsidR="00AC078B" w:rsidRPr="00E44FD7" w:rsidRDefault="00AC078B" w:rsidP="00AF5035">
                                  <w:pPr>
                                    <w:textAlignment w:val="baseline"/>
                                    <w:rPr>
                                      <w:rStyle w:val="Emphasis"/>
                                      <w:rFonts w:cs="Arial"/>
                                      <w:i w:val="0"/>
                                      <w:color w:val="000000" w:themeColor="text1"/>
                                      <w:bdr w:val="none" w:sz="0" w:space="0" w:color="auto" w:frame="1"/>
                                    </w:rPr>
                                  </w:pPr>
                                  <w:r w:rsidRPr="00E44FD7">
                                    <w:rPr>
                                      <w:rStyle w:val="Emphasis"/>
                                      <w:rFonts w:cs="Arial"/>
                                      <w:i w:val="0"/>
                                      <w:color w:val="000000" w:themeColor="text1"/>
                                      <w:bdr w:val="none" w:sz="0" w:space="0" w:color="auto" w:frame="1"/>
                                    </w:rPr>
                                    <w:t>Interru</w:t>
                                  </w:r>
                                  <w:r>
                                    <w:rPr>
                                      <w:rStyle w:val="Emphasis"/>
                                      <w:rFonts w:cs="Arial"/>
                                      <w:i w:val="0"/>
                                      <w:color w:val="000000" w:themeColor="text1"/>
                                      <w:bdr w:val="none" w:sz="0" w:space="0" w:color="auto" w:frame="1"/>
                                    </w:rPr>
                                    <w:t>ptions in the delivery.</w:t>
                                  </w:r>
                                </w:p>
                                <w:p w:rsidR="00AC078B" w:rsidRPr="00E44FD7" w:rsidRDefault="00AC078B" w:rsidP="008C5AA8">
                                  <w:pPr>
                                    <w:textAlignment w:val="baseline"/>
                                    <w:rPr>
                                      <w:color w:val="000000" w:themeColor="text1"/>
                                    </w:rPr>
                                  </w:pPr>
                                  <w:r w:rsidRPr="00E44FD7">
                                    <w:rPr>
                                      <w:rStyle w:val="Emphasis"/>
                                      <w:rFonts w:cs="Arial"/>
                                      <w:i w:val="0"/>
                                      <w:color w:val="000000" w:themeColor="text1"/>
                                      <w:bdr w:val="none" w:sz="0" w:space="0" w:color="auto" w:frame="1"/>
                                    </w:rPr>
                                    <w:t>Unavailabilit</w:t>
                                  </w:r>
                                  <w:r>
                                    <w:rPr>
                                      <w:rStyle w:val="Emphasis"/>
                                      <w:rFonts w:cs="Arial"/>
                                      <w:i w:val="0"/>
                                      <w:color w:val="000000" w:themeColor="text1"/>
                                      <w:bdr w:val="none" w:sz="0" w:space="0" w:color="auto" w:frame="1"/>
                                    </w:rPr>
                                    <w:t xml:space="preserve">y of domestic suppliers. </w:t>
                                  </w:r>
                                  <w:r w:rsidRPr="00E44FD7">
                                    <w:rPr>
                                      <w:rStyle w:val="Emphasis"/>
                                      <w:rFonts w:cs="Arial"/>
                                      <w:i w:val="0"/>
                                      <w:color w:val="000000" w:themeColor="text1"/>
                                      <w:bdr w:val="none" w:sz="0" w:space="0" w:color="auto" w:frame="1"/>
                                    </w:rPr>
                                    <w:t xml:space="preserve">Changes in the price of commodities, machinery maintenance </w:t>
                                  </w:r>
                                  <w:r w:rsidR="002208D8" w:rsidRPr="00E44FD7">
                                    <w:rPr>
                                      <w:rStyle w:val="Emphasis"/>
                                      <w:rFonts w:cs="Arial"/>
                                      <w:i w:val="0"/>
                                      <w:color w:val="000000" w:themeColor="text1"/>
                                      <w:bdr w:val="none" w:sz="0" w:space="0" w:color="auto" w:frame="1"/>
                                    </w:rPr>
                                    <w:t>etc.</w:t>
                                  </w:r>
                                  <w:r w:rsidRPr="00E44FD7">
                                    <w:rPr>
                                      <w:rStyle w:val="Emphasis"/>
                                      <w:rFonts w:cs="Arial"/>
                                      <w:i w:val="0"/>
                                      <w:color w:val="000000" w:themeColor="text1"/>
                                      <w:bdr w:val="none" w:sz="0" w:space="0" w:color="auto" w:frame="1"/>
                                    </w:rPr>
                                    <w:t xml:space="preserve"> have major impact on internal processes. </w:t>
                                  </w:r>
                                </w:p>
                              </w:tc>
                            </w:tr>
                            <w:tr w:rsidR="00AC078B" w:rsidRPr="009E4AC9" w:rsidTr="006F17A5">
                              <w:trPr>
                                <w:trHeight w:val="745"/>
                              </w:trPr>
                              <w:tc>
                                <w:tcPr>
                                  <w:tcW w:w="2175" w:type="dxa"/>
                                  <w:vAlign w:val="center"/>
                                </w:tcPr>
                                <w:p w:rsidR="00AC078B" w:rsidRPr="00E44FD7" w:rsidRDefault="00AC078B" w:rsidP="00AF5035">
                                  <w:pPr>
                                    <w:rPr>
                                      <w:color w:val="000000" w:themeColor="text1"/>
                                    </w:rPr>
                                  </w:pPr>
                                  <w:r w:rsidRPr="00E44FD7">
                                    <w:rPr>
                                      <w:rStyle w:val="Strong"/>
                                      <w:rFonts w:cs="Arial"/>
                                      <w:color w:val="000000" w:themeColor="text1"/>
                                      <w:bdr w:val="none" w:sz="0" w:space="0" w:color="auto" w:frame="1"/>
                                    </w:rPr>
                                    <w:t>Competitive environment</w:t>
                                  </w:r>
                                </w:p>
                              </w:tc>
                              <w:tc>
                                <w:tcPr>
                                  <w:tcW w:w="6758" w:type="dxa"/>
                                  <w:vAlign w:val="center"/>
                                </w:tcPr>
                                <w:p w:rsidR="00AC078B" w:rsidRPr="00E44FD7" w:rsidRDefault="00AC078B" w:rsidP="00AF5035">
                                  <w:pPr>
                                    <w:rPr>
                                      <w:color w:val="000000" w:themeColor="text1"/>
                                    </w:rPr>
                                  </w:pPr>
                                  <w:r w:rsidRPr="00E44FD7">
                                    <w:rPr>
                                      <w:color w:val="000000" w:themeColor="text1"/>
                                    </w:rPr>
                                    <w:t>A dynamic business environment in which presenc</w:t>
                                  </w:r>
                                  <w:r>
                                    <w:rPr>
                                      <w:color w:val="000000" w:themeColor="text1"/>
                                    </w:rPr>
                                    <w:t>e of more sellers</w:t>
                                  </w:r>
                                  <w:r w:rsidRPr="00E44FD7">
                                    <w:rPr>
                                      <w:color w:val="000000" w:themeColor="text1"/>
                                    </w:rPr>
                                    <w:t xml:space="preserve"> in the same market.</w:t>
                                  </w:r>
                                </w:p>
                              </w:tc>
                            </w:tr>
                            <w:tr w:rsidR="00AC078B" w:rsidRPr="009E4AC9" w:rsidTr="006F17A5">
                              <w:trPr>
                                <w:trHeight w:val="745"/>
                              </w:trPr>
                              <w:tc>
                                <w:tcPr>
                                  <w:tcW w:w="2175" w:type="dxa"/>
                                  <w:vAlign w:val="center"/>
                                </w:tcPr>
                                <w:p w:rsidR="00AC078B" w:rsidRPr="00E44FD7" w:rsidRDefault="00AC078B" w:rsidP="00AF5035">
                                  <w:pPr>
                                    <w:rPr>
                                      <w:color w:val="000000" w:themeColor="text1"/>
                                    </w:rPr>
                                  </w:pPr>
                                  <w:r w:rsidRPr="00E44FD7">
                                    <w:rPr>
                                      <w:rStyle w:val="Strong"/>
                                      <w:rFonts w:cs="Arial"/>
                                      <w:color w:val="000000" w:themeColor="text1"/>
                                      <w:bdr w:val="none" w:sz="0" w:space="0" w:color="auto" w:frame="1"/>
                                    </w:rPr>
                                    <w:t>General levels of customer confidence</w:t>
                                  </w:r>
                                </w:p>
                              </w:tc>
                              <w:tc>
                                <w:tcPr>
                                  <w:tcW w:w="6758" w:type="dxa"/>
                                  <w:vAlign w:val="center"/>
                                </w:tcPr>
                                <w:p w:rsidR="00AC078B" w:rsidRPr="00E44FD7" w:rsidRDefault="00AC078B" w:rsidP="00AF5035">
                                  <w:pPr>
                                    <w:rPr>
                                      <w:color w:val="000000" w:themeColor="text1"/>
                                    </w:rPr>
                                  </w:pPr>
                                  <w:r w:rsidRPr="00E44FD7">
                                    <w:rPr>
                                      <w:color w:val="000000" w:themeColor="text1"/>
                                    </w:rPr>
                                    <w:t>It measures customer requirements about the overall state economy/inflation and their financial situation.</w:t>
                                  </w:r>
                                </w:p>
                              </w:tc>
                            </w:tr>
                            <w:tr w:rsidR="00AC078B" w:rsidRPr="009E4AC9" w:rsidTr="006F17A5">
                              <w:trPr>
                                <w:trHeight w:val="745"/>
                              </w:trPr>
                              <w:tc>
                                <w:tcPr>
                                  <w:tcW w:w="2175" w:type="dxa"/>
                                  <w:vAlign w:val="center"/>
                                </w:tcPr>
                                <w:p w:rsidR="00AC078B" w:rsidRPr="00E44FD7" w:rsidRDefault="00AC078B" w:rsidP="00AF5035">
                                  <w:pPr>
                                    <w:spacing w:line="360" w:lineRule="atLeast"/>
                                    <w:textAlignment w:val="baseline"/>
                                    <w:rPr>
                                      <w:rFonts w:cs="Arial"/>
                                      <w:b/>
                                      <w:color w:val="000000" w:themeColor="text1"/>
                                      <w:sz w:val="23"/>
                                      <w:szCs w:val="23"/>
                                    </w:rPr>
                                  </w:pPr>
                                  <w:r w:rsidRPr="00E44FD7">
                                    <w:rPr>
                                      <w:rStyle w:val="Emphasis"/>
                                      <w:rFonts w:cs="Arial"/>
                                      <w:b/>
                                      <w:i w:val="0"/>
                                      <w:color w:val="000000" w:themeColor="text1"/>
                                      <w:szCs w:val="23"/>
                                      <w:bdr w:val="none" w:sz="0" w:space="0" w:color="auto" w:frame="1"/>
                                    </w:rPr>
                                    <w:t>Construction</w:t>
                                  </w:r>
                                  <w:r w:rsidRPr="00E44FD7">
                                    <w:rPr>
                                      <w:rStyle w:val="Emphasis"/>
                                      <w:rFonts w:cs="Arial"/>
                                      <w:b/>
                                      <w:i w:val="0"/>
                                      <w:color w:val="000000" w:themeColor="text1"/>
                                      <w:sz w:val="23"/>
                                      <w:szCs w:val="23"/>
                                      <w:bdr w:val="none" w:sz="0" w:space="0" w:color="auto" w:frame="1"/>
                                    </w:rPr>
                                    <w:t xml:space="preserve"> delays</w:t>
                                  </w:r>
                                </w:p>
                              </w:tc>
                              <w:tc>
                                <w:tcPr>
                                  <w:tcW w:w="6758" w:type="dxa"/>
                                  <w:vAlign w:val="center"/>
                                </w:tcPr>
                                <w:p w:rsidR="00AC078B" w:rsidRPr="00E44FD7" w:rsidRDefault="00AC078B" w:rsidP="00AF5035">
                                  <w:pPr>
                                    <w:jc w:val="both"/>
                                    <w:rPr>
                                      <w:color w:val="000000" w:themeColor="text1"/>
                                    </w:rPr>
                                  </w:pPr>
                                  <w:r w:rsidRPr="00E44FD7">
                                    <w:rPr>
                                      <w:color w:val="000000" w:themeColor="text1"/>
                                    </w:rPr>
                                    <w:t>Causes additional cost, late execution of planned activities, bad reputation, loss of time etc.</w:t>
                                  </w:r>
                                </w:p>
                              </w:tc>
                            </w:tr>
                            <w:tr w:rsidR="00AC078B" w:rsidRPr="009E4AC9" w:rsidTr="00E24F3A">
                              <w:trPr>
                                <w:trHeight w:val="1010"/>
                              </w:trPr>
                              <w:tc>
                                <w:tcPr>
                                  <w:tcW w:w="2175" w:type="dxa"/>
                                  <w:vAlign w:val="center"/>
                                </w:tcPr>
                                <w:p w:rsidR="00AC078B" w:rsidRPr="00E44FD7" w:rsidRDefault="00AC078B" w:rsidP="00AF5035">
                                  <w:pPr>
                                    <w:textAlignment w:val="baseline"/>
                                    <w:rPr>
                                      <w:rFonts w:cs="Arial"/>
                                      <w:b/>
                                      <w:color w:val="000000" w:themeColor="text1"/>
                                    </w:rPr>
                                  </w:pPr>
                                  <w:r w:rsidRPr="00E44FD7">
                                    <w:rPr>
                                      <w:rStyle w:val="Emphasis"/>
                                      <w:rFonts w:cs="Arial"/>
                                      <w:b/>
                                      <w:i w:val="0"/>
                                      <w:color w:val="000000" w:themeColor="text1"/>
                                      <w:bdr w:val="none" w:sz="0" w:space="0" w:color="auto" w:frame="1"/>
                                    </w:rPr>
                                    <w:t>Relationships with external interested parties</w:t>
                                  </w:r>
                                </w:p>
                              </w:tc>
                              <w:tc>
                                <w:tcPr>
                                  <w:tcW w:w="6758" w:type="dxa"/>
                                  <w:vAlign w:val="center"/>
                                </w:tcPr>
                                <w:p w:rsidR="00AC078B" w:rsidRPr="00E44FD7" w:rsidRDefault="00AC078B" w:rsidP="00AF5035">
                                  <w:pPr>
                                    <w:rPr>
                                      <w:color w:val="000000" w:themeColor="text1"/>
                                    </w:rPr>
                                  </w:pPr>
                                  <w:r w:rsidRPr="00E44FD7">
                                    <w:rPr>
                                      <w:color w:val="000000" w:themeColor="text1"/>
                                    </w:rPr>
                                    <w:t>Increase scope and volume of purchases/long-term contractual agreements/information on future requirements.</w:t>
                                  </w:r>
                                </w:p>
                              </w:tc>
                            </w:tr>
                            <w:tr w:rsidR="00AC078B" w:rsidRPr="009E4AC9" w:rsidTr="00E24F3A">
                              <w:trPr>
                                <w:trHeight w:val="745"/>
                              </w:trPr>
                              <w:tc>
                                <w:tcPr>
                                  <w:tcW w:w="2175" w:type="dxa"/>
                                  <w:vAlign w:val="center"/>
                                </w:tcPr>
                                <w:p w:rsidR="00AC078B" w:rsidRPr="00E44FD7" w:rsidRDefault="00AC078B" w:rsidP="00E24F3A">
                                  <w:pPr>
                                    <w:rPr>
                                      <w:b/>
                                      <w:color w:val="000000" w:themeColor="text1"/>
                                    </w:rPr>
                                  </w:pPr>
                                  <w:r w:rsidRPr="00E44FD7">
                                    <w:rPr>
                                      <w:b/>
                                      <w:color w:val="000000" w:themeColor="text1"/>
                                    </w:rPr>
                                    <w:t>Material Crises</w:t>
                                  </w:r>
                                </w:p>
                              </w:tc>
                              <w:tc>
                                <w:tcPr>
                                  <w:tcW w:w="6758" w:type="dxa"/>
                                  <w:vAlign w:val="center"/>
                                </w:tcPr>
                                <w:p w:rsidR="00AC078B" w:rsidRPr="00E44FD7" w:rsidRDefault="00AC078B" w:rsidP="00A27610">
                                  <w:pPr>
                                    <w:autoSpaceDE w:val="0"/>
                                    <w:autoSpaceDN w:val="0"/>
                                    <w:adjustRightInd w:val="0"/>
                                    <w:rPr>
                                      <w:color w:val="000000" w:themeColor="text1"/>
                                    </w:rPr>
                                  </w:pPr>
                                  <w:r>
                                    <w:rPr>
                                      <w:rFonts w:ascii="Calibri" w:hAnsi="Calibri" w:cs="Calibri"/>
                                      <w:color w:val="000000" w:themeColor="text1"/>
                                    </w:rPr>
                                    <w:t>Shortage of materials</w:t>
                                  </w:r>
                                  <w:r w:rsidRPr="00E44FD7">
                                    <w:rPr>
                                      <w:rFonts w:ascii="Calibri" w:hAnsi="Calibri" w:cs="Calibri"/>
                                      <w:color w:val="000000" w:themeColor="text1"/>
                                    </w:rPr>
                                    <w:t xml:space="preserve"> may become a prime issue and it is another operational constraint. </w:t>
                                  </w:r>
                                </w:p>
                              </w:tc>
                            </w:tr>
                            <w:tr w:rsidR="00AC078B" w:rsidRPr="009E4AC9" w:rsidTr="006F17A5">
                              <w:trPr>
                                <w:trHeight w:val="745"/>
                              </w:trPr>
                              <w:tc>
                                <w:tcPr>
                                  <w:tcW w:w="2175" w:type="dxa"/>
                                  <w:vAlign w:val="center"/>
                                </w:tcPr>
                                <w:p w:rsidR="00AC078B" w:rsidRPr="002A5761" w:rsidRDefault="00AC078B" w:rsidP="00AF5035">
                                  <w:pPr>
                                    <w:ind w:right="33"/>
                                    <w:rPr>
                                      <w:rFonts w:cs="Arial"/>
                                      <w:b/>
                                      <w:color w:val="000000" w:themeColor="text1"/>
                                      <w:szCs w:val="21"/>
                                    </w:rPr>
                                  </w:pPr>
                                  <w:r w:rsidRPr="002A5761">
                                    <w:rPr>
                                      <w:rFonts w:cs="Arial"/>
                                      <w:b/>
                                      <w:color w:val="000000" w:themeColor="text1"/>
                                      <w:szCs w:val="21"/>
                                    </w:rPr>
                                    <w:t>Neighboring industries</w:t>
                                  </w:r>
                                </w:p>
                                <w:p w:rsidR="00AC078B" w:rsidRPr="00E44FD7" w:rsidRDefault="00AC078B" w:rsidP="00AF5035">
                                  <w:pPr>
                                    <w:ind w:right="33"/>
                                    <w:rPr>
                                      <w:rFonts w:cs="Arial"/>
                                      <w:b/>
                                      <w:color w:val="000000" w:themeColor="text1"/>
                                      <w:sz w:val="21"/>
                                      <w:szCs w:val="21"/>
                                    </w:rPr>
                                  </w:pPr>
                                  <w:r w:rsidRPr="002A5761">
                                    <w:rPr>
                                      <w:rFonts w:cs="Arial"/>
                                      <w:b/>
                                      <w:color w:val="000000" w:themeColor="text1"/>
                                      <w:szCs w:val="21"/>
                                    </w:rPr>
                                    <w:t>emergency conditions</w:t>
                                  </w:r>
                                </w:p>
                              </w:tc>
                              <w:tc>
                                <w:tcPr>
                                  <w:tcW w:w="6758" w:type="dxa"/>
                                  <w:vAlign w:val="center"/>
                                </w:tcPr>
                                <w:p w:rsidR="00AC078B" w:rsidRPr="00E44FD7" w:rsidRDefault="00AC078B" w:rsidP="00AF5035">
                                  <w:pPr>
                                    <w:textAlignment w:val="baseline"/>
                                    <w:rPr>
                                      <w:color w:val="000000" w:themeColor="text1"/>
                                    </w:rPr>
                                  </w:pPr>
                                  <w:r w:rsidRPr="00E44FD7">
                                    <w:rPr>
                                      <w:color w:val="000000" w:themeColor="text1"/>
                                    </w:rPr>
                                    <w:t xml:space="preserve">Neighbor industries systems strength level to control emergency issues like power failure that might affect operation at our factory premises. </w:t>
                                  </w:r>
                                </w:p>
                              </w:tc>
                            </w:tr>
                          </w:tbl>
                          <w:p w:rsidR="00AC078B" w:rsidRDefault="00AC078B" w:rsidP="00D4563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31DB88" id="Rounded Rectangle 16" o:spid="_x0000_s1027" style="position:absolute;margin-left:0;margin-top:11pt;width:480.75pt;height:531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608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" fillcolor="#ded7e5" strokecolor="#7030a0" strokeweight="1pt">
                <v:stroke joinstyle="miter"/>
                <v:textbox>
                  <w:txbxContent>
                    <w:tbl>
                      <w:tblPr>
                        <w:tblStyle w:val="TableGrid"/>
                        <w:tblW w:w="8933" w:type="dxa"/>
                        <w:tblInd w:w="-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175"/>
                        <w:gridCol w:w="6758"/>
                      </w:tblGrid>
                      <w:tr w:rsidR="00AC078B" w:rsidRPr="009E4AC9" w:rsidTr="006F17A5">
                        <w:trPr>
                          <w:trHeight w:val="745"/>
                        </w:trPr>
                        <w:tc>
                          <w:tcPr>
                            <w:tcW w:w="2175" w:type="dxa"/>
                            <w:vAlign w:val="center"/>
                          </w:tcPr>
                          <w:p w:rsidR="00AC078B" w:rsidRPr="00E44FD7" w:rsidRDefault="00AC078B" w:rsidP="00D4563F">
                            <w:pPr>
                              <w:rPr>
                                <w:color w:val="000000" w:themeColor="text1"/>
                              </w:rPr>
                            </w:pPr>
                            <w:r w:rsidRPr="00E44FD7">
                              <w:rPr>
                                <w:rStyle w:val="Emphasis"/>
                                <w:rFonts w:cs="Arial"/>
                                <w:b/>
                                <w:i w:val="0"/>
                                <w:color w:val="000000" w:themeColor="text1"/>
                                <w:bdr w:val="none" w:sz="0" w:space="0" w:color="auto" w:frame="1"/>
                              </w:rPr>
                              <w:t>Economy climate of the country</w:t>
                            </w:r>
                          </w:p>
                        </w:tc>
                        <w:tc>
                          <w:tcPr>
                            <w:tcW w:w="6758" w:type="dxa"/>
                            <w:vAlign w:val="center"/>
                          </w:tcPr>
                          <w:p w:rsidR="00AC078B" w:rsidRPr="00E44FD7" w:rsidRDefault="00AC078B" w:rsidP="003A379E">
                            <w:pPr>
                              <w:rPr>
                                <w:color w:val="000000" w:themeColor="text1"/>
                              </w:rPr>
                            </w:pPr>
                            <w:r w:rsidRPr="00E44FD7">
                              <w:rPr>
                                <w:rStyle w:val="Emphasis"/>
                                <w:rFonts w:cs="Arial"/>
                                <w:i w:val="0"/>
                                <w:color w:val="000000" w:themeColor="text1"/>
                                <w:bdr w:val="none" w:sz="0" w:space="0" w:color="auto" w:frame="1"/>
                              </w:rPr>
                              <w:t>Directly influence due to war, terrorism attacks, currency devaluation trickles down commercial enterprises.</w:t>
                            </w:r>
                          </w:p>
                        </w:tc>
                      </w:tr>
                      <w:tr w:rsidR="00AC078B" w:rsidRPr="009E4AC9" w:rsidTr="006F17A5">
                        <w:trPr>
                          <w:trHeight w:val="745"/>
                        </w:trPr>
                        <w:tc>
                          <w:tcPr>
                            <w:tcW w:w="2175" w:type="dxa"/>
                            <w:vAlign w:val="center"/>
                          </w:tcPr>
                          <w:p w:rsidR="00AC078B" w:rsidRPr="00E44FD7" w:rsidRDefault="00AC078B" w:rsidP="00D4563F">
                            <w:pPr>
                              <w:rPr>
                                <w:color w:val="000000" w:themeColor="text1"/>
                              </w:rPr>
                            </w:pPr>
                            <w:r w:rsidRPr="00E44FD7">
                              <w:rPr>
                                <w:rStyle w:val="Emphasis"/>
                                <w:rFonts w:cs="Arial"/>
                                <w:b/>
                                <w:i w:val="0"/>
                                <w:color w:val="000000" w:themeColor="text1"/>
                                <w:bdr w:val="none" w:sz="0" w:space="0" w:color="auto" w:frame="1"/>
                              </w:rPr>
                              <w:t>Extreme Weather</w:t>
                            </w:r>
                          </w:p>
                        </w:tc>
                        <w:tc>
                          <w:tcPr>
                            <w:tcW w:w="6758" w:type="dxa"/>
                            <w:vAlign w:val="center"/>
                          </w:tcPr>
                          <w:p w:rsidR="00AC078B" w:rsidRPr="00E44FD7" w:rsidRDefault="00AC078B" w:rsidP="008C2EBE">
                            <w:pPr>
                              <w:rPr>
                                <w:color w:val="000000" w:themeColor="text1"/>
                              </w:rPr>
                            </w:pPr>
                            <w:r w:rsidRPr="00E44FD7">
                              <w:rPr>
                                <w:rStyle w:val="Emphasis"/>
                                <w:rFonts w:cs="Arial"/>
                                <w:i w:val="0"/>
                                <w:iCs w:val="0"/>
                                <w:color w:val="000000" w:themeColor="text1"/>
                              </w:rPr>
                              <w:t>Heavy rain fall, storms, floods etc. have substantial impact on business.</w:t>
                            </w:r>
                          </w:p>
                        </w:tc>
                      </w:tr>
                      <w:tr w:rsidR="00AC078B" w:rsidRPr="009E4AC9" w:rsidTr="006F17A5">
                        <w:trPr>
                          <w:trHeight w:val="745"/>
                        </w:trPr>
                        <w:tc>
                          <w:tcPr>
                            <w:tcW w:w="2175" w:type="dxa"/>
                            <w:vAlign w:val="center"/>
                          </w:tcPr>
                          <w:p w:rsidR="00AC078B" w:rsidRPr="00E44FD7" w:rsidRDefault="00AC078B" w:rsidP="00AF5035">
                            <w:pPr>
                              <w:rPr>
                                <w:b/>
                                <w:color w:val="000000" w:themeColor="text1"/>
                              </w:rPr>
                            </w:pPr>
                            <w:r w:rsidRPr="00E44FD7">
                              <w:rPr>
                                <w:rStyle w:val="Emphasis"/>
                                <w:rFonts w:cs="Arial"/>
                                <w:b/>
                                <w:i w:val="0"/>
                                <w:color w:val="000000" w:themeColor="text1"/>
                                <w:szCs w:val="23"/>
                                <w:bdr w:val="none" w:sz="0" w:space="0" w:color="auto" w:frame="1"/>
                              </w:rPr>
                              <w:t>Legislation, any change/modification in local, state or Federal laws</w:t>
                            </w:r>
                          </w:p>
                        </w:tc>
                        <w:tc>
                          <w:tcPr>
                            <w:tcW w:w="6758" w:type="dxa"/>
                            <w:vAlign w:val="center"/>
                          </w:tcPr>
                          <w:p w:rsidR="00AC078B" w:rsidRPr="00E44FD7" w:rsidRDefault="00AC078B" w:rsidP="00AF5035">
                            <w:pPr>
                              <w:textAlignment w:val="baseline"/>
                              <w:rPr>
                                <w:rFonts w:cs="Arial"/>
                                <w:color w:val="000000" w:themeColor="text1"/>
                              </w:rPr>
                            </w:pPr>
                            <w:r w:rsidRPr="00E44FD7">
                              <w:rPr>
                                <w:rFonts w:cs="Arial"/>
                                <w:color w:val="000000" w:themeColor="text1"/>
                              </w:rPr>
                              <w:t>Minimum wage changing.</w:t>
                            </w:r>
                          </w:p>
                          <w:p w:rsidR="00AC078B" w:rsidRPr="00E44FD7" w:rsidRDefault="00AC078B" w:rsidP="00AF5035">
                            <w:pPr>
                              <w:autoSpaceDE w:val="0"/>
                              <w:autoSpaceDN w:val="0"/>
                              <w:adjustRightInd w:val="0"/>
                              <w:rPr>
                                <w:rFonts w:ascii="Calibri" w:hAnsi="Calibri" w:cs="Calibri"/>
                                <w:color w:val="000000" w:themeColor="text1"/>
                                <w:sz w:val="12"/>
                                <w:szCs w:val="24"/>
                              </w:rPr>
                            </w:pPr>
                          </w:p>
                          <w:p w:rsidR="00AC078B" w:rsidRPr="00E44FD7" w:rsidRDefault="00AC078B" w:rsidP="00AF5035">
                            <w:pPr>
                              <w:autoSpaceDE w:val="0"/>
                              <w:autoSpaceDN w:val="0"/>
                              <w:adjustRightInd w:val="0"/>
                              <w:rPr>
                                <w:rFonts w:ascii="Calibri" w:hAnsi="Calibri" w:cs="Calibri"/>
                                <w:color w:val="000000" w:themeColor="text1"/>
                              </w:rPr>
                            </w:pPr>
                            <w:r w:rsidRPr="00E44FD7">
                              <w:rPr>
                                <w:rFonts w:ascii="Calibri" w:hAnsi="Calibri" w:cs="Calibri"/>
                                <w:color w:val="000000" w:themeColor="text1"/>
                              </w:rPr>
                              <w:t xml:space="preserve">Political strikes and/ or protests in the city may result in manpower shortage which may affect the way the organization manage its environmental responsibilities. </w:t>
                            </w:r>
                          </w:p>
                        </w:tc>
                      </w:tr>
                      <w:tr w:rsidR="00AC078B" w:rsidRPr="009E4AC9" w:rsidTr="006F17A5">
                        <w:trPr>
                          <w:trHeight w:val="745"/>
                        </w:trPr>
                        <w:tc>
                          <w:tcPr>
                            <w:tcW w:w="2175" w:type="dxa"/>
                            <w:vAlign w:val="center"/>
                          </w:tcPr>
                          <w:p w:rsidR="00AC078B" w:rsidRPr="00E44FD7" w:rsidRDefault="00AC078B" w:rsidP="00AF5035">
                            <w:pPr>
                              <w:rPr>
                                <w:b/>
                                <w:color w:val="000000" w:themeColor="text1"/>
                              </w:rPr>
                            </w:pPr>
                            <w:r w:rsidRPr="00E44FD7">
                              <w:rPr>
                                <w:rStyle w:val="Emphasis"/>
                                <w:rFonts w:cs="Arial"/>
                                <w:b/>
                                <w:i w:val="0"/>
                                <w:color w:val="000000" w:themeColor="text1"/>
                                <w:szCs w:val="23"/>
                                <w:bdr w:val="none" w:sz="0" w:space="0" w:color="auto" w:frame="1"/>
                              </w:rPr>
                              <w:t>Unavailability of external providers</w:t>
                            </w:r>
                          </w:p>
                        </w:tc>
                        <w:tc>
                          <w:tcPr>
                            <w:tcW w:w="6758" w:type="dxa"/>
                            <w:vAlign w:val="center"/>
                          </w:tcPr>
                          <w:p w:rsidR="00AC078B" w:rsidRPr="00E44FD7" w:rsidRDefault="00AC078B" w:rsidP="00AF5035">
                            <w:pPr>
                              <w:textAlignment w:val="baseline"/>
                              <w:rPr>
                                <w:rStyle w:val="Emphasis"/>
                                <w:rFonts w:cs="Arial"/>
                                <w:i w:val="0"/>
                                <w:color w:val="000000" w:themeColor="text1"/>
                                <w:bdr w:val="none" w:sz="0" w:space="0" w:color="auto" w:frame="1"/>
                              </w:rPr>
                            </w:pPr>
                            <w:r w:rsidRPr="00E44FD7">
                              <w:rPr>
                                <w:rStyle w:val="Emphasis"/>
                                <w:rFonts w:cs="Arial"/>
                                <w:i w:val="0"/>
                                <w:color w:val="000000" w:themeColor="text1"/>
                                <w:bdr w:val="none" w:sz="0" w:space="0" w:color="auto" w:frame="1"/>
                              </w:rPr>
                              <w:t>Interru</w:t>
                            </w:r>
                            <w:r>
                              <w:rPr>
                                <w:rStyle w:val="Emphasis"/>
                                <w:rFonts w:cs="Arial"/>
                                <w:i w:val="0"/>
                                <w:color w:val="000000" w:themeColor="text1"/>
                                <w:bdr w:val="none" w:sz="0" w:space="0" w:color="auto" w:frame="1"/>
                              </w:rPr>
                              <w:t>ptions in the delivery.</w:t>
                            </w:r>
                          </w:p>
                          <w:p w:rsidR="00AC078B" w:rsidRPr="00E44FD7" w:rsidRDefault="00AC078B" w:rsidP="008C5AA8">
                            <w:pPr>
                              <w:textAlignment w:val="baseline"/>
                              <w:rPr>
                                <w:color w:val="000000" w:themeColor="text1"/>
                              </w:rPr>
                            </w:pPr>
                            <w:r w:rsidRPr="00E44FD7">
                              <w:rPr>
                                <w:rStyle w:val="Emphasis"/>
                                <w:rFonts w:cs="Arial"/>
                                <w:i w:val="0"/>
                                <w:color w:val="000000" w:themeColor="text1"/>
                                <w:bdr w:val="none" w:sz="0" w:space="0" w:color="auto" w:frame="1"/>
                              </w:rPr>
                              <w:t>Unavailabilit</w:t>
                            </w:r>
                            <w:r>
                              <w:rPr>
                                <w:rStyle w:val="Emphasis"/>
                                <w:rFonts w:cs="Arial"/>
                                <w:i w:val="0"/>
                                <w:color w:val="000000" w:themeColor="text1"/>
                                <w:bdr w:val="none" w:sz="0" w:space="0" w:color="auto" w:frame="1"/>
                              </w:rPr>
                              <w:t xml:space="preserve">y of domestic suppliers. </w:t>
                            </w:r>
                            <w:r w:rsidRPr="00E44FD7">
                              <w:rPr>
                                <w:rStyle w:val="Emphasis"/>
                                <w:rFonts w:cs="Arial"/>
                                <w:i w:val="0"/>
                                <w:color w:val="000000" w:themeColor="text1"/>
                                <w:bdr w:val="none" w:sz="0" w:space="0" w:color="auto" w:frame="1"/>
                              </w:rPr>
                              <w:t xml:space="preserve">Changes in the price of commodities, machinery maintenance </w:t>
                            </w:r>
                            <w:r w:rsidR="002208D8" w:rsidRPr="00E44FD7">
                              <w:rPr>
                                <w:rStyle w:val="Emphasis"/>
                                <w:rFonts w:cs="Arial"/>
                                <w:i w:val="0"/>
                                <w:color w:val="000000" w:themeColor="text1"/>
                                <w:bdr w:val="none" w:sz="0" w:space="0" w:color="auto" w:frame="1"/>
                              </w:rPr>
                              <w:t>etc.</w:t>
                            </w:r>
                            <w:r w:rsidRPr="00E44FD7">
                              <w:rPr>
                                <w:rStyle w:val="Emphasis"/>
                                <w:rFonts w:cs="Arial"/>
                                <w:i w:val="0"/>
                                <w:color w:val="000000" w:themeColor="text1"/>
                                <w:bdr w:val="none" w:sz="0" w:space="0" w:color="auto" w:frame="1"/>
                              </w:rPr>
                              <w:t xml:space="preserve"> have major impact on internal processes. </w:t>
                            </w:r>
                          </w:p>
                        </w:tc>
                      </w:tr>
                      <w:tr w:rsidR="00AC078B" w:rsidRPr="009E4AC9" w:rsidTr="006F17A5">
                        <w:trPr>
                          <w:trHeight w:val="745"/>
                        </w:trPr>
                        <w:tc>
                          <w:tcPr>
                            <w:tcW w:w="2175" w:type="dxa"/>
                            <w:vAlign w:val="center"/>
                          </w:tcPr>
                          <w:p w:rsidR="00AC078B" w:rsidRPr="00E44FD7" w:rsidRDefault="00AC078B" w:rsidP="00AF5035">
                            <w:pPr>
                              <w:rPr>
                                <w:color w:val="000000" w:themeColor="text1"/>
                              </w:rPr>
                            </w:pPr>
                            <w:r w:rsidRPr="00E44FD7">
                              <w:rPr>
                                <w:rStyle w:val="Strong"/>
                                <w:rFonts w:cs="Arial"/>
                                <w:color w:val="000000" w:themeColor="text1"/>
                                <w:bdr w:val="none" w:sz="0" w:space="0" w:color="auto" w:frame="1"/>
                              </w:rPr>
                              <w:t>Competitive environment</w:t>
                            </w:r>
                          </w:p>
                        </w:tc>
                        <w:tc>
                          <w:tcPr>
                            <w:tcW w:w="6758" w:type="dxa"/>
                            <w:vAlign w:val="center"/>
                          </w:tcPr>
                          <w:p w:rsidR="00AC078B" w:rsidRPr="00E44FD7" w:rsidRDefault="00AC078B" w:rsidP="00AF5035">
                            <w:pPr>
                              <w:rPr>
                                <w:color w:val="000000" w:themeColor="text1"/>
                              </w:rPr>
                            </w:pPr>
                            <w:r w:rsidRPr="00E44FD7">
                              <w:rPr>
                                <w:color w:val="000000" w:themeColor="text1"/>
                              </w:rPr>
                              <w:t>A dynamic business environment in which presenc</w:t>
                            </w:r>
                            <w:r>
                              <w:rPr>
                                <w:color w:val="000000" w:themeColor="text1"/>
                              </w:rPr>
                              <w:t>e of more sellers</w:t>
                            </w:r>
                            <w:r w:rsidRPr="00E44FD7">
                              <w:rPr>
                                <w:color w:val="000000" w:themeColor="text1"/>
                              </w:rPr>
                              <w:t xml:space="preserve"> in the same market.</w:t>
                            </w:r>
                          </w:p>
                        </w:tc>
                      </w:tr>
                      <w:tr w:rsidR="00AC078B" w:rsidRPr="009E4AC9" w:rsidTr="006F17A5">
                        <w:trPr>
                          <w:trHeight w:val="745"/>
                        </w:trPr>
                        <w:tc>
                          <w:tcPr>
                            <w:tcW w:w="2175" w:type="dxa"/>
                            <w:vAlign w:val="center"/>
                          </w:tcPr>
                          <w:p w:rsidR="00AC078B" w:rsidRPr="00E44FD7" w:rsidRDefault="00AC078B" w:rsidP="00AF5035">
                            <w:pPr>
                              <w:rPr>
                                <w:color w:val="000000" w:themeColor="text1"/>
                              </w:rPr>
                            </w:pPr>
                            <w:r w:rsidRPr="00E44FD7">
                              <w:rPr>
                                <w:rStyle w:val="Strong"/>
                                <w:rFonts w:cs="Arial"/>
                                <w:color w:val="000000" w:themeColor="text1"/>
                                <w:bdr w:val="none" w:sz="0" w:space="0" w:color="auto" w:frame="1"/>
                              </w:rPr>
                              <w:t>General levels of customer confidence</w:t>
                            </w:r>
                          </w:p>
                        </w:tc>
                        <w:tc>
                          <w:tcPr>
                            <w:tcW w:w="6758" w:type="dxa"/>
                            <w:vAlign w:val="center"/>
                          </w:tcPr>
                          <w:p w:rsidR="00AC078B" w:rsidRPr="00E44FD7" w:rsidRDefault="00AC078B" w:rsidP="00AF5035">
                            <w:pPr>
                              <w:rPr>
                                <w:color w:val="000000" w:themeColor="text1"/>
                              </w:rPr>
                            </w:pPr>
                            <w:r w:rsidRPr="00E44FD7">
                              <w:rPr>
                                <w:color w:val="000000" w:themeColor="text1"/>
                              </w:rPr>
                              <w:t>It measures customer requirements about the overall state economy/inflation and their financial situation.</w:t>
                            </w:r>
                          </w:p>
                        </w:tc>
                      </w:tr>
                      <w:tr w:rsidR="00AC078B" w:rsidRPr="009E4AC9" w:rsidTr="006F17A5">
                        <w:trPr>
                          <w:trHeight w:val="745"/>
                        </w:trPr>
                        <w:tc>
                          <w:tcPr>
                            <w:tcW w:w="2175" w:type="dxa"/>
                            <w:vAlign w:val="center"/>
                          </w:tcPr>
                          <w:p w:rsidR="00AC078B" w:rsidRPr="00E44FD7" w:rsidRDefault="00AC078B" w:rsidP="00AF5035">
                            <w:pPr>
                              <w:spacing w:line="360" w:lineRule="atLeast"/>
                              <w:textAlignment w:val="baseline"/>
                              <w:rPr>
                                <w:rFonts w:cs="Arial"/>
                                <w:b/>
                                <w:color w:val="000000" w:themeColor="text1"/>
                                <w:sz w:val="23"/>
                                <w:szCs w:val="23"/>
                              </w:rPr>
                            </w:pPr>
                            <w:r w:rsidRPr="00E44FD7">
                              <w:rPr>
                                <w:rStyle w:val="Emphasis"/>
                                <w:rFonts w:cs="Arial"/>
                                <w:b/>
                                <w:i w:val="0"/>
                                <w:color w:val="000000" w:themeColor="text1"/>
                                <w:szCs w:val="23"/>
                                <w:bdr w:val="none" w:sz="0" w:space="0" w:color="auto" w:frame="1"/>
                              </w:rPr>
                              <w:t>Construction</w:t>
                            </w:r>
                            <w:r w:rsidRPr="00E44FD7">
                              <w:rPr>
                                <w:rStyle w:val="Emphasis"/>
                                <w:rFonts w:cs="Arial"/>
                                <w:b/>
                                <w:i w:val="0"/>
                                <w:color w:val="000000" w:themeColor="text1"/>
                                <w:sz w:val="23"/>
                                <w:szCs w:val="23"/>
                                <w:bdr w:val="none" w:sz="0" w:space="0" w:color="auto" w:frame="1"/>
                              </w:rPr>
                              <w:t xml:space="preserve"> delays</w:t>
                            </w:r>
                          </w:p>
                        </w:tc>
                        <w:tc>
                          <w:tcPr>
                            <w:tcW w:w="6758" w:type="dxa"/>
                            <w:vAlign w:val="center"/>
                          </w:tcPr>
                          <w:p w:rsidR="00AC078B" w:rsidRPr="00E44FD7" w:rsidRDefault="00AC078B" w:rsidP="00AF5035">
                            <w:pPr>
                              <w:jc w:val="both"/>
                              <w:rPr>
                                <w:color w:val="000000" w:themeColor="text1"/>
                              </w:rPr>
                            </w:pPr>
                            <w:r w:rsidRPr="00E44FD7">
                              <w:rPr>
                                <w:color w:val="000000" w:themeColor="text1"/>
                              </w:rPr>
                              <w:t>Causes additional cost, late execution of planned activities, bad reputation, loss of time etc.</w:t>
                            </w:r>
                          </w:p>
                        </w:tc>
                      </w:tr>
                      <w:tr w:rsidR="00AC078B" w:rsidRPr="009E4AC9" w:rsidTr="00E24F3A">
                        <w:trPr>
                          <w:trHeight w:val="1010"/>
                        </w:trPr>
                        <w:tc>
                          <w:tcPr>
                            <w:tcW w:w="2175" w:type="dxa"/>
                            <w:vAlign w:val="center"/>
                          </w:tcPr>
                          <w:p w:rsidR="00AC078B" w:rsidRPr="00E44FD7" w:rsidRDefault="00AC078B" w:rsidP="00AF5035">
                            <w:pPr>
                              <w:textAlignment w:val="baseline"/>
                              <w:rPr>
                                <w:rFonts w:cs="Arial"/>
                                <w:b/>
                                <w:color w:val="000000" w:themeColor="text1"/>
                              </w:rPr>
                            </w:pPr>
                            <w:r w:rsidRPr="00E44FD7">
                              <w:rPr>
                                <w:rStyle w:val="Emphasis"/>
                                <w:rFonts w:cs="Arial"/>
                                <w:b/>
                                <w:i w:val="0"/>
                                <w:color w:val="000000" w:themeColor="text1"/>
                                <w:bdr w:val="none" w:sz="0" w:space="0" w:color="auto" w:frame="1"/>
                              </w:rPr>
                              <w:t>Relationships with external interested parties</w:t>
                            </w:r>
                          </w:p>
                        </w:tc>
                        <w:tc>
                          <w:tcPr>
                            <w:tcW w:w="6758" w:type="dxa"/>
                            <w:vAlign w:val="center"/>
                          </w:tcPr>
                          <w:p w:rsidR="00AC078B" w:rsidRPr="00E44FD7" w:rsidRDefault="00AC078B" w:rsidP="00AF5035">
                            <w:pPr>
                              <w:rPr>
                                <w:color w:val="000000" w:themeColor="text1"/>
                              </w:rPr>
                            </w:pPr>
                            <w:r w:rsidRPr="00E44FD7">
                              <w:rPr>
                                <w:color w:val="000000" w:themeColor="text1"/>
                              </w:rPr>
                              <w:t>Increase scope and volume of purchases/long-term contractual agreements/information on future requirements.</w:t>
                            </w:r>
                          </w:p>
                        </w:tc>
                      </w:tr>
                      <w:tr w:rsidR="00AC078B" w:rsidRPr="009E4AC9" w:rsidTr="00E24F3A">
                        <w:trPr>
                          <w:trHeight w:val="745"/>
                        </w:trPr>
                        <w:tc>
                          <w:tcPr>
                            <w:tcW w:w="2175" w:type="dxa"/>
                            <w:vAlign w:val="center"/>
                          </w:tcPr>
                          <w:p w:rsidR="00AC078B" w:rsidRPr="00E44FD7" w:rsidRDefault="00AC078B" w:rsidP="00E24F3A">
                            <w:pPr>
                              <w:rPr>
                                <w:b/>
                                <w:color w:val="000000" w:themeColor="text1"/>
                              </w:rPr>
                            </w:pPr>
                            <w:r w:rsidRPr="00E44FD7">
                              <w:rPr>
                                <w:b/>
                                <w:color w:val="000000" w:themeColor="text1"/>
                              </w:rPr>
                              <w:t>Material Crises</w:t>
                            </w:r>
                          </w:p>
                        </w:tc>
                        <w:tc>
                          <w:tcPr>
                            <w:tcW w:w="6758" w:type="dxa"/>
                            <w:vAlign w:val="center"/>
                          </w:tcPr>
                          <w:p w:rsidR="00AC078B" w:rsidRPr="00E44FD7" w:rsidRDefault="00AC078B" w:rsidP="00A27610">
                            <w:pPr>
                              <w:autoSpaceDE w:val="0"/>
                              <w:autoSpaceDN w:val="0"/>
                              <w:adjustRightInd w:val="0"/>
                              <w:rPr>
                                <w:color w:val="000000" w:themeColor="text1"/>
                              </w:rPr>
                            </w:pPr>
                            <w:r>
                              <w:rPr>
                                <w:rFonts w:ascii="Calibri" w:hAnsi="Calibri" w:cs="Calibri"/>
                                <w:color w:val="000000" w:themeColor="text1"/>
                              </w:rPr>
                              <w:t>Shortage of materials</w:t>
                            </w:r>
                            <w:r w:rsidRPr="00E44FD7">
                              <w:rPr>
                                <w:rFonts w:ascii="Calibri" w:hAnsi="Calibri" w:cs="Calibri"/>
                                <w:color w:val="000000" w:themeColor="text1"/>
                              </w:rPr>
                              <w:t xml:space="preserve"> may become a prime issue and it is another operational constraint. </w:t>
                            </w:r>
                          </w:p>
                        </w:tc>
                      </w:tr>
                      <w:tr w:rsidR="00AC078B" w:rsidRPr="009E4AC9" w:rsidTr="006F17A5">
                        <w:trPr>
                          <w:trHeight w:val="745"/>
                        </w:trPr>
                        <w:tc>
                          <w:tcPr>
                            <w:tcW w:w="2175" w:type="dxa"/>
                            <w:vAlign w:val="center"/>
                          </w:tcPr>
                          <w:p w:rsidR="00AC078B" w:rsidRPr="002A5761" w:rsidRDefault="00AC078B" w:rsidP="00AF5035">
                            <w:pPr>
                              <w:ind w:right="33"/>
                              <w:rPr>
                                <w:rFonts w:cs="Arial"/>
                                <w:b/>
                                <w:color w:val="000000" w:themeColor="text1"/>
                                <w:szCs w:val="21"/>
                              </w:rPr>
                            </w:pPr>
                            <w:r w:rsidRPr="002A5761">
                              <w:rPr>
                                <w:rFonts w:cs="Arial"/>
                                <w:b/>
                                <w:color w:val="000000" w:themeColor="text1"/>
                                <w:szCs w:val="21"/>
                              </w:rPr>
                              <w:t>Neighboring industries</w:t>
                            </w:r>
                          </w:p>
                          <w:p w:rsidR="00AC078B" w:rsidRPr="00E44FD7" w:rsidRDefault="00AC078B" w:rsidP="00AF5035">
                            <w:pPr>
                              <w:ind w:right="33"/>
                              <w:rPr>
                                <w:rFonts w:cs="Arial"/>
                                <w:b/>
                                <w:color w:val="000000" w:themeColor="text1"/>
                                <w:sz w:val="21"/>
                                <w:szCs w:val="21"/>
                              </w:rPr>
                            </w:pPr>
                            <w:r w:rsidRPr="002A5761">
                              <w:rPr>
                                <w:rFonts w:cs="Arial"/>
                                <w:b/>
                                <w:color w:val="000000" w:themeColor="text1"/>
                                <w:szCs w:val="21"/>
                              </w:rPr>
                              <w:t>emergency conditions</w:t>
                            </w:r>
                          </w:p>
                        </w:tc>
                        <w:tc>
                          <w:tcPr>
                            <w:tcW w:w="6758" w:type="dxa"/>
                            <w:vAlign w:val="center"/>
                          </w:tcPr>
                          <w:p w:rsidR="00AC078B" w:rsidRPr="00E44FD7" w:rsidRDefault="00AC078B" w:rsidP="00AF5035">
                            <w:pPr>
                              <w:textAlignment w:val="baseline"/>
                              <w:rPr>
                                <w:color w:val="000000" w:themeColor="text1"/>
                              </w:rPr>
                            </w:pPr>
                            <w:r w:rsidRPr="00E44FD7">
                              <w:rPr>
                                <w:color w:val="000000" w:themeColor="text1"/>
                              </w:rPr>
                              <w:t xml:space="preserve">Neighbor industries systems strength level to control emergency issues like power failure that might affect operation at our factory premises. </w:t>
                            </w:r>
                          </w:p>
                        </w:tc>
                      </w:tr>
                    </w:tbl>
                    <w:p w:rsidR="00AC078B" w:rsidRDefault="00AC078B" w:rsidP="00D4563F">
                      <w:pPr>
                        <w:jc w:val="center"/>
                      </w:pPr>
                    </w:p>
                  </w:txbxContent>
                </v:textbox>
                <w10:wrap anchorx="margin"/>
              </v:roundrect>
            </w:pict>
          </mc:Fallback>
        </mc:AlternateContent>
      </w:r>
    </w:p>
    <w:p w:rsidR="0056646D" w:rsidRDefault="0056646D" w:rsidP="0056646D"/>
    <w:p w:rsidR="0056646D" w:rsidRDefault="0056646D" w:rsidP="0056646D"/>
    <w:p w:rsidR="0056646D" w:rsidRDefault="0056646D" w:rsidP="0056646D"/>
    <w:p w:rsidR="0056646D" w:rsidRDefault="0056646D" w:rsidP="0056646D"/>
    <w:p w:rsidR="0056646D" w:rsidRDefault="0056646D" w:rsidP="0056646D"/>
    <w:p w:rsidR="0056646D" w:rsidRDefault="0056646D" w:rsidP="0056646D"/>
    <w:p w:rsidR="0056646D" w:rsidRDefault="0056646D" w:rsidP="0056646D"/>
    <w:p w:rsidR="0056646D" w:rsidRDefault="0056646D" w:rsidP="0056646D"/>
    <w:p w:rsidR="0056646D" w:rsidRDefault="0056646D" w:rsidP="0056646D"/>
    <w:p w:rsidR="0056646D" w:rsidRDefault="0056646D" w:rsidP="0056646D"/>
    <w:p w:rsidR="0056646D" w:rsidRDefault="0056646D" w:rsidP="0056646D"/>
    <w:p w:rsidR="0056646D" w:rsidRDefault="0056646D" w:rsidP="0056646D"/>
    <w:p w:rsidR="0056646D" w:rsidRDefault="0056646D" w:rsidP="0056646D"/>
    <w:p w:rsidR="0056646D" w:rsidRPr="0056646D" w:rsidRDefault="0056646D" w:rsidP="0056646D"/>
    <w:p w:rsidR="0056646D" w:rsidRDefault="0056646D" w:rsidP="00937ABD">
      <w:pPr>
        <w:pStyle w:val="Heading4"/>
        <w:spacing w:before="0" w:line="360" w:lineRule="atLeast"/>
        <w:textAlignment w:val="baseline"/>
        <w:rPr>
          <w:rStyle w:val="Strong"/>
          <w:rFonts w:ascii="Times New Roman" w:hAnsi="Times New Roman" w:cs="Times New Roman"/>
          <w:bCs w:val="0"/>
          <w:i w:val="0"/>
          <w:color w:val="000000" w:themeColor="text1"/>
          <w:sz w:val="52"/>
          <w:szCs w:val="30"/>
          <w:bdr w:val="none" w:sz="0" w:space="0" w:color="auto" w:frame="1"/>
        </w:rPr>
      </w:pPr>
    </w:p>
    <w:p w:rsidR="0056646D" w:rsidRDefault="0056646D" w:rsidP="00937ABD">
      <w:pPr>
        <w:pStyle w:val="Heading4"/>
        <w:spacing w:before="0" w:line="360" w:lineRule="atLeast"/>
        <w:textAlignment w:val="baseline"/>
        <w:rPr>
          <w:rStyle w:val="Strong"/>
          <w:rFonts w:ascii="Times New Roman" w:hAnsi="Times New Roman" w:cs="Times New Roman"/>
          <w:bCs w:val="0"/>
          <w:i w:val="0"/>
          <w:color w:val="000000" w:themeColor="text1"/>
          <w:sz w:val="52"/>
          <w:szCs w:val="30"/>
          <w:bdr w:val="none" w:sz="0" w:space="0" w:color="auto" w:frame="1"/>
        </w:rPr>
      </w:pPr>
    </w:p>
    <w:p w:rsidR="00A829FF" w:rsidRDefault="00937ABD" w:rsidP="00937ABD">
      <w:pPr>
        <w:pStyle w:val="Heading4"/>
        <w:spacing w:before="0" w:line="360" w:lineRule="atLeast"/>
        <w:textAlignment w:val="baseline"/>
        <w:rPr>
          <w:rStyle w:val="Strong"/>
          <w:rFonts w:ascii="Times New Roman" w:hAnsi="Times New Roman" w:cs="Times New Roman"/>
          <w:bCs w:val="0"/>
          <w:i w:val="0"/>
          <w:color w:val="000000" w:themeColor="text1"/>
          <w:sz w:val="32"/>
          <w:szCs w:val="30"/>
          <w:bdr w:val="none" w:sz="0" w:space="0" w:color="auto" w:frame="1"/>
        </w:rPr>
      </w:pPr>
      <w:r w:rsidRPr="00E64444">
        <w:rPr>
          <w:rStyle w:val="Strong"/>
          <w:rFonts w:ascii="Times New Roman" w:hAnsi="Times New Roman" w:cs="Times New Roman"/>
          <w:bCs w:val="0"/>
          <w:i w:val="0"/>
          <w:color w:val="000000" w:themeColor="text1"/>
          <w:sz w:val="52"/>
          <w:szCs w:val="30"/>
          <w:bdr w:val="none" w:sz="0" w:space="0" w:color="auto" w:frame="1"/>
        </w:rPr>
        <w:t xml:space="preserve"> E</w:t>
      </w:r>
      <w:r w:rsidRPr="00E64444">
        <w:rPr>
          <w:rStyle w:val="Strong"/>
          <w:rFonts w:ascii="Times New Roman" w:hAnsi="Times New Roman" w:cs="Times New Roman"/>
          <w:bCs w:val="0"/>
          <w:i w:val="0"/>
          <w:color w:val="000000" w:themeColor="text1"/>
          <w:sz w:val="32"/>
          <w:szCs w:val="30"/>
          <w:bdr w:val="none" w:sz="0" w:space="0" w:color="auto" w:frame="1"/>
        </w:rPr>
        <w:t>xternal issues</w:t>
      </w:r>
    </w:p>
    <w:p w:rsidR="00A829FF" w:rsidRPr="00A829FF" w:rsidRDefault="00A829FF" w:rsidP="00A829FF"/>
    <w:p w:rsidR="00A829FF" w:rsidRPr="00A829FF" w:rsidRDefault="00A829FF" w:rsidP="00A829FF">
      <w:pPr>
        <w:tabs>
          <w:tab w:val="left" w:pos="5891"/>
        </w:tabs>
      </w:pPr>
      <w:r>
        <w:tab/>
      </w:r>
    </w:p>
    <w:p w:rsidR="0056646D" w:rsidRDefault="0056646D" w:rsidP="00692FB5">
      <w:pPr>
        <w:spacing w:after="0" w:line="360" w:lineRule="atLeast"/>
        <w:jc w:val="both"/>
        <w:textAlignment w:val="baseline"/>
        <w:rPr>
          <w:rStyle w:val="Strong"/>
          <w:rFonts w:ascii="Times New Roman" w:hAnsi="Times New Roman" w:cs="Times New Roman"/>
          <w:bCs w:val="0"/>
          <w:color w:val="000000" w:themeColor="text1"/>
          <w:sz w:val="72"/>
          <w:szCs w:val="30"/>
          <w:bdr w:val="none" w:sz="0" w:space="0" w:color="auto" w:frame="1"/>
        </w:rPr>
      </w:pPr>
    </w:p>
    <w:p w:rsidR="0056646D" w:rsidRDefault="00937ABD" w:rsidP="00945200">
      <w:pPr>
        <w:spacing w:after="0" w:line="360" w:lineRule="atLeast"/>
        <w:ind w:left="-60"/>
        <w:jc w:val="both"/>
        <w:textAlignment w:val="baseline"/>
        <w:rPr>
          <w:rStyle w:val="Strong"/>
          <w:rFonts w:ascii="Times New Roman" w:hAnsi="Times New Roman" w:cs="Times New Roman"/>
          <w:bCs w:val="0"/>
          <w:color w:val="000000" w:themeColor="text1"/>
          <w:sz w:val="72"/>
          <w:szCs w:val="30"/>
          <w:bdr w:val="none" w:sz="0" w:space="0" w:color="auto" w:frame="1"/>
        </w:rPr>
      </w:pPr>
      <w:r w:rsidRPr="00E64444">
        <w:rPr>
          <w:rStyle w:val="Strong"/>
          <w:rFonts w:ascii="Times New Roman" w:hAnsi="Times New Roman" w:cs="Times New Roman"/>
          <w:bCs w:val="0"/>
          <w:color w:val="000000" w:themeColor="text1"/>
          <w:sz w:val="72"/>
          <w:szCs w:val="30"/>
          <w:bdr w:val="none" w:sz="0" w:space="0" w:color="auto" w:frame="1"/>
        </w:rPr>
        <w:lastRenderedPageBreak/>
        <w:t xml:space="preserve"> </w:t>
      </w:r>
      <w:r w:rsidR="0056646D" w:rsidRPr="00E64444">
        <w:rPr>
          <w:rStyle w:val="Strong"/>
          <w:rFonts w:ascii="Times New Roman" w:hAnsi="Times New Roman" w:cs="Times New Roman"/>
          <w:bCs w:val="0"/>
          <w:color w:val="000000" w:themeColor="text1"/>
          <w:sz w:val="52"/>
          <w:szCs w:val="30"/>
          <w:bdr w:val="none" w:sz="0" w:space="0" w:color="auto" w:frame="1"/>
        </w:rPr>
        <w:t>E</w:t>
      </w:r>
      <w:r w:rsidR="0056646D" w:rsidRPr="00E64444">
        <w:rPr>
          <w:rStyle w:val="Strong"/>
          <w:rFonts w:ascii="Times New Roman" w:hAnsi="Times New Roman" w:cs="Times New Roman"/>
          <w:bCs w:val="0"/>
          <w:color w:val="000000" w:themeColor="text1"/>
          <w:sz w:val="32"/>
          <w:szCs w:val="30"/>
          <w:bdr w:val="none" w:sz="0" w:space="0" w:color="auto" w:frame="1"/>
        </w:rPr>
        <w:t>xternal issues</w:t>
      </w:r>
    </w:p>
    <w:p w:rsidR="0056646D" w:rsidRDefault="0056646D" w:rsidP="00945200">
      <w:pPr>
        <w:spacing w:after="0" w:line="360" w:lineRule="atLeast"/>
        <w:ind w:left="-60"/>
        <w:jc w:val="both"/>
        <w:textAlignment w:val="baseline"/>
        <w:rPr>
          <w:rStyle w:val="Strong"/>
          <w:rFonts w:ascii="Times New Roman" w:hAnsi="Times New Roman" w:cs="Times New Roman"/>
          <w:bCs w:val="0"/>
          <w:color w:val="000000" w:themeColor="text1"/>
          <w:sz w:val="72"/>
          <w:szCs w:val="30"/>
          <w:bdr w:val="none" w:sz="0" w:space="0" w:color="auto" w:frame="1"/>
        </w:rPr>
      </w:pPr>
      <w:r w:rsidRPr="00E64444">
        <w:rPr>
          <w:rFonts w:ascii="Times New Roman" w:hAnsi="Times New Roman" w:cs="Times New Roman"/>
          <w:noProof/>
          <w:color w:val="000000" w:themeColor="text1"/>
        </w:rPr>
        <mc:AlternateContent>
          <mc:Choice Requires="wps">
            <w:drawing>
              <wp:anchor distT="0" distB="0" distL="114300" distR="114300" simplePos="0" relativeHeight="251659776" behindDoc="0" locked="0" layoutInCell="1" allowOverlap="1" wp14:anchorId="58324CDA" wp14:editId="1CBB392A">
                <wp:simplePos x="0" y="0"/>
                <wp:positionH relativeFrom="margin">
                  <wp:posOffset>-273268</wp:posOffset>
                </wp:positionH>
                <wp:positionV relativeFrom="paragraph">
                  <wp:posOffset>333375</wp:posOffset>
                </wp:positionV>
                <wp:extent cx="6105525" cy="4924425"/>
                <wp:effectExtent l="0" t="0" r="28575" b="28575"/>
                <wp:wrapNone/>
                <wp:docPr id="2" name="Rounded Rectangle 2"/>
                <wp:cNvGraphicFramePr/>
                <a:graphic xmlns:a="http://schemas.openxmlformats.org/drawingml/2006/main">
                  <a:graphicData uri="http://schemas.microsoft.com/office/word/2010/wordprocessingShape">
                    <wps:wsp>
                      <wps:cNvSpPr/>
                      <wps:spPr>
                        <a:xfrm>
                          <a:off x="0" y="0"/>
                          <a:ext cx="6105525" cy="4924425"/>
                        </a:xfrm>
                        <a:prstGeom prst="roundRect">
                          <a:avLst>
                            <a:gd name="adj" fmla="val 9282"/>
                          </a:avLst>
                        </a:prstGeom>
                        <a:solidFill>
                          <a:srgbClr val="DED7E5"/>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8719" w:type="dxa"/>
                              <w:tblInd w:w="108" w:type="dxa"/>
                              <w:tblLook w:val="04A0" w:firstRow="1" w:lastRow="0" w:firstColumn="1" w:lastColumn="0" w:noHBand="0" w:noVBand="1"/>
                            </w:tblPr>
                            <w:tblGrid>
                              <w:gridCol w:w="2175"/>
                              <w:gridCol w:w="6544"/>
                            </w:tblGrid>
                            <w:tr w:rsidR="00AC078B" w:rsidRPr="009E4AC9" w:rsidTr="005E35C8">
                              <w:trPr>
                                <w:trHeight w:val="745"/>
                              </w:trPr>
                              <w:tc>
                                <w:tcPr>
                                  <w:tcW w:w="2175" w:type="dxa"/>
                                  <w:vAlign w:val="center"/>
                                </w:tcPr>
                                <w:p w:rsidR="00AC078B" w:rsidRPr="00E44FD7" w:rsidRDefault="00AC078B" w:rsidP="00AB2468">
                                  <w:pPr>
                                    <w:rPr>
                                      <w:b/>
                                      <w:color w:val="000000" w:themeColor="text1"/>
                                    </w:rPr>
                                  </w:pPr>
                                  <w:r w:rsidRPr="00E44FD7">
                                    <w:rPr>
                                      <w:rFonts w:cs="Arial"/>
                                      <w:b/>
                                      <w:color w:val="000000" w:themeColor="text1"/>
                                    </w:rPr>
                                    <w:t>Relevant legislation</w:t>
                                  </w:r>
                                </w:p>
                              </w:tc>
                              <w:tc>
                                <w:tcPr>
                                  <w:tcW w:w="0" w:type="auto"/>
                                  <w:vAlign w:val="center"/>
                                </w:tcPr>
                                <w:p w:rsidR="00AC078B" w:rsidRPr="00E44FD7" w:rsidRDefault="00A829FF" w:rsidP="00AB2468">
                                  <w:pPr>
                                    <w:rPr>
                                      <w:color w:val="000000" w:themeColor="text1"/>
                                    </w:rPr>
                                  </w:pPr>
                                  <w:r>
                                    <w:rPr>
                                      <w:color w:val="000000" w:themeColor="text1"/>
                                    </w:rPr>
                                    <w:t>Change in</w:t>
                                  </w:r>
                                  <w:r w:rsidR="00AC078B" w:rsidRPr="00E44FD7">
                                    <w:rPr>
                                      <w:color w:val="000000" w:themeColor="text1"/>
                                    </w:rPr>
                                    <w:t xml:space="preserve"> legislations/legal requirements can have significant impact on our business process and operations. </w:t>
                                  </w:r>
                                </w:p>
                              </w:tc>
                            </w:tr>
                            <w:tr w:rsidR="00AC078B" w:rsidRPr="009E4AC9" w:rsidTr="005E35C8">
                              <w:trPr>
                                <w:trHeight w:val="745"/>
                              </w:trPr>
                              <w:tc>
                                <w:tcPr>
                                  <w:tcW w:w="2175" w:type="dxa"/>
                                  <w:vAlign w:val="center"/>
                                </w:tcPr>
                                <w:p w:rsidR="00AC078B" w:rsidRPr="00E44FD7" w:rsidRDefault="00AC078B" w:rsidP="00AF5035">
                                  <w:pPr>
                                    <w:rPr>
                                      <w:b/>
                                      <w:color w:val="000000" w:themeColor="text1"/>
                                    </w:rPr>
                                  </w:pPr>
                                  <w:r w:rsidRPr="00E44FD7">
                                    <w:rPr>
                                      <w:b/>
                                      <w:color w:val="000000" w:themeColor="text1"/>
                                    </w:rPr>
                                    <w:t>Reliability of solid waste safe disposal by third party contractor</w:t>
                                  </w:r>
                                </w:p>
                              </w:tc>
                              <w:tc>
                                <w:tcPr>
                                  <w:tcW w:w="0" w:type="auto"/>
                                  <w:vAlign w:val="center"/>
                                </w:tcPr>
                                <w:p w:rsidR="00AC078B" w:rsidRPr="00E44FD7" w:rsidRDefault="00AC078B" w:rsidP="00AF5035">
                                  <w:pPr>
                                    <w:textAlignment w:val="baseline"/>
                                    <w:rPr>
                                      <w:color w:val="000000" w:themeColor="text1"/>
                                    </w:rPr>
                                  </w:pPr>
                                  <w:r w:rsidRPr="00E44FD7">
                                    <w:rPr>
                                      <w:color w:val="000000" w:themeColor="text1"/>
                                    </w:rPr>
                                    <w:t>Disposal of provided waste in non-environmental friendly manners. There are random checks on third party solid waste treatment proces</w:t>
                                  </w:r>
                                  <w:r>
                                    <w:rPr>
                                      <w:color w:val="000000" w:themeColor="text1"/>
                                    </w:rPr>
                                    <w:t>s carried out for Mukhi Noordin &amp; Sons</w:t>
                                  </w:r>
                                  <w:r w:rsidRPr="00E44FD7">
                                    <w:rPr>
                                      <w:color w:val="000000" w:themeColor="text1"/>
                                    </w:rPr>
                                    <w:t xml:space="preserve"> operations waste. </w:t>
                                  </w:r>
                                </w:p>
                              </w:tc>
                            </w:tr>
                            <w:tr w:rsidR="00AC078B" w:rsidRPr="009E4AC9" w:rsidTr="005E35C8">
                              <w:trPr>
                                <w:trHeight w:val="745"/>
                              </w:trPr>
                              <w:tc>
                                <w:tcPr>
                                  <w:tcW w:w="2175" w:type="dxa"/>
                                  <w:vAlign w:val="center"/>
                                </w:tcPr>
                                <w:p w:rsidR="00AC078B" w:rsidRPr="00E44FD7" w:rsidRDefault="00AC078B" w:rsidP="00AB2468">
                                  <w:pPr>
                                    <w:rPr>
                                      <w:b/>
                                      <w:color w:val="000000" w:themeColor="text1"/>
                                    </w:rPr>
                                  </w:pPr>
                                  <w:r w:rsidRPr="00E44FD7">
                                    <w:rPr>
                                      <w:rFonts w:cs="Arial"/>
                                      <w:b/>
                                      <w:color w:val="000000" w:themeColor="text1"/>
                                    </w:rPr>
                                    <w:t>Law and order situation in city</w:t>
                                  </w:r>
                                </w:p>
                              </w:tc>
                              <w:tc>
                                <w:tcPr>
                                  <w:tcW w:w="0" w:type="auto"/>
                                  <w:vAlign w:val="center"/>
                                </w:tcPr>
                                <w:p w:rsidR="00AC078B" w:rsidRPr="00E44FD7" w:rsidRDefault="00AC078B" w:rsidP="00AB2468">
                                  <w:pPr>
                                    <w:textAlignment w:val="baseline"/>
                                    <w:rPr>
                                      <w:rFonts w:cs="Arial"/>
                                      <w:color w:val="000000" w:themeColor="text1"/>
                                    </w:rPr>
                                  </w:pPr>
                                  <w:r w:rsidRPr="00E44FD7">
                                    <w:rPr>
                                      <w:rStyle w:val="Emphasis"/>
                                      <w:rFonts w:cs="Arial"/>
                                      <w:i w:val="0"/>
                                      <w:color w:val="000000" w:themeColor="text1"/>
                                      <w:bdr w:val="none" w:sz="0" w:space="0" w:color="auto" w:frame="1"/>
                                    </w:rPr>
                                    <w:t>Directly influence due to unavailability of manpower &amp; material resources</w:t>
                                  </w:r>
                                  <w:r>
                                    <w:rPr>
                                      <w:rStyle w:val="Emphasis"/>
                                      <w:rFonts w:cs="Arial"/>
                                      <w:i w:val="0"/>
                                      <w:color w:val="000000" w:themeColor="text1"/>
                                      <w:bdr w:val="none" w:sz="0" w:space="0" w:color="auto" w:frame="1"/>
                                    </w:rPr>
                                    <w:t>.</w:t>
                                  </w:r>
                                </w:p>
                              </w:tc>
                            </w:tr>
                          </w:tbl>
                          <w:p w:rsidR="00AC078B" w:rsidRDefault="00AC078B" w:rsidP="005E35C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324CDA" id="Rounded Rectangle 2" o:spid="_x0000_s1028" style="position:absolute;left:0;text-align:left;margin-left:-21.5pt;margin-top:26.25pt;width:480.75pt;height:387.7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608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" fillcolor="#ded7e5" strokecolor="#7030a0" strokeweight="1pt">
                <v:stroke joinstyle="miter"/>
                <v:textbox>
                  <w:txbxContent>
                    <w:tbl>
                      <w:tblPr>
                        <w:tblStyle w:val="TableGrid"/>
                        <w:tblW w:w="8719" w:type="dxa"/>
                        <w:tblInd w:w="108" w:type="dxa"/>
                        <w:tblLook w:val="04A0" w:firstRow="1" w:lastRow="0" w:firstColumn="1" w:lastColumn="0" w:noHBand="0" w:noVBand="1"/>
                      </w:tblPr>
                      <w:tblGrid>
                        <w:gridCol w:w="2175"/>
                        <w:gridCol w:w="6544"/>
                      </w:tblGrid>
                      <w:tr w:rsidR="00AC078B" w:rsidRPr="009E4AC9" w:rsidTr="005E35C8">
                        <w:trPr>
                          <w:trHeight w:val="745"/>
                        </w:trPr>
                        <w:tc>
                          <w:tcPr>
                            <w:tcW w:w="2175" w:type="dxa"/>
                            <w:vAlign w:val="center"/>
                          </w:tcPr>
                          <w:p w:rsidR="00AC078B" w:rsidRPr="00E44FD7" w:rsidRDefault="00AC078B" w:rsidP="00AB2468">
                            <w:pPr>
                              <w:rPr>
                                <w:b/>
                                <w:color w:val="000000" w:themeColor="text1"/>
                              </w:rPr>
                            </w:pPr>
                            <w:r w:rsidRPr="00E44FD7">
                              <w:rPr>
                                <w:rFonts w:cs="Arial"/>
                                <w:b/>
                                <w:color w:val="000000" w:themeColor="text1"/>
                              </w:rPr>
                              <w:t>Relevant legislation</w:t>
                            </w:r>
                          </w:p>
                        </w:tc>
                        <w:tc>
                          <w:tcPr>
                            <w:tcW w:w="0" w:type="auto"/>
                            <w:vAlign w:val="center"/>
                          </w:tcPr>
                          <w:p w:rsidR="00AC078B" w:rsidRPr="00E44FD7" w:rsidRDefault="00A829FF" w:rsidP="00AB2468">
                            <w:pPr>
                              <w:rPr>
                                <w:color w:val="000000" w:themeColor="text1"/>
                              </w:rPr>
                            </w:pPr>
                            <w:r>
                              <w:rPr>
                                <w:color w:val="000000" w:themeColor="text1"/>
                              </w:rPr>
                              <w:t>Change in</w:t>
                            </w:r>
                            <w:r w:rsidR="00AC078B" w:rsidRPr="00E44FD7">
                              <w:rPr>
                                <w:color w:val="000000" w:themeColor="text1"/>
                              </w:rPr>
                              <w:t xml:space="preserve"> legislations/legal requirements can have significant impact on our business process and operations. </w:t>
                            </w:r>
                          </w:p>
                        </w:tc>
                      </w:tr>
                      <w:tr w:rsidR="00AC078B" w:rsidRPr="009E4AC9" w:rsidTr="005E35C8">
                        <w:trPr>
                          <w:trHeight w:val="745"/>
                        </w:trPr>
                        <w:tc>
                          <w:tcPr>
                            <w:tcW w:w="2175" w:type="dxa"/>
                            <w:vAlign w:val="center"/>
                          </w:tcPr>
                          <w:p w:rsidR="00AC078B" w:rsidRPr="00E44FD7" w:rsidRDefault="00AC078B" w:rsidP="00AF5035">
                            <w:pPr>
                              <w:rPr>
                                <w:b/>
                                <w:color w:val="000000" w:themeColor="text1"/>
                              </w:rPr>
                            </w:pPr>
                            <w:r w:rsidRPr="00E44FD7">
                              <w:rPr>
                                <w:b/>
                                <w:color w:val="000000" w:themeColor="text1"/>
                              </w:rPr>
                              <w:t>Reliability of solid waste safe disposal by third party contractor</w:t>
                            </w:r>
                          </w:p>
                        </w:tc>
                        <w:tc>
                          <w:tcPr>
                            <w:tcW w:w="0" w:type="auto"/>
                            <w:vAlign w:val="center"/>
                          </w:tcPr>
                          <w:p w:rsidR="00AC078B" w:rsidRPr="00E44FD7" w:rsidRDefault="00AC078B" w:rsidP="00AF5035">
                            <w:pPr>
                              <w:textAlignment w:val="baseline"/>
                              <w:rPr>
                                <w:color w:val="000000" w:themeColor="text1"/>
                              </w:rPr>
                            </w:pPr>
                            <w:r w:rsidRPr="00E44FD7">
                              <w:rPr>
                                <w:color w:val="000000" w:themeColor="text1"/>
                              </w:rPr>
                              <w:t>Disposal of provided waste in non-environmental friendly manners. There are random checks on third party solid waste treatment proces</w:t>
                            </w:r>
                            <w:r>
                              <w:rPr>
                                <w:color w:val="000000" w:themeColor="text1"/>
                              </w:rPr>
                              <w:t>s carried out for Mukhi Noordin &amp; Sons</w:t>
                            </w:r>
                            <w:r w:rsidRPr="00E44FD7">
                              <w:rPr>
                                <w:color w:val="000000" w:themeColor="text1"/>
                              </w:rPr>
                              <w:t xml:space="preserve"> operations waste. </w:t>
                            </w:r>
                          </w:p>
                        </w:tc>
                      </w:tr>
                      <w:tr w:rsidR="00AC078B" w:rsidRPr="009E4AC9" w:rsidTr="005E35C8">
                        <w:trPr>
                          <w:trHeight w:val="745"/>
                        </w:trPr>
                        <w:tc>
                          <w:tcPr>
                            <w:tcW w:w="2175" w:type="dxa"/>
                            <w:vAlign w:val="center"/>
                          </w:tcPr>
                          <w:p w:rsidR="00AC078B" w:rsidRPr="00E44FD7" w:rsidRDefault="00AC078B" w:rsidP="00AB2468">
                            <w:pPr>
                              <w:rPr>
                                <w:b/>
                                <w:color w:val="000000" w:themeColor="text1"/>
                              </w:rPr>
                            </w:pPr>
                            <w:r w:rsidRPr="00E44FD7">
                              <w:rPr>
                                <w:rFonts w:cs="Arial"/>
                                <w:b/>
                                <w:color w:val="000000" w:themeColor="text1"/>
                              </w:rPr>
                              <w:t>Law and order situation in city</w:t>
                            </w:r>
                          </w:p>
                        </w:tc>
                        <w:tc>
                          <w:tcPr>
                            <w:tcW w:w="0" w:type="auto"/>
                            <w:vAlign w:val="center"/>
                          </w:tcPr>
                          <w:p w:rsidR="00AC078B" w:rsidRPr="00E44FD7" w:rsidRDefault="00AC078B" w:rsidP="00AB2468">
                            <w:pPr>
                              <w:textAlignment w:val="baseline"/>
                              <w:rPr>
                                <w:rFonts w:cs="Arial"/>
                                <w:color w:val="000000" w:themeColor="text1"/>
                              </w:rPr>
                            </w:pPr>
                            <w:r w:rsidRPr="00E44FD7">
                              <w:rPr>
                                <w:rStyle w:val="Emphasis"/>
                                <w:rFonts w:cs="Arial"/>
                                <w:i w:val="0"/>
                                <w:color w:val="000000" w:themeColor="text1"/>
                                <w:bdr w:val="none" w:sz="0" w:space="0" w:color="auto" w:frame="1"/>
                              </w:rPr>
                              <w:t>Directly influence due to unavailability of manpower &amp; material resources</w:t>
                            </w:r>
                            <w:r>
                              <w:rPr>
                                <w:rStyle w:val="Emphasis"/>
                                <w:rFonts w:cs="Arial"/>
                                <w:i w:val="0"/>
                                <w:color w:val="000000" w:themeColor="text1"/>
                                <w:bdr w:val="none" w:sz="0" w:space="0" w:color="auto" w:frame="1"/>
                              </w:rPr>
                              <w:t>.</w:t>
                            </w:r>
                          </w:p>
                        </w:tc>
                      </w:tr>
                    </w:tbl>
                    <w:p w:rsidR="00AC078B" w:rsidRDefault="00AC078B" w:rsidP="005E35C8">
                      <w:pPr>
                        <w:jc w:val="center"/>
                      </w:pPr>
                    </w:p>
                  </w:txbxContent>
                </v:textbox>
                <w10:wrap anchorx="margin"/>
              </v:roundrect>
            </w:pict>
          </mc:Fallback>
        </mc:AlternateContent>
      </w:r>
    </w:p>
    <w:p w:rsidR="0056646D" w:rsidRDefault="0056646D" w:rsidP="00945200">
      <w:pPr>
        <w:spacing w:after="0" w:line="360" w:lineRule="atLeast"/>
        <w:ind w:left="-60"/>
        <w:jc w:val="both"/>
        <w:textAlignment w:val="baseline"/>
        <w:rPr>
          <w:rStyle w:val="Strong"/>
          <w:rFonts w:ascii="Times New Roman" w:hAnsi="Times New Roman" w:cs="Times New Roman"/>
          <w:bCs w:val="0"/>
          <w:color w:val="000000" w:themeColor="text1"/>
          <w:sz w:val="72"/>
          <w:szCs w:val="30"/>
          <w:bdr w:val="none" w:sz="0" w:space="0" w:color="auto" w:frame="1"/>
        </w:rPr>
      </w:pPr>
    </w:p>
    <w:p w:rsidR="0056646D" w:rsidRDefault="0056646D" w:rsidP="00945200">
      <w:pPr>
        <w:spacing w:after="0" w:line="360" w:lineRule="atLeast"/>
        <w:ind w:left="-60"/>
        <w:jc w:val="both"/>
        <w:textAlignment w:val="baseline"/>
        <w:rPr>
          <w:rStyle w:val="Strong"/>
          <w:rFonts w:ascii="Times New Roman" w:hAnsi="Times New Roman" w:cs="Times New Roman"/>
          <w:bCs w:val="0"/>
          <w:color w:val="000000" w:themeColor="text1"/>
          <w:sz w:val="72"/>
          <w:szCs w:val="30"/>
          <w:bdr w:val="none" w:sz="0" w:space="0" w:color="auto" w:frame="1"/>
        </w:rPr>
      </w:pPr>
    </w:p>
    <w:p w:rsidR="0056646D" w:rsidRDefault="0056646D" w:rsidP="00945200">
      <w:pPr>
        <w:spacing w:after="0" w:line="360" w:lineRule="atLeast"/>
        <w:ind w:left="-60"/>
        <w:jc w:val="both"/>
        <w:textAlignment w:val="baseline"/>
        <w:rPr>
          <w:rStyle w:val="Strong"/>
          <w:rFonts w:ascii="Times New Roman" w:hAnsi="Times New Roman" w:cs="Times New Roman"/>
          <w:bCs w:val="0"/>
          <w:color w:val="000000" w:themeColor="text1"/>
          <w:sz w:val="72"/>
          <w:szCs w:val="30"/>
          <w:bdr w:val="none" w:sz="0" w:space="0" w:color="auto" w:frame="1"/>
        </w:rPr>
      </w:pPr>
    </w:p>
    <w:p w:rsidR="0056646D" w:rsidRDefault="0056646D" w:rsidP="00945200">
      <w:pPr>
        <w:spacing w:after="0" w:line="360" w:lineRule="atLeast"/>
        <w:ind w:left="-60"/>
        <w:jc w:val="both"/>
        <w:textAlignment w:val="baseline"/>
        <w:rPr>
          <w:rStyle w:val="Strong"/>
          <w:rFonts w:ascii="Times New Roman" w:hAnsi="Times New Roman" w:cs="Times New Roman"/>
          <w:bCs w:val="0"/>
          <w:color w:val="000000" w:themeColor="text1"/>
          <w:sz w:val="72"/>
          <w:szCs w:val="30"/>
          <w:bdr w:val="none" w:sz="0" w:space="0" w:color="auto" w:frame="1"/>
        </w:rPr>
      </w:pPr>
    </w:p>
    <w:p w:rsidR="0056646D" w:rsidRDefault="0056646D" w:rsidP="00945200">
      <w:pPr>
        <w:spacing w:after="0" w:line="360" w:lineRule="atLeast"/>
        <w:ind w:left="-60"/>
        <w:jc w:val="both"/>
        <w:textAlignment w:val="baseline"/>
        <w:rPr>
          <w:rStyle w:val="Strong"/>
          <w:rFonts w:ascii="Times New Roman" w:hAnsi="Times New Roman" w:cs="Times New Roman"/>
          <w:bCs w:val="0"/>
          <w:color w:val="000000" w:themeColor="text1"/>
          <w:sz w:val="72"/>
          <w:szCs w:val="30"/>
          <w:bdr w:val="none" w:sz="0" w:space="0" w:color="auto" w:frame="1"/>
        </w:rPr>
      </w:pPr>
    </w:p>
    <w:p w:rsidR="0056646D" w:rsidRDefault="0056646D" w:rsidP="00945200">
      <w:pPr>
        <w:spacing w:after="0" w:line="360" w:lineRule="atLeast"/>
        <w:ind w:left="-60"/>
        <w:jc w:val="both"/>
        <w:textAlignment w:val="baseline"/>
        <w:rPr>
          <w:rStyle w:val="Strong"/>
          <w:rFonts w:ascii="Times New Roman" w:hAnsi="Times New Roman" w:cs="Times New Roman"/>
          <w:bCs w:val="0"/>
          <w:color w:val="000000" w:themeColor="text1"/>
          <w:sz w:val="72"/>
          <w:szCs w:val="30"/>
          <w:bdr w:val="none" w:sz="0" w:space="0" w:color="auto" w:frame="1"/>
        </w:rPr>
      </w:pPr>
    </w:p>
    <w:p w:rsidR="0056646D" w:rsidRDefault="0056646D" w:rsidP="00945200">
      <w:pPr>
        <w:spacing w:after="0" w:line="360" w:lineRule="atLeast"/>
        <w:ind w:left="-60"/>
        <w:jc w:val="both"/>
        <w:textAlignment w:val="baseline"/>
        <w:rPr>
          <w:rStyle w:val="Strong"/>
          <w:rFonts w:ascii="Times New Roman" w:hAnsi="Times New Roman" w:cs="Times New Roman"/>
          <w:bCs w:val="0"/>
          <w:color w:val="000000" w:themeColor="text1"/>
          <w:sz w:val="72"/>
          <w:szCs w:val="30"/>
          <w:bdr w:val="none" w:sz="0" w:space="0" w:color="auto" w:frame="1"/>
        </w:rPr>
      </w:pPr>
    </w:p>
    <w:p w:rsidR="0056646D" w:rsidRDefault="0056646D" w:rsidP="00945200">
      <w:pPr>
        <w:spacing w:after="0" w:line="360" w:lineRule="atLeast"/>
        <w:ind w:left="-60"/>
        <w:jc w:val="both"/>
        <w:textAlignment w:val="baseline"/>
        <w:rPr>
          <w:rStyle w:val="Strong"/>
          <w:rFonts w:ascii="Times New Roman" w:hAnsi="Times New Roman" w:cs="Times New Roman"/>
          <w:bCs w:val="0"/>
          <w:color w:val="000000" w:themeColor="text1"/>
          <w:sz w:val="72"/>
          <w:szCs w:val="30"/>
          <w:bdr w:val="none" w:sz="0" w:space="0" w:color="auto" w:frame="1"/>
        </w:rPr>
      </w:pPr>
    </w:p>
    <w:p w:rsidR="0056646D" w:rsidRDefault="0056646D" w:rsidP="00945200">
      <w:pPr>
        <w:spacing w:after="0" w:line="360" w:lineRule="atLeast"/>
        <w:ind w:left="-60"/>
        <w:jc w:val="both"/>
        <w:textAlignment w:val="baseline"/>
        <w:rPr>
          <w:rStyle w:val="Strong"/>
          <w:rFonts w:ascii="Times New Roman" w:hAnsi="Times New Roman" w:cs="Times New Roman"/>
          <w:bCs w:val="0"/>
          <w:color w:val="000000" w:themeColor="text1"/>
          <w:sz w:val="72"/>
          <w:szCs w:val="30"/>
          <w:bdr w:val="none" w:sz="0" w:space="0" w:color="auto" w:frame="1"/>
        </w:rPr>
      </w:pPr>
    </w:p>
    <w:p w:rsidR="0056646D" w:rsidRDefault="0056646D" w:rsidP="00945200">
      <w:pPr>
        <w:spacing w:after="0" w:line="360" w:lineRule="atLeast"/>
        <w:ind w:left="-60"/>
        <w:jc w:val="both"/>
        <w:textAlignment w:val="baseline"/>
        <w:rPr>
          <w:rStyle w:val="Strong"/>
          <w:rFonts w:ascii="Times New Roman" w:hAnsi="Times New Roman" w:cs="Times New Roman"/>
          <w:bCs w:val="0"/>
          <w:color w:val="000000" w:themeColor="text1"/>
          <w:sz w:val="72"/>
          <w:szCs w:val="30"/>
          <w:bdr w:val="none" w:sz="0" w:space="0" w:color="auto" w:frame="1"/>
        </w:rPr>
      </w:pPr>
    </w:p>
    <w:p w:rsidR="0056646D" w:rsidRDefault="0056646D" w:rsidP="00945200">
      <w:pPr>
        <w:spacing w:after="0" w:line="360" w:lineRule="atLeast"/>
        <w:ind w:left="-60"/>
        <w:jc w:val="both"/>
        <w:textAlignment w:val="baseline"/>
        <w:rPr>
          <w:rStyle w:val="Strong"/>
          <w:rFonts w:ascii="Times New Roman" w:hAnsi="Times New Roman" w:cs="Times New Roman"/>
          <w:bCs w:val="0"/>
          <w:color w:val="000000" w:themeColor="text1"/>
          <w:sz w:val="72"/>
          <w:szCs w:val="30"/>
          <w:bdr w:val="none" w:sz="0" w:space="0" w:color="auto" w:frame="1"/>
        </w:rPr>
      </w:pPr>
    </w:p>
    <w:p w:rsidR="0056646D" w:rsidRDefault="0056646D" w:rsidP="00692FB5">
      <w:pPr>
        <w:spacing w:after="0" w:line="360" w:lineRule="atLeast"/>
        <w:jc w:val="both"/>
        <w:textAlignment w:val="baseline"/>
        <w:rPr>
          <w:rStyle w:val="Strong"/>
          <w:rFonts w:ascii="Times New Roman" w:hAnsi="Times New Roman" w:cs="Times New Roman"/>
          <w:bCs w:val="0"/>
          <w:color w:val="000000" w:themeColor="text1"/>
          <w:sz w:val="72"/>
          <w:szCs w:val="30"/>
          <w:bdr w:val="none" w:sz="0" w:space="0" w:color="auto" w:frame="1"/>
        </w:rPr>
      </w:pPr>
    </w:p>
    <w:p w:rsidR="000F63DE" w:rsidRDefault="00091CEE" w:rsidP="00945200">
      <w:pPr>
        <w:spacing w:after="0" w:line="360" w:lineRule="atLeast"/>
        <w:ind w:left="-60"/>
        <w:jc w:val="both"/>
        <w:textAlignment w:val="baseline"/>
        <w:rPr>
          <w:rStyle w:val="Strong"/>
          <w:rFonts w:ascii="Times New Roman" w:hAnsi="Times New Roman" w:cs="Times New Roman"/>
          <w:bCs w:val="0"/>
          <w:color w:val="000000" w:themeColor="text1"/>
          <w:sz w:val="36"/>
          <w:szCs w:val="30"/>
          <w:bdr w:val="none" w:sz="0" w:space="0" w:color="auto" w:frame="1"/>
        </w:rPr>
      </w:pPr>
      <w:r w:rsidRPr="00E64444">
        <w:rPr>
          <w:rStyle w:val="Strong"/>
          <w:rFonts w:ascii="Times New Roman" w:hAnsi="Times New Roman" w:cs="Times New Roman"/>
          <w:bCs w:val="0"/>
          <w:color w:val="000000" w:themeColor="text1"/>
          <w:sz w:val="72"/>
          <w:szCs w:val="30"/>
          <w:bdr w:val="none" w:sz="0" w:space="0" w:color="auto" w:frame="1"/>
        </w:rPr>
        <w:lastRenderedPageBreak/>
        <w:t>I</w:t>
      </w:r>
      <w:r w:rsidRPr="00E64444">
        <w:rPr>
          <w:rStyle w:val="Strong"/>
          <w:rFonts w:ascii="Times New Roman" w:hAnsi="Times New Roman" w:cs="Times New Roman"/>
          <w:bCs w:val="0"/>
          <w:color w:val="000000" w:themeColor="text1"/>
          <w:sz w:val="36"/>
          <w:szCs w:val="30"/>
          <w:bdr w:val="none" w:sz="0" w:space="0" w:color="auto" w:frame="1"/>
        </w:rPr>
        <w:t>nternal issues</w:t>
      </w:r>
    </w:p>
    <w:p w:rsidR="0056646D" w:rsidRDefault="0056646D" w:rsidP="00945200">
      <w:pPr>
        <w:spacing w:after="0" w:line="360" w:lineRule="atLeast"/>
        <w:ind w:left="-60"/>
        <w:jc w:val="both"/>
        <w:textAlignment w:val="baseline"/>
        <w:rPr>
          <w:rStyle w:val="Strong"/>
          <w:rFonts w:ascii="Times New Roman" w:hAnsi="Times New Roman" w:cs="Times New Roman"/>
          <w:bCs w:val="0"/>
          <w:color w:val="000000" w:themeColor="text1"/>
          <w:sz w:val="36"/>
          <w:szCs w:val="30"/>
          <w:bdr w:val="none" w:sz="0" w:space="0" w:color="auto" w:frame="1"/>
        </w:rPr>
      </w:pPr>
      <w:r w:rsidRPr="00E64444">
        <w:rPr>
          <w:rFonts w:ascii="Times New Roman" w:hAnsi="Times New Roman" w:cs="Times New Roman"/>
          <w:noProof/>
          <w:color w:val="000000" w:themeColor="text1"/>
        </w:rPr>
        <mc:AlternateContent>
          <mc:Choice Requires="wps">
            <w:drawing>
              <wp:anchor distT="0" distB="0" distL="114300" distR="114300" simplePos="0" relativeHeight="251654656" behindDoc="0" locked="0" layoutInCell="1" allowOverlap="1" wp14:anchorId="1B21A468" wp14:editId="74ACF2FC">
                <wp:simplePos x="0" y="0"/>
                <wp:positionH relativeFrom="margin">
                  <wp:posOffset>-122830</wp:posOffset>
                </wp:positionH>
                <wp:positionV relativeFrom="paragraph">
                  <wp:posOffset>194908</wp:posOffset>
                </wp:positionV>
                <wp:extent cx="6105525" cy="6410325"/>
                <wp:effectExtent l="0" t="0" r="28575" b="28575"/>
                <wp:wrapNone/>
                <wp:docPr id="18" name="Rounded Rectangle 18"/>
                <wp:cNvGraphicFramePr/>
                <a:graphic xmlns:a="http://schemas.openxmlformats.org/drawingml/2006/main">
                  <a:graphicData uri="http://schemas.microsoft.com/office/word/2010/wordprocessingShape">
                    <wps:wsp>
                      <wps:cNvSpPr/>
                      <wps:spPr>
                        <a:xfrm>
                          <a:off x="0" y="0"/>
                          <a:ext cx="6105525" cy="6410325"/>
                        </a:xfrm>
                        <a:prstGeom prst="roundRect">
                          <a:avLst>
                            <a:gd name="adj" fmla="val 9282"/>
                          </a:avLst>
                        </a:prstGeom>
                        <a:solidFill>
                          <a:srgbClr val="DED7E5"/>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8719" w:type="dxa"/>
                              <w:tblInd w:w="-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175"/>
                              <w:gridCol w:w="6544"/>
                            </w:tblGrid>
                            <w:tr w:rsidR="00AC078B" w:rsidRPr="009E4AC9" w:rsidTr="00D4563F">
                              <w:trPr>
                                <w:trHeight w:val="745"/>
                              </w:trPr>
                              <w:tc>
                                <w:tcPr>
                                  <w:tcW w:w="2175" w:type="dxa"/>
                                  <w:vAlign w:val="center"/>
                                </w:tcPr>
                                <w:p w:rsidR="00AC078B" w:rsidRPr="00E44FD7" w:rsidRDefault="00AC078B" w:rsidP="00AF5035">
                                  <w:pPr>
                                    <w:rPr>
                                      <w:b/>
                                      <w:i/>
                                      <w:color w:val="000000" w:themeColor="text1"/>
                                    </w:rPr>
                                  </w:pPr>
                                  <w:r w:rsidRPr="00E44FD7">
                                    <w:rPr>
                                      <w:rStyle w:val="Emphasis"/>
                                      <w:rFonts w:cs="Arial"/>
                                      <w:b/>
                                      <w:i w:val="0"/>
                                      <w:color w:val="000000" w:themeColor="text1"/>
                                      <w:bdr w:val="none" w:sz="0" w:space="0" w:color="auto" w:frame="1"/>
                                    </w:rPr>
                                    <w:t>Workforce availability</w:t>
                                  </w:r>
                                </w:p>
                              </w:tc>
                              <w:tc>
                                <w:tcPr>
                                  <w:tcW w:w="0" w:type="auto"/>
                                  <w:vAlign w:val="center"/>
                                </w:tcPr>
                                <w:p w:rsidR="00AC078B" w:rsidRPr="00E44FD7" w:rsidRDefault="00AC078B" w:rsidP="00AF5035">
                                  <w:pPr>
                                    <w:rPr>
                                      <w:color w:val="000000" w:themeColor="text1"/>
                                    </w:rPr>
                                  </w:pPr>
                                  <w:r w:rsidRPr="00E44FD7">
                                    <w:rPr>
                                      <w:rStyle w:val="Emphasis"/>
                                      <w:rFonts w:cs="Arial"/>
                                      <w:i w:val="0"/>
                                      <w:color w:val="000000" w:themeColor="text1"/>
                                      <w:bdr w:val="none" w:sz="0" w:space="0" w:color="auto" w:frame="1"/>
                                    </w:rPr>
                                    <w:t>Availability of reliable, qualified and competent workforce</w:t>
                                  </w:r>
                                </w:p>
                              </w:tc>
                            </w:tr>
                            <w:tr w:rsidR="00AC078B" w:rsidRPr="009E4AC9" w:rsidTr="00D4563F">
                              <w:trPr>
                                <w:trHeight w:val="745"/>
                              </w:trPr>
                              <w:tc>
                                <w:tcPr>
                                  <w:tcW w:w="2175" w:type="dxa"/>
                                  <w:vAlign w:val="center"/>
                                </w:tcPr>
                                <w:p w:rsidR="00AC078B" w:rsidRPr="00E44FD7" w:rsidRDefault="00AC078B" w:rsidP="00AF5035">
                                  <w:pPr>
                                    <w:rPr>
                                      <w:b/>
                                      <w:i/>
                                      <w:color w:val="000000" w:themeColor="text1"/>
                                    </w:rPr>
                                  </w:pPr>
                                  <w:r w:rsidRPr="00E44FD7">
                                    <w:rPr>
                                      <w:rStyle w:val="Emphasis"/>
                                      <w:rFonts w:cs="Arial"/>
                                      <w:b/>
                                      <w:i w:val="0"/>
                                      <w:color w:val="000000" w:themeColor="text1"/>
                                      <w:bdr w:val="none" w:sz="0" w:space="0" w:color="auto" w:frame="1"/>
                                    </w:rPr>
                                    <w:t>Stability/retention of workforce</w:t>
                                  </w:r>
                                </w:p>
                              </w:tc>
                              <w:tc>
                                <w:tcPr>
                                  <w:tcW w:w="0" w:type="auto"/>
                                  <w:vAlign w:val="center"/>
                                </w:tcPr>
                                <w:p w:rsidR="00AC078B" w:rsidRPr="00E44FD7" w:rsidRDefault="00AC078B" w:rsidP="00AF5035">
                                  <w:pPr>
                                    <w:textAlignment w:val="baseline"/>
                                    <w:rPr>
                                      <w:color w:val="000000" w:themeColor="text1"/>
                                    </w:rPr>
                                  </w:pPr>
                                  <w:r w:rsidRPr="00E44FD7">
                                    <w:rPr>
                                      <w:color w:val="000000" w:themeColor="text1"/>
                                    </w:rPr>
                                    <w:t>Turnover ratio directly hits routine operations. In case of trained &amp; competent rotation can result in abnormal behaviors in operations</w:t>
                                  </w:r>
                                </w:p>
                              </w:tc>
                            </w:tr>
                            <w:tr w:rsidR="00AC078B" w:rsidRPr="009E4AC9" w:rsidTr="00D4563F">
                              <w:trPr>
                                <w:trHeight w:val="745"/>
                              </w:trPr>
                              <w:tc>
                                <w:tcPr>
                                  <w:tcW w:w="2175" w:type="dxa"/>
                                  <w:vAlign w:val="center"/>
                                </w:tcPr>
                                <w:p w:rsidR="00AC078B" w:rsidRPr="00E44FD7" w:rsidRDefault="00AC078B" w:rsidP="00AF5035">
                                  <w:pPr>
                                    <w:rPr>
                                      <w:b/>
                                      <w:i/>
                                      <w:color w:val="000000" w:themeColor="text1"/>
                                    </w:rPr>
                                  </w:pPr>
                                  <w:r w:rsidRPr="00E44FD7">
                                    <w:rPr>
                                      <w:rStyle w:val="Emphasis"/>
                                      <w:rFonts w:cs="Arial"/>
                                      <w:b/>
                                      <w:i w:val="0"/>
                                      <w:color w:val="000000" w:themeColor="text1"/>
                                      <w:bdr w:val="none" w:sz="0" w:space="0" w:color="auto" w:frame="1"/>
                                    </w:rPr>
                                    <w:t>Staff training levels</w:t>
                                  </w:r>
                                </w:p>
                              </w:tc>
                              <w:tc>
                                <w:tcPr>
                                  <w:tcW w:w="0" w:type="auto"/>
                                  <w:vAlign w:val="center"/>
                                </w:tcPr>
                                <w:p w:rsidR="00AC078B" w:rsidRPr="00E44FD7" w:rsidRDefault="00AC078B" w:rsidP="00AF5035">
                                  <w:pPr>
                                    <w:spacing w:line="360" w:lineRule="atLeast"/>
                                    <w:textAlignment w:val="baseline"/>
                                    <w:rPr>
                                      <w:rFonts w:cs="Arial"/>
                                      <w:color w:val="000000" w:themeColor="text1"/>
                                    </w:rPr>
                                  </w:pPr>
                                  <w:r w:rsidRPr="00E44FD7">
                                    <w:rPr>
                                      <w:rStyle w:val="Emphasis"/>
                                      <w:rFonts w:cs="Arial"/>
                                      <w:i w:val="0"/>
                                      <w:color w:val="000000" w:themeColor="text1"/>
                                      <w:bdr w:val="none" w:sz="0" w:space="0" w:color="auto" w:frame="1"/>
                                    </w:rPr>
                                    <w:t>Specific job trainings, Project management expertise</w:t>
                                  </w:r>
                                </w:p>
                              </w:tc>
                            </w:tr>
                            <w:tr w:rsidR="00AC078B" w:rsidRPr="009E4AC9" w:rsidTr="00D4563F">
                              <w:trPr>
                                <w:trHeight w:val="745"/>
                              </w:trPr>
                              <w:tc>
                                <w:tcPr>
                                  <w:tcW w:w="2175" w:type="dxa"/>
                                  <w:vAlign w:val="center"/>
                                </w:tcPr>
                                <w:p w:rsidR="00AC078B" w:rsidRPr="00E44FD7" w:rsidRDefault="00AC078B" w:rsidP="00AF5035">
                                  <w:pPr>
                                    <w:textAlignment w:val="baseline"/>
                                    <w:rPr>
                                      <w:rFonts w:cs="Arial"/>
                                      <w:b/>
                                      <w:color w:val="000000" w:themeColor="text1"/>
                                    </w:rPr>
                                  </w:pPr>
                                  <w:r w:rsidRPr="00E44FD7">
                                    <w:rPr>
                                      <w:rStyle w:val="Emphasis"/>
                                      <w:rFonts w:cs="Arial"/>
                                      <w:b/>
                                      <w:i w:val="0"/>
                                      <w:color w:val="000000" w:themeColor="text1"/>
                                      <w:bdr w:val="none" w:sz="0" w:space="0" w:color="auto" w:frame="1"/>
                                    </w:rPr>
                                    <w:t>Culture within the organization</w:t>
                                  </w:r>
                                </w:p>
                              </w:tc>
                              <w:tc>
                                <w:tcPr>
                                  <w:tcW w:w="0" w:type="auto"/>
                                  <w:vAlign w:val="center"/>
                                </w:tcPr>
                                <w:p w:rsidR="00AC078B" w:rsidRPr="00E44FD7" w:rsidRDefault="00AC078B" w:rsidP="00AF5035">
                                  <w:pPr>
                                    <w:textAlignment w:val="baseline"/>
                                    <w:rPr>
                                      <w:color w:val="000000" w:themeColor="text1"/>
                                    </w:rPr>
                                  </w:pPr>
                                  <w:r w:rsidRPr="00E44FD7">
                                    <w:rPr>
                                      <w:color w:val="000000" w:themeColor="text1"/>
                                    </w:rPr>
                                    <w:t xml:space="preserve">Can affect the organization’s productivity &amp; performance, Product quality, safety, attendance &amp; punctuality and concerns of the environment. </w:t>
                                  </w:r>
                                </w:p>
                              </w:tc>
                            </w:tr>
                            <w:tr w:rsidR="00AC078B" w:rsidRPr="009E4AC9" w:rsidTr="00D4563F">
                              <w:trPr>
                                <w:trHeight w:val="745"/>
                              </w:trPr>
                              <w:tc>
                                <w:tcPr>
                                  <w:tcW w:w="2175" w:type="dxa"/>
                                  <w:vAlign w:val="center"/>
                                </w:tcPr>
                                <w:p w:rsidR="00AC078B" w:rsidRPr="00E44FD7" w:rsidRDefault="00AC078B" w:rsidP="00AF5035">
                                  <w:pPr>
                                    <w:textAlignment w:val="baseline"/>
                                    <w:rPr>
                                      <w:rFonts w:cs="Arial"/>
                                      <w:b/>
                                      <w:color w:val="000000" w:themeColor="text1"/>
                                    </w:rPr>
                                  </w:pPr>
                                  <w:r w:rsidRPr="00E44FD7">
                                    <w:rPr>
                                      <w:rStyle w:val="Emphasis"/>
                                      <w:rFonts w:cs="Arial"/>
                                      <w:b/>
                                      <w:i w:val="0"/>
                                      <w:color w:val="000000" w:themeColor="text1"/>
                                      <w:bdr w:val="none" w:sz="0" w:space="0" w:color="auto" w:frame="1"/>
                                    </w:rPr>
                                    <w:t>Ability to motivate workforce</w:t>
                                  </w:r>
                                </w:p>
                              </w:tc>
                              <w:tc>
                                <w:tcPr>
                                  <w:tcW w:w="0" w:type="auto"/>
                                  <w:vAlign w:val="center"/>
                                </w:tcPr>
                                <w:p w:rsidR="00AC078B" w:rsidRPr="00E44FD7" w:rsidRDefault="00AC078B" w:rsidP="00AF5035">
                                  <w:pPr>
                                    <w:rPr>
                                      <w:color w:val="000000" w:themeColor="text1"/>
                                    </w:rPr>
                                  </w:pPr>
                                  <w:r w:rsidRPr="00E44FD7">
                                    <w:rPr>
                                      <w:color w:val="000000" w:themeColor="text1"/>
                                    </w:rPr>
                                    <w:t>Rewards, letter of appreciation, incentives.</w:t>
                                  </w:r>
                                </w:p>
                              </w:tc>
                            </w:tr>
                            <w:tr w:rsidR="00AC078B" w:rsidRPr="009E4AC9" w:rsidTr="00D4563F">
                              <w:trPr>
                                <w:trHeight w:val="745"/>
                              </w:trPr>
                              <w:tc>
                                <w:tcPr>
                                  <w:tcW w:w="2175" w:type="dxa"/>
                                  <w:vAlign w:val="center"/>
                                </w:tcPr>
                                <w:p w:rsidR="00AC078B" w:rsidRPr="00E44FD7" w:rsidRDefault="00AC078B" w:rsidP="00AF5035">
                                  <w:pPr>
                                    <w:textAlignment w:val="baseline"/>
                                    <w:rPr>
                                      <w:b/>
                                      <w:color w:val="000000" w:themeColor="text1"/>
                                    </w:rPr>
                                  </w:pPr>
                                  <w:r w:rsidRPr="00E44FD7">
                                    <w:rPr>
                                      <w:rFonts w:eastAsia="Times New Roman" w:cs="Arial"/>
                                      <w:b/>
                                      <w:bCs/>
                                      <w:color w:val="000000" w:themeColor="text1"/>
                                      <w:bdr w:val="none" w:sz="0" w:space="0" w:color="auto" w:frame="1"/>
                                    </w:rPr>
                                    <w:t>Roles within the organization</w:t>
                                  </w:r>
                                  <w:r w:rsidRPr="00E44FD7">
                                    <w:rPr>
                                      <w:rFonts w:eastAsia="Times New Roman" w:cs="Arial"/>
                                      <w:b/>
                                      <w:color w:val="000000" w:themeColor="text1"/>
                                    </w:rPr>
                                    <w:t> </w:t>
                                  </w:r>
                                </w:p>
                              </w:tc>
                              <w:tc>
                                <w:tcPr>
                                  <w:tcW w:w="0" w:type="auto"/>
                                  <w:vAlign w:val="center"/>
                                </w:tcPr>
                                <w:p w:rsidR="00AC078B" w:rsidRPr="00E44FD7" w:rsidRDefault="00AC078B" w:rsidP="00AF5035">
                                  <w:pPr>
                                    <w:textAlignment w:val="baseline"/>
                                    <w:rPr>
                                      <w:rFonts w:cs="Arial"/>
                                      <w:color w:val="000000" w:themeColor="text1"/>
                                    </w:rPr>
                                  </w:pPr>
                                  <w:r w:rsidRPr="00E44FD7">
                                    <w:rPr>
                                      <w:rFonts w:eastAsia="Times New Roman" w:cs="Arial"/>
                                      <w:color w:val="000000" w:themeColor="text1"/>
                                    </w:rPr>
                                    <w:t xml:space="preserve">Rigid, personnel willing to adapt to demands, </w:t>
                                  </w:r>
                                  <w:r w:rsidRPr="00E44FD7">
                                    <w:rPr>
                                      <w:rStyle w:val="Emphasis"/>
                                      <w:rFonts w:cs="Arial"/>
                                      <w:i w:val="0"/>
                                      <w:color w:val="000000" w:themeColor="text1"/>
                                      <w:bdr w:val="none" w:sz="0" w:space="0" w:color="auto" w:frame="1"/>
                                    </w:rPr>
                                    <w:t>standards, guidelines and models adopted.</w:t>
                                  </w:r>
                                </w:p>
                              </w:tc>
                            </w:tr>
                            <w:tr w:rsidR="00AC078B" w:rsidRPr="009E4AC9" w:rsidTr="00685FD9">
                              <w:trPr>
                                <w:trHeight w:val="745"/>
                              </w:trPr>
                              <w:tc>
                                <w:tcPr>
                                  <w:tcW w:w="2175" w:type="dxa"/>
                                  <w:vAlign w:val="center"/>
                                </w:tcPr>
                                <w:p w:rsidR="00AC078B" w:rsidRPr="00E44FD7" w:rsidRDefault="00AC078B" w:rsidP="00AF5035">
                                  <w:pPr>
                                    <w:jc w:val="both"/>
                                    <w:textAlignment w:val="baseline"/>
                                    <w:rPr>
                                      <w:rFonts w:cs="Arial"/>
                                      <w:b/>
                                      <w:color w:val="000000" w:themeColor="text1"/>
                                    </w:rPr>
                                  </w:pPr>
                                  <w:r w:rsidRPr="00E44FD7">
                                    <w:rPr>
                                      <w:rStyle w:val="Emphasis"/>
                                      <w:rFonts w:cs="Arial"/>
                                      <w:b/>
                                      <w:i w:val="0"/>
                                      <w:color w:val="000000" w:themeColor="text1"/>
                                      <w:bdr w:val="none" w:sz="0" w:space="0" w:color="auto" w:frame="1"/>
                                    </w:rPr>
                                    <w:t>Contractual relationships</w:t>
                                  </w:r>
                                </w:p>
                              </w:tc>
                              <w:tc>
                                <w:tcPr>
                                  <w:tcW w:w="0" w:type="auto"/>
                                  <w:vAlign w:val="center"/>
                                </w:tcPr>
                                <w:p w:rsidR="00AC078B" w:rsidRPr="00E44FD7" w:rsidRDefault="00AC078B" w:rsidP="00AF5035">
                                  <w:pPr>
                                    <w:rPr>
                                      <w:color w:val="000000" w:themeColor="text1"/>
                                      <w:shd w:val="clear" w:color="auto" w:fill="FFFFFF"/>
                                    </w:rPr>
                                  </w:pPr>
                                  <w:r w:rsidRPr="00E44FD7">
                                    <w:rPr>
                                      <w:color w:val="000000" w:themeColor="text1"/>
                                    </w:rPr>
                                    <w:t xml:space="preserve">The contractual relationship with the supplier is critical to the success of the projects. </w:t>
                                  </w:r>
                                </w:p>
                              </w:tc>
                            </w:tr>
                            <w:tr w:rsidR="00AC078B" w:rsidRPr="009E4AC9" w:rsidTr="00D4563F">
                              <w:trPr>
                                <w:trHeight w:val="745"/>
                              </w:trPr>
                              <w:tc>
                                <w:tcPr>
                                  <w:tcW w:w="2175" w:type="dxa"/>
                                  <w:vAlign w:val="center"/>
                                </w:tcPr>
                                <w:p w:rsidR="00AC078B" w:rsidRPr="00E44FD7" w:rsidRDefault="00AC078B" w:rsidP="00AF5035">
                                  <w:pPr>
                                    <w:textAlignment w:val="baseline"/>
                                    <w:rPr>
                                      <w:rFonts w:cs="Arial"/>
                                      <w:b/>
                                      <w:color w:val="000000" w:themeColor="text1"/>
                                      <w:sz w:val="23"/>
                                      <w:szCs w:val="23"/>
                                    </w:rPr>
                                  </w:pPr>
                                  <w:r w:rsidRPr="00E44FD7">
                                    <w:rPr>
                                      <w:rFonts w:cs="Arial"/>
                                      <w:b/>
                                      <w:color w:val="000000" w:themeColor="text1"/>
                                      <w:sz w:val="23"/>
                                      <w:szCs w:val="23"/>
                                    </w:rPr>
                                    <w:t>Strategic risks</w:t>
                                  </w:r>
                                </w:p>
                              </w:tc>
                              <w:tc>
                                <w:tcPr>
                                  <w:tcW w:w="0" w:type="auto"/>
                                  <w:vAlign w:val="center"/>
                                </w:tcPr>
                                <w:p w:rsidR="00AC078B" w:rsidRPr="00E44FD7" w:rsidRDefault="00AC078B" w:rsidP="00C1454E">
                                  <w:pPr>
                                    <w:rPr>
                                      <w:color w:val="000000" w:themeColor="text1"/>
                                    </w:rPr>
                                  </w:pPr>
                                  <w:r w:rsidRPr="00E44FD7">
                                    <w:rPr>
                                      <w:color w:val="000000" w:themeColor="text1"/>
                                    </w:rPr>
                                    <w:t xml:space="preserve">Can affect company’s ability to reach the goals in the business plan, changes in technological evolutions </w:t>
                                  </w:r>
                                  <w:r>
                                    <w:rPr>
                                      <w:color w:val="000000" w:themeColor="text1"/>
                                    </w:rPr>
                                    <w:t xml:space="preserve">or </w:t>
                                  </w:r>
                                  <w:r w:rsidRPr="00E44FD7">
                                    <w:rPr>
                                      <w:color w:val="000000" w:themeColor="text1"/>
                                    </w:rPr>
                                    <w:t>understanding of customer to perceive a product, customers thinking that a product is overpriced</w:t>
                                  </w:r>
                                  <w:r>
                                    <w:rPr>
                                      <w:color w:val="000000" w:themeColor="text1"/>
                                    </w:rPr>
                                    <w:t>.</w:t>
                                  </w:r>
                                  <w:r w:rsidRPr="00E44FD7">
                                    <w:rPr>
                                      <w:color w:val="000000" w:themeColor="text1"/>
                                    </w:rPr>
                                    <w:t xml:space="preserve">  </w:t>
                                  </w:r>
                                </w:p>
                              </w:tc>
                            </w:tr>
                            <w:tr w:rsidR="00AC078B" w:rsidRPr="009E4AC9" w:rsidTr="00D4563F">
                              <w:trPr>
                                <w:trHeight w:val="745"/>
                              </w:trPr>
                              <w:tc>
                                <w:tcPr>
                                  <w:tcW w:w="2175" w:type="dxa"/>
                                  <w:vAlign w:val="center"/>
                                </w:tcPr>
                                <w:p w:rsidR="00AC078B" w:rsidRPr="00E44FD7" w:rsidRDefault="00E46220" w:rsidP="00AF5035">
                                  <w:pPr>
                                    <w:textAlignment w:val="baseline"/>
                                    <w:rPr>
                                      <w:rFonts w:cs="Arial"/>
                                      <w:b/>
                                      <w:color w:val="000000" w:themeColor="text1"/>
                                    </w:rPr>
                                  </w:pPr>
                                  <w:r>
                                    <w:rPr>
                                      <w:rFonts w:cs="Arial"/>
                                      <w:b/>
                                      <w:color w:val="000000" w:themeColor="text1"/>
                                    </w:rPr>
                                    <w:t xml:space="preserve">Shortage of space of storage </w:t>
                                  </w:r>
                                </w:p>
                              </w:tc>
                              <w:tc>
                                <w:tcPr>
                                  <w:tcW w:w="0" w:type="auto"/>
                                  <w:vAlign w:val="center"/>
                                </w:tcPr>
                                <w:p w:rsidR="00AC078B" w:rsidRDefault="00E46220" w:rsidP="00AF5035">
                                  <w:pPr>
                                    <w:rPr>
                                      <w:color w:val="000000" w:themeColor="text1"/>
                                    </w:rPr>
                                  </w:pPr>
                                  <w:r>
                                    <w:rPr>
                                      <w:color w:val="000000" w:themeColor="text1"/>
                                    </w:rPr>
                                    <w:t>Due to shortage of storage GMP protocols of cold stores effected.</w:t>
                                  </w:r>
                                </w:p>
                                <w:p w:rsidR="00A31CDB" w:rsidRPr="00E44FD7" w:rsidRDefault="00A31CDB" w:rsidP="00AF5035">
                                  <w:pPr>
                                    <w:rPr>
                                      <w:color w:val="000000" w:themeColor="text1"/>
                                    </w:rPr>
                                  </w:pPr>
                                </w:p>
                              </w:tc>
                            </w:tr>
                            <w:tr w:rsidR="00AC078B" w:rsidRPr="009E4AC9" w:rsidTr="00D4563F">
                              <w:trPr>
                                <w:trHeight w:val="745"/>
                              </w:trPr>
                              <w:tc>
                                <w:tcPr>
                                  <w:tcW w:w="2175" w:type="dxa"/>
                                  <w:vAlign w:val="center"/>
                                </w:tcPr>
                                <w:p w:rsidR="00AC078B" w:rsidRPr="00E44FD7" w:rsidRDefault="00AC078B" w:rsidP="00AF5035">
                                  <w:pPr>
                                    <w:tabs>
                                      <w:tab w:val="left" w:pos="140"/>
                                    </w:tabs>
                                    <w:rPr>
                                      <w:b/>
                                      <w:color w:val="000000" w:themeColor="text1"/>
                                    </w:rPr>
                                  </w:pPr>
                                  <w:r w:rsidRPr="00E44FD7">
                                    <w:rPr>
                                      <w:b/>
                                      <w:color w:val="000000" w:themeColor="text1"/>
                                    </w:rPr>
                                    <w:t>Knowledge &amp; performance  of the organization</w:t>
                                  </w:r>
                                </w:p>
                              </w:tc>
                              <w:tc>
                                <w:tcPr>
                                  <w:tcW w:w="0" w:type="auto"/>
                                  <w:vAlign w:val="center"/>
                                </w:tcPr>
                                <w:p w:rsidR="00AC078B" w:rsidRPr="00E44FD7" w:rsidRDefault="00AC078B" w:rsidP="00AF5035">
                                  <w:pPr>
                                    <w:rPr>
                                      <w:color w:val="000000" w:themeColor="text1"/>
                                    </w:rPr>
                                  </w:pPr>
                                  <w:r w:rsidRPr="00E44FD7">
                                    <w:rPr>
                                      <w:color w:val="000000" w:themeColor="text1"/>
                                    </w:rPr>
                                    <w:t xml:space="preserve">Conformity of products to protect organization’s interest due to lack/poor knowledge e.g. intellectual property, knowledge gained from experience, standards, academia, conferences, and knowledge from customers or external providers. </w:t>
                                  </w:r>
                                </w:p>
                              </w:tc>
                            </w:tr>
                            <w:tr w:rsidR="00AC078B" w:rsidRPr="009E4AC9" w:rsidTr="00D4563F">
                              <w:trPr>
                                <w:trHeight w:val="745"/>
                              </w:trPr>
                              <w:tc>
                                <w:tcPr>
                                  <w:tcW w:w="2175" w:type="dxa"/>
                                  <w:vAlign w:val="center"/>
                                </w:tcPr>
                                <w:p w:rsidR="00AC078B" w:rsidRPr="00E44FD7" w:rsidRDefault="00AC078B" w:rsidP="00AF5035">
                                  <w:pPr>
                                    <w:rPr>
                                      <w:b/>
                                      <w:color w:val="000000" w:themeColor="text1"/>
                                    </w:rPr>
                                  </w:pPr>
                                  <w:r w:rsidRPr="00E44FD7">
                                    <w:rPr>
                                      <w:b/>
                                      <w:color w:val="000000" w:themeColor="text1"/>
                                    </w:rPr>
                                    <w:t>Solid waste Management System</w:t>
                                  </w:r>
                                </w:p>
                              </w:tc>
                              <w:tc>
                                <w:tcPr>
                                  <w:tcW w:w="0" w:type="auto"/>
                                  <w:vAlign w:val="center"/>
                                </w:tcPr>
                                <w:p w:rsidR="00AC078B" w:rsidRPr="00E44FD7" w:rsidRDefault="00AC078B" w:rsidP="00AF5035">
                                  <w:pPr>
                                    <w:rPr>
                                      <w:color w:val="000000" w:themeColor="text1"/>
                                    </w:rPr>
                                  </w:pPr>
                                  <w:r w:rsidRPr="00E44FD7">
                                    <w:rPr>
                                      <w:color w:val="000000" w:themeColor="text1"/>
                                    </w:rPr>
                                    <w:t xml:space="preserve">Inefficient solid waste management system for operational and non-operational (routine) activities. </w:t>
                                  </w:r>
                                </w:p>
                              </w:tc>
                            </w:tr>
                            <w:tr w:rsidR="00AC078B" w:rsidRPr="00AB2468" w:rsidTr="00D4563F">
                              <w:trPr>
                                <w:trHeight w:val="745"/>
                              </w:trPr>
                              <w:tc>
                                <w:tcPr>
                                  <w:tcW w:w="2175" w:type="dxa"/>
                                  <w:vAlign w:val="center"/>
                                </w:tcPr>
                                <w:p w:rsidR="00AC078B" w:rsidRPr="00E44FD7" w:rsidRDefault="00AC078B" w:rsidP="00AF5035">
                                  <w:pPr>
                                    <w:textAlignment w:val="baseline"/>
                                    <w:rPr>
                                      <w:rFonts w:cs="Arial"/>
                                      <w:b/>
                                      <w:color w:val="000000" w:themeColor="text1"/>
                                    </w:rPr>
                                  </w:pPr>
                                  <w:r w:rsidRPr="00E44FD7">
                                    <w:rPr>
                                      <w:rFonts w:cs="Arial"/>
                                      <w:b/>
                                      <w:color w:val="000000" w:themeColor="text1"/>
                                    </w:rPr>
                                    <w:t>Utility Operations for Air, Water &amp; Energy</w:t>
                                  </w:r>
                                </w:p>
                              </w:tc>
                              <w:tc>
                                <w:tcPr>
                                  <w:tcW w:w="0" w:type="auto"/>
                                  <w:vAlign w:val="center"/>
                                </w:tcPr>
                                <w:p w:rsidR="00AC078B" w:rsidRPr="00E44FD7" w:rsidRDefault="00AC078B" w:rsidP="00945200">
                                  <w:pPr>
                                    <w:autoSpaceDE w:val="0"/>
                                    <w:autoSpaceDN w:val="0"/>
                                    <w:adjustRightInd w:val="0"/>
                                    <w:rPr>
                                      <w:rFonts w:ascii="Calibri" w:hAnsi="Calibri" w:cs="Calibri"/>
                                      <w:color w:val="000000" w:themeColor="text1"/>
                                    </w:rPr>
                                  </w:pPr>
                                  <w:r w:rsidRPr="00E44FD7">
                                    <w:rPr>
                                      <w:rFonts w:ascii="Calibri" w:hAnsi="Calibri" w:cs="Calibri"/>
                                      <w:color w:val="000000" w:themeColor="text1"/>
                                    </w:rPr>
                                    <w:t>Unavailability of sufficient / competen</w:t>
                                  </w:r>
                                  <w:r>
                                    <w:rPr>
                                      <w:rFonts w:ascii="Calibri" w:hAnsi="Calibri" w:cs="Calibri"/>
                                      <w:color w:val="000000" w:themeColor="text1"/>
                                    </w:rPr>
                                    <w:t xml:space="preserve">t staff / services for chiller </w:t>
                                  </w:r>
                                  <w:r w:rsidRPr="00E44FD7">
                                    <w:rPr>
                                      <w:rFonts w:ascii="Calibri" w:hAnsi="Calibri" w:cs="Calibri"/>
                                      <w:color w:val="000000" w:themeColor="text1"/>
                                    </w:rPr>
                                    <w:t>and compressor operations.</w:t>
                                  </w:r>
                                </w:p>
                              </w:tc>
                            </w:tr>
                          </w:tbl>
                          <w:p w:rsidR="00AC078B" w:rsidRDefault="00AC078B" w:rsidP="00D4563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21A468" id="Rounded Rectangle 18" o:spid="_x0000_s1029" style="position:absolute;left:0;text-align:left;margin-left:-9.65pt;margin-top:15.35pt;width:480.75pt;height:504.75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608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" fillcolor="#ded7e5" strokecolor="#7030a0" strokeweight="1pt">
                <v:stroke joinstyle="miter"/>
                <v:textbox>
                  <w:txbxContent>
                    <w:tbl>
                      <w:tblPr>
                        <w:tblStyle w:val="TableGrid"/>
                        <w:tblW w:w="8719" w:type="dxa"/>
                        <w:tblInd w:w="-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175"/>
                        <w:gridCol w:w="6544"/>
                      </w:tblGrid>
                      <w:tr w:rsidR="00AC078B" w:rsidRPr="009E4AC9" w:rsidTr="00D4563F">
                        <w:trPr>
                          <w:trHeight w:val="745"/>
                        </w:trPr>
                        <w:tc>
                          <w:tcPr>
                            <w:tcW w:w="2175" w:type="dxa"/>
                            <w:vAlign w:val="center"/>
                          </w:tcPr>
                          <w:p w:rsidR="00AC078B" w:rsidRPr="00E44FD7" w:rsidRDefault="00AC078B" w:rsidP="00AF5035">
                            <w:pPr>
                              <w:rPr>
                                <w:b/>
                                <w:i/>
                                <w:color w:val="000000" w:themeColor="text1"/>
                              </w:rPr>
                            </w:pPr>
                            <w:r w:rsidRPr="00E44FD7">
                              <w:rPr>
                                <w:rStyle w:val="Emphasis"/>
                                <w:rFonts w:cs="Arial"/>
                                <w:b/>
                                <w:i w:val="0"/>
                                <w:color w:val="000000" w:themeColor="text1"/>
                                <w:bdr w:val="none" w:sz="0" w:space="0" w:color="auto" w:frame="1"/>
                              </w:rPr>
                              <w:t>Workforce availability</w:t>
                            </w:r>
                          </w:p>
                        </w:tc>
                        <w:tc>
                          <w:tcPr>
                            <w:tcW w:w="0" w:type="auto"/>
                            <w:vAlign w:val="center"/>
                          </w:tcPr>
                          <w:p w:rsidR="00AC078B" w:rsidRPr="00E44FD7" w:rsidRDefault="00AC078B" w:rsidP="00AF5035">
                            <w:pPr>
                              <w:rPr>
                                <w:color w:val="000000" w:themeColor="text1"/>
                              </w:rPr>
                            </w:pPr>
                            <w:r w:rsidRPr="00E44FD7">
                              <w:rPr>
                                <w:rStyle w:val="Emphasis"/>
                                <w:rFonts w:cs="Arial"/>
                                <w:i w:val="0"/>
                                <w:color w:val="000000" w:themeColor="text1"/>
                                <w:bdr w:val="none" w:sz="0" w:space="0" w:color="auto" w:frame="1"/>
                              </w:rPr>
                              <w:t>Availability of reliable, qualified and competent workforce</w:t>
                            </w:r>
                          </w:p>
                        </w:tc>
                      </w:tr>
                      <w:tr w:rsidR="00AC078B" w:rsidRPr="009E4AC9" w:rsidTr="00D4563F">
                        <w:trPr>
                          <w:trHeight w:val="745"/>
                        </w:trPr>
                        <w:tc>
                          <w:tcPr>
                            <w:tcW w:w="2175" w:type="dxa"/>
                            <w:vAlign w:val="center"/>
                          </w:tcPr>
                          <w:p w:rsidR="00AC078B" w:rsidRPr="00E44FD7" w:rsidRDefault="00AC078B" w:rsidP="00AF5035">
                            <w:pPr>
                              <w:rPr>
                                <w:b/>
                                <w:i/>
                                <w:color w:val="000000" w:themeColor="text1"/>
                              </w:rPr>
                            </w:pPr>
                            <w:r w:rsidRPr="00E44FD7">
                              <w:rPr>
                                <w:rStyle w:val="Emphasis"/>
                                <w:rFonts w:cs="Arial"/>
                                <w:b/>
                                <w:i w:val="0"/>
                                <w:color w:val="000000" w:themeColor="text1"/>
                                <w:bdr w:val="none" w:sz="0" w:space="0" w:color="auto" w:frame="1"/>
                              </w:rPr>
                              <w:t>Stability/retention of workforce</w:t>
                            </w:r>
                          </w:p>
                        </w:tc>
                        <w:tc>
                          <w:tcPr>
                            <w:tcW w:w="0" w:type="auto"/>
                            <w:vAlign w:val="center"/>
                          </w:tcPr>
                          <w:p w:rsidR="00AC078B" w:rsidRPr="00E44FD7" w:rsidRDefault="00AC078B" w:rsidP="00AF5035">
                            <w:pPr>
                              <w:textAlignment w:val="baseline"/>
                              <w:rPr>
                                <w:color w:val="000000" w:themeColor="text1"/>
                              </w:rPr>
                            </w:pPr>
                            <w:r w:rsidRPr="00E44FD7">
                              <w:rPr>
                                <w:color w:val="000000" w:themeColor="text1"/>
                              </w:rPr>
                              <w:t>Turnover ratio directly hits routine operations. In case of trained &amp; competent rotation can result in abnormal behaviors in operations</w:t>
                            </w:r>
                          </w:p>
                        </w:tc>
                      </w:tr>
                      <w:tr w:rsidR="00AC078B" w:rsidRPr="009E4AC9" w:rsidTr="00D4563F">
                        <w:trPr>
                          <w:trHeight w:val="745"/>
                        </w:trPr>
                        <w:tc>
                          <w:tcPr>
                            <w:tcW w:w="2175" w:type="dxa"/>
                            <w:vAlign w:val="center"/>
                          </w:tcPr>
                          <w:p w:rsidR="00AC078B" w:rsidRPr="00E44FD7" w:rsidRDefault="00AC078B" w:rsidP="00AF5035">
                            <w:pPr>
                              <w:rPr>
                                <w:b/>
                                <w:i/>
                                <w:color w:val="000000" w:themeColor="text1"/>
                              </w:rPr>
                            </w:pPr>
                            <w:r w:rsidRPr="00E44FD7">
                              <w:rPr>
                                <w:rStyle w:val="Emphasis"/>
                                <w:rFonts w:cs="Arial"/>
                                <w:b/>
                                <w:i w:val="0"/>
                                <w:color w:val="000000" w:themeColor="text1"/>
                                <w:bdr w:val="none" w:sz="0" w:space="0" w:color="auto" w:frame="1"/>
                              </w:rPr>
                              <w:t>Staff training levels</w:t>
                            </w:r>
                          </w:p>
                        </w:tc>
                        <w:tc>
                          <w:tcPr>
                            <w:tcW w:w="0" w:type="auto"/>
                            <w:vAlign w:val="center"/>
                          </w:tcPr>
                          <w:p w:rsidR="00AC078B" w:rsidRPr="00E44FD7" w:rsidRDefault="00AC078B" w:rsidP="00AF5035">
                            <w:pPr>
                              <w:spacing w:line="360" w:lineRule="atLeast"/>
                              <w:textAlignment w:val="baseline"/>
                              <w:rPr>
                                <w:rFonts w:cs="Arial"/>
                                <w:color w:val="000000" w:themeColor="text1"/>
                              </w:rPr>
                            </w:pPr>
                            <w:r w:rsidRPr="00E44FD7">
                              <w:rPr>
                                <w:rStyle w:val="Emphasis"/>
                                <w:rFonts w:cs="Arial"/>
                                <w:i w:val="0"/>
                                <w:color w:val="000000" w:themeColor="text1"/>
                                <w:bdr w:val="none" w:sz="0" w:space="0" w:color="auto" w:frame="1"/>
                              </w:rPr>
                              <w:t>Specific job trainings, Project management expertise</w:t>
                            </w:r>
                          </w:p>
                        </w:tc>
                      </w:tr>
                      <w:tr w:rsidR="00AC078B" w:rsidRPr="009E4AC9" w:rsidTr="00D4563F">
                        <w:trPr>
                          <w:trHeight w:val="745"/>
                        </w:trPr>
                        <w:tc>
                          <w:tcPr>
                            <w:tcW w:w="2175" w:type="dxa"/>
                            <w:vAlign w:val="center"/>
                          </w:tcPr>
                          <w:p w:rsidR="00AC078B" w:rsidRPr="00E44FD7" w:rsidRDefault="00AC078B" w:rsidP="00AF5035">
                            <w:pPr>
                              <w:textAlignment w:val="baseline"/>
                              <w:rPr>
                                <w:rFonts w:cs="Arial"/>
                                <w:b/>
                                <w:color w:val="000000" w:themeColor="text1"/>
                              </w:rPr>
                            </w:pPr>
                            <w:r w:rsidRPr="00E44FD7">
                              <w:rPr>
                                <w:rStyle w:val="Emphasis"/>
                                <w:rFonts w:cs="Arial"/>
                                <w:b/>
                                <w:i w:val="0"/>
                                <w:color w:val="000000" w:themeColor="text1"/>
                                <w:bdr w:val="none" w:sz="0" w:space="0" w:color="auto" w:frame="1"/>
                              </w:rPr>
                              <w:t>Culture within the organization</w:t>
                            </w:r>
                          </w:p>
                        </w:tc>
                        <w:tc>
                          <w:tcPr>
                            <w:tcW w:w="0" w:type="auto"/>
                            <w:vAlign w:val="center"/>
                          </w:tcPr>
                          <w:p w:rsidR="00AC078B" w:rsidRPr="00E44FD7" w:rsidRDefault="00AC078B" w:rsidP="00AF5035">
                            <w:pPr>
                              <w:textAlignment w:val="baseline"/>
                              <w:rPr>
                                <w:color w:val="000000" w:themeColor="text1"/>
                              </w:rPr>
                            </w:pPr>
                            <w:r w:rsidRPr="00E44FD7">
                              <w:rPr>
                                <w:color w:val="000000" w:themeColor="text1"/>
                              </w:rPr>
                              <w:t xml:space="preserve">Can affect the organization’s productivity &amp; performance, Product quality, safety, attendance &amp; punctuality and concerns of the environment. </w:t>
                            </w:r>
                          </w:p>
                        </w:tc>
                      </w:tr>
                      <w:tr w:rsidR="00AC078B" w:rsidRPr="009E4AC9" w:rsidTr="00D4563F">
                        <w:trPr>
                          <w:trHeight w:val="745"/>
                        </w:trPr>
                        <w:tc>
                          <w:tcPr>
                            <w:tcW w:w="2175" w:type="dxa"/>
                            <w:vAlign w:val="center"/>
                          </w:tcPr>
                          <w:p w:rsidR="00AC078B" w:rsidRPr="00E44FD7" w:rsidRDefault="00AC078B" w:rsidP="00AF5035">
                            <w:pPr>
                              <w:textAlignment w:val="baseline"/>
                              <w:rPr>
                                <w:rFonts w:cs="Arial"/>
                                <w:b/>
                                <w:color w:val="000000" w:themeColor="text1"/>
                              </w:rPr>
                            </w:pPr>
                            <w:r w:rsidRPr="00E44FD7">
                              <w:rPr>
                                <w:rStyle w:val="Emphasis"/>
                                <w:rFonts w:cs="Arial"/>
                                <w:b/>
                                <w:i w:val="0"/>
                                <w:color w:val="000000" w:themeColor="text1"/>
                                <w:bdr w:val="none" w:sz="0" w:space="0" w:color="auto" w:frame="1"/>
                              </w:rPr>
                              <w:t>Ability to motivate workforce</w:t>
                            </w:r>
                          </w:p>
                        </w:tc>
                        <w:tc>
                          <w:tcPr>
                            <w:tcW w:w="0" w:type="auto"/>
                            <w:vAlign w:val="center"/>
                          </w:tcPr>
                          <w:p w:rsidR="00AC078B" w:rsidRPr="00E44FD7" w:rsidRDefault="00AC078B" w:rsidP="00AF5035">
                            <w:pPr>
                              <w:rPr>
                                <w:color w:val="000000" w:themeColor="text1"/>
                              </w:rPr>
                            </w:pPr>
                            <w:r w:rsidRPr="00E44FD7">
                              <w:rPr>
                                <w:color w:val="000000" w:themeColor="text1"/>
                              </w:rPr>
                              <w:t>Rewards, letter of appreciation, incentives.</w:t>
                            </w:r>
                          </w:p>
                        </w:tc>
                      </w:tr>
                      <w:tr w:rsidR="00AC078B" w:rsidRPr="009E4AC9" w:rsidTr="00D4563F">
                        <w:trPr>
                          <w:trHeight w:val="745"/>
                        </w:trPr>
                        <w:tc>
                          <w:tcPr>
                            <w:tcW w:w="2175" w:type="dxa"/>
                            <w:vAlign w:val="center"/>
                          </w:tcPr>
                          <w:p w:rsidR="00AC078B" w:rsidRPr="00E44FD7" w:rsidRDefault="00AC078B" w:rsidP="00AF5035">
                            <w:pPr>
                              <w:textAlignment w:val="baseline"/>
                              <w:rPr>
                                <w:b/>
                                <w:color w:val="000000" w:themeColor="text1"/>
                              </w:rPr>
                            </w:pPr>
                            <w:r w:rsidRPr="00E44FD7">
                              <w:rPr>
                                <w:rFonts w:eastAsia="Times New Roman" w:cs="Arial"/>
                                <w:b/>
                                <w:bCs/>
                                <w:color w:val="000000" w:themeColor="text1"/>
                                <w:bdr w:val="none" w:sz="0" w:space="0" w:color="auto" w:frame="1"/>
                              </w:rPr>
                              <w:t>Roles within the organization</w:t>
                            </w:r>
                            <w:r w:rsidRPr="00E44FD7">
                              <w:rPr>
                                <w:rFonts w:eastAsia="Times New Roman" w:cs="Arial"/>
                                <w:b/>
                                <w:color w:val="000000" w:themeColor="text1"/>
                              </w:rPr>
                              <w:t> </w:t>
                            </w:r>
                          </w:p>
                        </w:tc>
                        <w:tc>
                          <w:tcPr>
                            <w:tcW w:w="0" w:type="auto"/>
                            <w:vAlign w:val="center"/>
                          </w:tcPr>
                          <w:p w:rsidR="00AC078B" w:rsidRPr="00E44FD7" w:rsidRDefault="00AC078B" w:rsidP="00AF5035">
                            <w:pPr>
                              <w:textAlignment w:val="baseline"/>
                              <w:rPr>
                                <w:rFonts w:cs="Arial"/>
                                <w:color w:val="000000" w:themeColor="text1"/>
                              </w:rPr>
                            </w:pPr>
                            <w:r w:rsidRPr="00E44FD7">
                              <w:rPr>
                                <w:rFonts w:eastAsia="Times New Roman" w:cs="Arial"/>
                                <w:color w:val="000000" w:themeColor="text1"/>
                              </w:rPr>
                              <w:t xml:space="preserve">Rigid, personnel willing to adapt to demands, </w:t>
                            </w:r>
                            <w:r w:rsidRPr="00E44FD7">
                              <w:rPr>
                                <w:rStyle w:val="Emphasis"/>
                                <w:rFonts w:cs="Arial"/>
                                <w:i w:val="0"/>
                                <w:color w:val="000000" w:themeColor="text1"/>
                                <w:bdr w:val="none" w:sz="0" w:space="0" w:color="auto" w:frame="1"/>
                              </w:rPr>
                              <w:t>standards, guidelines and models adopted.</w:t>
                            </w:r>
                          </w:p>
                        </w:tc>
                      </w:tr>
                      <w:tr w:rsidR="00AC078B" w:rsidRPr="009E4AC9" w:rsidTr="00685FD9">
                        <w:trPr>
                          <w:trHeight w:val="745"/>
                        </w:trPr>
                        <w:tc>
                          <w:tcPr>
                            <w:tcW w:w="2175" w:type="dxa"/>
                            <w:vAlign w:val="center"/>
                          </w:tcPr>
                          <w:p w:rsidR="00AC078B" w:rsidRPr="00E44FD7" w:rsidRDefault="00AC078B" w:rsidP="00AF5035">
                            <w:pPr>
                              <w:jc w:val="both"/>
                              <w:textAlignment w:val="baseline"/>
                              <w:rPr>
                                <w:rFonts w:cs="Arial"/>
                                <w:b/>
                                <w:color w:val="000000" w:themeColor="text1"/>
                              </w:rPr>
                            </w:pPr>
                            <w:r w:rsidRPr="00E44FD7">
                              <w:rPr>
                                <w:rStyle w:val="Emphasis"/>
                                <w:rFonts w:cs="Arial"/>
                                <w:b/>
                                <w:i w:val="0"/>
                                <w:color w:val="000000" w:themeColor="text1"/>
                                <w:bdr w:val="none" w:sz="0" w:space="0" w:color="auto" w:frame="1"/>
                              </w:rPr>
                              <w:t>Contractual relationships</w:t>
                            </w:r>
                          </w:p>
                        </w:tc>
                        <w:tc>
                          <w:tcPr>
                            <w:tcW w:w="0" w:type="auto"/>
                            <w:vAlign w:val="center"/>
                          </w:tcPr>
                          <w:p w:rsidR="00AC078B" w:rsidRPr="00E44FD7" w:rsidRDefault="00AC078B" w:rsidP="00AF5035">
                            <w:pPr>
                              <w:rPr>
                                <w:color w:val="000000" w:themeColor="text1"/>
                                <w:shd w:val="clear" w:color="auto" w:fill="FFFFFF"/>
                              </w:rPr>
                            </w:pPr>
                            <w:r w:rsidRPr="00E44FD7">
                              <w:rPr>
                                <w:color w:val="000000" w:themeColor="text1"/>
                              </w:rPr>
                              <w:t xml:space="preserve">The contractual relationship with the supplier is critical to the success of the projects. </w:t>
                            </w:r>
                          </w:p>
                        </w:tc>
                      </w:tr>
                      <w:tr w:rsidR="00AC078B" w:rsidRPr="009E4AC9" w:rsidTr="00D4563F">
                        <w:trPr>
                          <w:trHeight w:val="745"/>
                        </w:trPr>
                        <w:tc>
                          <w:tcPr>
                            <w:tcW w:w="2175" w:type="dxa"/>
                            <w:vAlign w:val="center"/>
                          </w:tcPr>
                          <w:p w:rsidR="00AC078B" w:rsidRPr="00E44FD7" w:rsidRDefault="00AC078B" w:rsidP="00AF5035">
                            <w:pPr>
                              <w:textAlignment w:val="baseline"/>
                              <w:rPr>
                                <w:rFonts w:cs="Arial"/>
                                <w:b/>
                                <w:color w:val="000000" w:themeColor="text1"/>
                                <w:sz w:val="23"/>
                                <w:szCs w:val="23"/>
                              </w:rPr>
                            </w:pPr>
                            <w:r w:rsidRPr="00E44FD7">
                              <w:rPr>
                                <w:rFonts w:cs="Arial"/>
                                <w:b/>
                                <w:color w:val="000000" w:themeColor="text1"/>
                                <w:sz w:val="23"/>
                                <w:szCs w:val="23"/>
                              </w:rPr>
                              <w:t>Strategic risks</w:t>
                            </w:r>
                          </w:p>
                        </w:tc>
                        <w:tc>
                          <w:tcPr>
                            <w:tcW w:w="0" w:type="auto"/>
                            <w:vAlign w:val="center"/>
                          </w:tcPr>
                          <w:p w:rsidR="00AC078B" w:rsidRPr="00E44FD7" w:rsidRDefault="00AC078B" w:rsidP="00C1454E">
                            <w:pPr>
                              <w:rPr>
                                <w:color w:val="000000" w:themeColor="text1"/>
                              </w:rPr>
                            </w:pPr>
                            <w:r w:rsidRPr="00E44FD7">
                              <w:rPr>
                                <w:color w:val="000000" w:themeColor="text1"/>
                              </w:rPr>
                              <w:t xml:space="preserve">Can affect company’s ability to reach the goals in the business plan, changes in technological evolutions </w:t>
                            </w:r>
                            <w:r>
                              <w:rPr>
                                <w:color w:val="000000" w:themeColor="text1"/>
                              </w:rPr>
                              <w:t xml:space="preserve">or </w:t>
                            </w:r>
                            <w:r w:rsidRPr="00E44FD7">
                              <w:rPr>
                                <w:color w:val="000000" w:themeColor="text1"/>
                              </w:rPr>
                              <w:t>understanding of customer to perceive a product, customers thinking that a product is overpriced</w:t>
                            </w:r>
                            <w:r>
                              <w:rPr>
                                <w:color w:val="000000" w:themeColor="text1"/>
                              </w:rPr>
                              <w:t>.</w:t>
                            </w:r>
                            <w:r w:rsidRPr="00E44FD7">
                              <w:rPr>
                                <w:color w:val="000000" w:themeColor="text1"/>
                              </w:rPr>
                              <w:t xml:space="preserve">  </w:t>
                            </w:r>
                          </w:p>
                        </w:tc>
                      </w:tr>
                      <w:tr w:rsidR="00AC078B" w:rsidRPr="009E4AC9" w:rsidTr="00D4563F">
                        <w:trPr>
                          <w:trHeight w:val="745"/>
                        </w:trPr>
                        <w:tc>
                          <w:tcPr>
                            <w:tcW w:w="2175" w:type="dxa"/>
                            <w:vAlign w:val="center"/>
                          </w:tcPr>
                          <w:p w:rsidR="00AC078B" w:rsidRPr="00E44FD7" w:rsidRDefault="00E46220" w:rsidP="00AF5035">
                            <w:pPr>
                              <w:textAlignment w:val="baseline"/>
                              <w:rPr>
                                <w:rFonts w:cs="Arial"/>
                                <w:b/>
                                <w:color w:val="000000" w:themeColor="text1"/>
                              </w:rPr>
                            </w:pPr>
                            <w:r>
                              <w:rPr>
                                <w:rFonts w:cs="Arial"/>
                                <w:b/>
                                <w:color w:val="000000" w:themeColor="text1"/>
                              </w:rPr>
                              <w:t xml:space="preserve">Shortage of space of storage </w:t>
                            </w:r>
                          </w:p>
                        </w:tc>
                        <w:tc>
                          <w:tcPr>
                            <w:tcW w:w="0" w:type="auto"/>
                            <w:vAlign w:val="center"/>
                          </w:tcPr>
                          <w:p w:rsidR="00AC078B" w:rsidRDefault="00E46220" w:rsidP="00AF5035">
                            <w:pPr>
                              <w:rPr>
                                <w:color w:val="000000" w:themeColor="text1"/>
                              </w:rPr>
                            </w:pPr>
                            <w:r>
                              <w:rPr>
                                <w:color w:val="000000" w:themeColor="text1"/>
                              </w:rPr>
                              <w:t>Due to shortage of storage GMP protocols of cold stores effected.</w:t>
                            </w:r>
                          </w:p>
                          <w:p w:rsidR="00A31CDB" w:rsidRPr="00E44FD7" w:rsidRDefault="00A31CDB" w:rsidP="00AF5035">
                            <w:pPr>
                              <w:rPr>
                                <w:color w:val="000000" w:themeColor="text1"/>
                              </w:rPr>
                            </w:pPr>
                          </w:p>
                        </w:tc>
                      </w:tr>
                      <w:tr w:rsidR="00AC078B" w:rsidRPr="009E4AC9" w:rsidTr="00D4563F">
                        <w:trPr>
                          <w:trHeight w:val="745"/>
                        </w:trPr>
                        <w:tc>
                          <w:tcPr>
                            <w:tcW w:w="2175" w:type="dxa"/>
                            <w:vAlign w:val="center"/>
                          </w:tcPr>
                          <w:p w:rsidR="00AC078B" w:rsidRPr="00E44FD7" w:rsidRDefault="00AC078B" w:rsidP="00AF5035">
                            <w:pPr>
                              <w:tabs>
                                <w:tab w:val="left" w:pos="140"/>
                              </w:tabs>
                              <w:rPr>
                                <w:b/>
                                <w:color w:val="000000" w:themeColor="text1"/>
                              </w:rPr>
                            </w:pPr>
                            <w:r w:rsidRPr="00E44FD7">
                              <w:rPr>
                                <w:b/>
                                <w:color w:val="000000" w:themeColor="text1"/>
                              </w:rPr>
                              <w:t>Knowledge &amp; performance  of the organization</w:t>
                            </w:r>
                          </w:p>
                        </w:tc>
                        <w:tc>
                          <w:tcPr>
                            <w:tcW w:w="0" w:type="auto"/>
                            <w:vAlign w:val="center"/>
                          </w:tcPr>
                          <w:p w:rsidR="00AC078B" w:rsidRPr="00E44FD7" w:rsidRDefault="00AC078B" w:rsidP="00AF5035">
                            <w:pPr>
                              <w:rPr>
                                <w:color w:val="000000" w:themeColor="text1"/>
                              </w:rPr>
                            </w:pPr>
                            <w:r w:rsidRPr="00E44FD7">
                              <w:rPr>
                                <w:color w:val="000000" w:themeColor="text1"/>
                              </w:rPr>
                              <w:t xml:space="preserve">Conformity of products to protect organization’s interest due to lack/poor knowledge e.g. intellectual property, knowledge gained from experience, standards, academia, conferences, and knowledge from customers or external providers. </w:t>
                            </w:r>
                          </w:p>
                        </w:tc>
                      </w:tr>
                      <w:tr w:rsidR="00AC078B" w:rsidRPr="009E4AC9" w:rsidTr="00D4563F">
                        <w:trPr>
                          <w:trHeight w:val="745"/>
                        </w:trPr>
                        <w:tc>
                          <w:tcPr>
                            <w:tcW w:w="2175" w:type="dxa"/>
                            <w:vAlign w:val="center"/>
                          </w:tcPr>
                          <w:p w:rsidR="00AC078B" w:rsidRPr="00E44FD7" w:rsidRDefault="00AC078B" w:rsidP="00AF5035">
                            <w:pPr>
                              <w:rPr>
                                <w:b/>
                                <w:color w:val="000000" w:themeColor="text1"/>
                              </w:rPr>
                            </w:pPr>
                            <w:r w:rsidRPr="00E44FD7">
                              <w:rPr>
                                <w:b/>
                                <w:color w:val="000000" w:themeColor="text1"/>
                              </w:rPr>
                              <w:t>Solid waste Management System</w:t>
                            </w:r>
                          </w:p>
                        </w:tc>
                        <w:tc>
                          <w:tcPr>
                            <w:tcW w:w="0" w:type="auto"/>
                            <w:vAlign w:val="center"/>
                          </w:tcPr>
                          <w:p w:rsidR="00AC078B" w:rsidRPr="00E44FD7" w:rsidRDefault="00AC078B" w:rsidP="00AF5035">
                            <w:pPr>
                              <w:rPr>
                                <w:color w:val="000000" w:themeColor="text1"/>
                              </w:rPr>
                            </w:pPr>
                            <w:r w:rsidRPr="00E44FD7">
                              <w:rPr>
                                <w:color w:val="000000" w:themeColor="text1"/>
                              </w:rPr>
                              <w:t xml:space="preserve">Inefficient solid waste management system for operational and non-operational (routine) activities. </w:t>
                            </w:r>
                          </w:p>
                        </w:tc>
                      </w:tr>
                      <w:tr w:rsidR="00AC078B" w:rsidRPr="00AB2468" w:rsidTr="00D4563F">
                        <w:trPr>
                          <w:trHeight w:val="745"/>
                        </w:trPr>
                        <w:tc>
                          <w:tcPr>
                            <w:tcW w:w="2175" w:type="dxa"/>
                            <w:vAlign w:val="center"/>
                          </w:tcPr>
                          <w:p w:rsidR="00AC078B" w:rsidRPr="00E44FD7" w:rsidRDefault="00AC078B" w:rsidP="00AF5035">
                            <w:pPr>
                              <w:textAlignment w:val="baseline"/>
                              <w:rPr>
                                <w:rFonts w:cs="Arial"/>
                                <w:b/>
                                <w:color w:val="000000" w:themeColor="text1"/>
                              </w:rPr>
                            </w:pPr>
                            <w:r w:rsidRPr="00E44FD7">
                              <w:rPr>
                                <w:rFonts w:cs="Arial"/>
                                <w:b/>
                                <w:color w:val="000000" w:themeColor="text1"/>
                              </w:rPr>
                              <w:t>Utility Operations for Air, Water &amp; Energy</w:t>
                            </w:r>
                          </w:p>
                        </w:tc>
                        <w:tc>
                          <w:tcPr>
                            <w:tcW w:w="0" w:type="auto"/>
                            <w:vAlign w:val="center"/>
                          </w:tcPr>
                          <w:p w:rsidR="00AC078B" w:rsidRPr="00E44FD7" w:rsidRDefault="00AC078B" w:rsidP="00945200">
                            <w:pPr>
                              <w:autoSpaceDE w:val="0"/>
                              <w:autoSpaceDN w:val="0"/>
                              <w:adjustRightInd w:val="0"/>
                              <w:rPr>
                                <w:rFonts w:ascii="Calibri" w:hAnsi="Calibri" w:cs="Calibri"/>
                                <w:color w:val="000000" w:themeColor="text1"/>
                              </w:rPr>
                            </w:pPr>
                            <w:r w:rsidRPr="00E44FD7">
                              <w:rPr>
                                <w:rFonts w:ascii="Calibri" w:hAnsi="Calibri" w:cs="Calibri"/>
                                <w:color w:val="000000" w:themeColor="text1"/>
                              </w:rPr>
                              <w:t>Unavailability of sufficient / competen</w:t>
                            </w:r>
                            <w:r>
                              <w:rPr>
                                <w:rFonts w:ascii="Calibri" w:hAnsi="Calibri" w:cs="Calibri"/>
                                <w:color w:val="000000" w:themeColor="text1"/>
                              </w:rPr>
                              <w:t xml:space="preserve">t staff / services for chiller </w:t>
                            </w:r>
                            <w:r w:rsidRPr="00E44FD7">
                              <w:rPr>
                                <w:rFonts w:ascii="Calibri" w:hAnsi="Calibri" w:cs="Calibri"/>
                                <w:color w:val="000000" w:themeColor="text1"/>
                              </w:rPr>
                              <w:t>and compressor operations.</w:t>
                            </w:r>
                          </w:p>
                        </w:tc>
                      </w:tr>
                    </w:tbl>
                    <w:p w:rsidR="00AC078B" w:rsidRDefault="00AC078B" w:rsidP="00D4563F">
                      <w:pPr>
                        <w:jc w:val="center"/>
                      </w:pPr>
                    </w:p>
                  </w:txbxContent>
                </v:textbox>
                <w10:wrap anchorx="margin"/>
              </v:roundrect>
            </w:pict>
          </mc:Fallback>
        </mc:AlternateContent>
      </w:r>
    </w:p>
    <w:p w:rsidR="0056646D" w:rsidRDefault="0056646D" w:rsidP="00945200">
      <w:pPr>
        <w:spacing w:after="0" w:line="360" w:lineRule="atLeast"/>
        <w:ind w:left="-60"/>
        <w:jc w:val="both"/>
        <w:textAlignment w:val="baseline"/>
        <w:rPr>
          <w:rStyle w:val="Strong"/>
          <w:rFonts w:ascii="Times New Roman" w:hAnsi="Times New Roman" w:cs="Times New Roman"/>
          <w:bCs w:val="0"/>
          <w:color w:val="000000" w:themeColor="text1"/>
          <w:sz w:val="36"/>
          <w:szCs w:val="30"/>
          <w:bdr w:val="none" w:sz="0" w:space="0" w:color="auto" w:frame="1"/>
        </w:rPr>
      </w:pPr>
    </w:p>
    <w:p w:rsidR="0056646D" w:rsidRPr="00945200" w:rsidRDefault="0056646D" w:rsidP="00945200">
      <w:pPr>
        <w:spacing w:after="0" w:line="360" w:lineRule="atLeast"/>
        <w:ind w:left="-60"/>
        <w:jc w:val="both"/>
        <w:textAlignment w:val="baseline"/>
        <w:rPr>
          <w:rStyle w:val="Strong"/>
          <w:rFonts w:ascii="Times New Roman" w:hAnsi="Times New Roman" w:cs="Times New Roman"/>
          <w:bCs w:val="0"/>
          <w:color w:val="000000" w:themeColor="text1"/>
          <w:sz w:val="36"/>
          <w:szCs w:val="30"/>
          <w:bdr w:val="none" w:sz="0" w:space="0" w:color="auto" w:frame="1"/>
        </w:rPr>
      </w:pPr>
    </w:p>
    <w:tbl>
      <w:tblPr>
        <w:tblStyle w:val="TableGrid"/>
        <w:tblpPr w:leftFromText="180" w:rightFromText="180" w:vertAnchor="page" w:horzAnchor="margin" w:tblpX="-740" w:tblpY="2911"/>
        <w:tblW w:w="10715" w:type="dxa"/>
        <w:tblLook w:val="04A0" w:firstRow="1" w:lastRow="0" w:firstColumn="1" w:lastColumn="0" w:noHBand="0" w:noVBand="1"/>
      </w:tblPr>
      <w:tblGrid>
        <w:gridCol w:w="1464"/>
        <w:gridCol w:w="2311"/>
        <w:gridCol w:w="5040"/>
        <w:gridCol w:w="1900"/>
      </w:tblGrid>
      <w:tr w:rsidR="00945200" w:rsidRPr="005E4BBD" w:rsidTr="002208D8">
        <w:trPr>
          <w:trHeight w:val="314"/>
        </w:trPr>
        <w:tc>
          <w:tcPr>
            <w:tcW w:w="3775" w:type="dxa"/>
            <w:gridSpan w:val="2"/>
            <w:shd w:val="pct20" w:color="A4DDF4" w:themeColor="accent1" w:themeTint="66" w:fill="A4DDF4" w:themeFill="accent1" w:themeFillTint="66"/>
            <w:vAlign w:val="center"/>
          </w:tcPr>
          <w:p w:rsidR="00945200" w:rsidRPr="005E4BBD" w:rsidRDefault="00945200" w:rsidP="002208D8">
            <w:pPr>
              <w:pStyle w:val="NoSpacing"/>
              <w:rPr>
                <w:rFonts w:asciiTheme="majorHAnsi" w:hAnsiTheme="majorHAnsi" w:cs="Times New Roman"/>
                <w:b/>
                <w:color w:val="000000" w:themeColor="text1"/>
              </w:rPr>
            </w:pPr>
            <w:r w:rsidRPr="005E4BBD">
              <w:rPr>
                <w:rFonts w:asciiTheme="majorHAnsi" w:hAnsiTheme="majorHAnsi" w:cs="Times New Roman"/>
                <w:b/>
                <w:color w:val="000000" w:themeColor="text1"/>
              </w:rPr>
              <w:lastRenderedPageBreak/>
              <w:t>Interested Party</w:t>
            </w:r>
          </w:p>
        </w:tc>
        <w:tc>
          <w:tcPr>
            <w:tcW w:w="5040" w:type="dxa"/>
            <w:shd w:val="pct20" w:color="A4DDF4" w:themeColor="accent1" w:themeTint="66" w:fill="A4DDF4" w:themeFill="accent1" w:themeFillTint="66"/>
            <w:vAlign w:val="center"/>
          </w:tcPr>
          <w:p w:rsidR="00945200" w:rsidRPr="005E4BBD" w:rsidRDefault="00945200" w:rsidP="002208D8">
            <w:pPr>
              <w:pStyle w:val="NoSpacing"/>
              <w:rPr>
                <w:rFonts w:asciiTheme="majorHAnsi" w:hAnsiTheme="majorHAnsi" w:cs="Times New Roman"/>
                <w:b/>
                <w:color w:val="000000" w:themeColor="text1"/>
              </w:rPr>
            </w:pPr>
            <w:r w:rsidRPr="005E4BBD">
              <w:rPr>
                <w:rFonts w:asciiTheme="majorHAnsi" w:hAnsiTheme="majorHAnsi" w:cs="Times New Roman"/>
                <w:b/>
                <w:color w:val="000000" w:themeColor="text1"/>
              </w:rPr>
              <w:t>Needs &amp; Expectations</w:t>
            </w:r>
          </w:p>
        </w:tc>
        <w:tc>
          <w:tcPr>
            <w:tcW w:w="1900" w:type="dxa"/>
            <w:shd w:val="pct20" w:color="A4DDF4" w:themeColor="accent1" w:themeTint="66" w:fill="A4DDF4" w:themeFill="accent1" w:themeFillTint="66"/>
            <w:vAlign w:val="center"/>
          </w:tcPr>
          <w:p w:rsidR="00945200" w:rsidRPr="005E4BBD" w:rsidRDefault="002208D8" w:rsidP="002208D8">
            <w:pPr>
              <w:pStyle w:val="NoSpacing"/>
              <w:jc w:val="center"/>
              <w:rPr>
                <w:rFonts w:asciiTheme="majorHAnsi" w:hAnsiTheme="majorHAnsi" w:cs="Times New Roman"/>
                <w:b/>
                <w:color w:val="000000" w:themeColor="text1"/>
              </w:rPr>
            </w:pPr>
            <w:r w:rsidRPr="005E4BBD">
              <w:rPr>
                <w:rFonts w:asciiTheme="majorHAnsi" w:hAnsiTheme="majorHAnsi" w:cs="Times New Roman"/>
                <w:b/>
                <w:color w:val="000000" w:themeColor="text1"/>
              </w:rPr>
              <w:t>Conditions for consideration</w:t>
            </w:r>
          </w:p>
        </w:tc>
      </w:tr>
      <w:tr w:rsidR="00945200" w:rsidRPr="005E4BBD" w:rsidTr="002208D8">
        <w:trPr>
          <w:trHeight w:val="295"/>
        </w:trPr>
        <w:tc>
          <w:tcPr>
            <w:tcW w:w="1464" w:type="dxa"/>
            <w:vMerge w:val="restart"/>
            <w:shd w:val="clear" w:color="auto" w:fill="76CDEE" w:themeFill="accent1" w:themeFillTint="99"/>
            <w:textDirection w:val="btLr"/>
            <w:vAlign w:val="center"/>
          </w:tcPr>
          <w:p w:rsidR="00945200" w:rsidRPr="005E4BBD" w:rsidRDefault="00945200" w:rsidP="002208D8">
            <w:pPr>
              <w:pStyle w:val="NoSpacing"/>
              <w:jc w:val="center"/>
              <w:rPr>
                <w:rFonts w:cs="Times New Roman"/>
                <w:b/>
                <w:color w:val="000000" w:themeColor="text1"/>
                <w:sz w:val="20"/>
              </w:rPr>
            </w:pPr>
            <w:r w:rsidRPr="005E4BBD">
              <w:rPr>
                <w:rFonts w:cs="Times New Roman"/>
                <w:b/>
                <w:color w:val="000000" w:themeColor="text1"/>
                <w:sz w:val="20"/>
              </w:rPr>
              <w:t>Client</w:t>
            </w:r>
          </w:p>
        </w:tc>
        <w:tc>
          <w:tcPr>
            <w:tcW w:w="2311" w:type="dxa"/>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Consumer</w:t>
            </w:r>
          </w:p>
        </w:tc>
        <w:tc>
          <w:tcPr>
            <w:tcW w:w="5040" w:type="dxa"/>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 xml:space="preserve">Quality, Low Price, </w:t>
            </w:r>
            <w:r w:rsidRPr="005E4BBD">
              <w:rPr>
                <w:rFonts w:cs="Times New Roman"/>
                <w:color w:val="000000" w:themeColor="text1"/>
                <w:shd w:val="clear" w:color="auto" w:fill="FFFFFF"/>
              </w:rPr>
              <w:t>Product performance, ease of use, reliability &amp; safety.</w:t>
            </w:r>
          </w:p>
        </w:tc>
        <w:tc>
          <w:tcPr>
            <w:tcW w:w="1900" w:type="dxa"/>
            <w:vMerge w:val="restart"/>
            <w:vAlign w:val="center"/>
          </w:tcPr>
          <w:p w:rsidR="00945200" w:rsidRPr="005E4BBD" w:rsidRDefault="002208D8" w:rsidP="002208D8">
            <w:pPr>
              <w:pStyle w:val="NoSpacing"/>
              <w:jc w:val="center"/>
              <w:rPr>
                <w:rFonts w:cs="Times New Roman"/>
                <w:color w:val="000000" w:themeColor="text1"/>
              </w:rPr>
            </w:pPr>
            <w:r w:rsidRPr="005E4BBD">
              <w:rPr>
                <w:rFonts w:cs="Times New Roman"/>
                <w:color w:val="000000" w:themeColor="text1"/>
              </w:rPr>
              <w:t>Promote</w:t>
            </w:r>
            <w:r w:rsidR="00945200" w:rsidRPr="005E4BBD">
              <w:rPr>
                <w:rFonts w:cs="Times New Roman"/>
                <w:color w:val="000000" w:themeColor="text1"/>
              </w:rPr>
              <w:t>r</w:t>
            </w:r>
          </w:p>
          <w:p w:rsidR="00945200" w:rsidRPr="005E4BBD" w:rsidRDefault="00945200" w:rsidP="002208D8">
            <w:pPr>
              <w:pStyle w:val="NoSpacing"/>
              <w:jc w:val="center"/>
              <w:rPr>
                <w:rFonts w:cs="Times New Roman"/>
                <w:color w:val="000000" w:themeColor="text1"/>
              </w:rPr>
            </w:pPr>
          </w:p>
        </w:tc>
      </w:tr>
      <w:tr w:rsidR="00945200" w:rsidRPr="005E4BBD" w:rsidTr="002208D8">
        <w:trPr>
          <w:trHeight w:val="314"/>
        </w:trPr>
        <w:tc>
          <w:tcPr>
            <w:tcW w:w="1464" w:type="dxa"/>
            <w:vMerge/>
            <w:shd w:val="clear" w:color="auto" w:fill="76CDEE" w:themeFill="accent1" w:themeFillTint="99"/>
            <w:vAlign w:val="center"/>
          </w:tcPr>
          <w:p w:rsidR="00945200" w:rsidRPr="005E4BBD" w:rsidRDefault="00945200" w:rsidP="002208D8">
            <w:pPr>
              <w:pStyle w:val="NoSpacing"/>
              <w:jc w:val="center"/>
              <w:rPr>
                <w:rFonts w:cs="Times New Roman"/>
                <w:b/>
                <w:color w:val="000000" w:themeColor="text1"/>
                <w:sz w:val="20"/>
              </w:rPr>
            </w:pPr>
          </w:p>
        </w:tc>
        <w:tc>
          <w:tcPr>
            <w:tcW w:w="2311" w:type="dxa"/>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Distributors</w:t>
            </w:r>
          </w:p>
        </w:tc>
        <w:tc>
          <w:tcPr>
            <w:tcW w:w="5040" w:type="dxa"/>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Price &amp; delivery of products.</w:t>
            </w:r>
          </w:p>
        </w:tc>
        <w:tc>
          <w:tcPr>
            <w:tcW w:w="1900" w:type="dxa"/>
            <w:vMerge/>
            <w:vAlign w:val="center"/>
          </w:tcPr>
          <w:p w:rsidR="00945200" w:rsidRPr="005E4BBD" w:rsidRDefault="00945200" w:rsidP="002208D8">
            <w:pPr>
              <w:pStyle w:val="NoSpacing"/>
              <w:jc w:val="center"/>
              <w:rPr>
                <w:rFonts w:cs="Times New Roman"/>
                <w:color w:val="000000" w:themeColor="text1"/>
              </w:rPr>
            </w:pPr>
          </w:p>
        </w:tc>
      </w:tr>
      <w:tr w:rsidR="00945200" w:rsidRPr="005E4BBD" w:rsidTr="002208D8">
        <w:trPr>
          <w:trHeight w:val="376"/>
        </w:trPr>
        <w:tc>
          <w:tcPr>
            <w:tcW w:w="1464" w:type="dxa"/>
            <w:vMerge w:val="restart"/>
            <w:shd w:val="clear" w:color="auto" w:fill="76CDEE" w:themeFill="accent1" w:themeFillTint="99"/>
            <w:textDirection w:val="btLr"/>
            <w:vAlign w:val="center"/>
          </w:tcPr>
          <w:p w:rsidR="00945200" w:rsidRPr="005E4BBD" w:rsidRDefault="00945200" w:rsidP="002208D8">
            <w:pPr>
              <w:pStyle w:val="NoSpacing"/>
              <w:jc w:val="center"/>
              <w:rPr>
                <w:rFonts w:cs="Times New Roman"/>
                <w:b/>
                <w:color w:val="000000" w:themeColor="text1"/>
                <w:sz w:val="20"/>
              </w:rPr>
            </w:pPr>
            <w:r w:rsidRPr="005E4BBD">
              <w:rPr>
                <w:rFonts w:cs="Times New Roman"/>
                <w:b/>
                <w:color w:val="000000" w:themeColor="text1"/>
                <w:sz w:val="20"/>
              </w:rPr>
              <w:t>Internal Parties</w:t>
            </w:r>
          </w:p>
        </w:tc>
        <w:tc>
          <w:tcPr>
            <w:tcW w:w="2311" w:type="dxa"/>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Owner</w:t>
            </w:r>
          </w:p>
        </w:tc>
        <w:tc>
          <w:tcPr>
            <w:tcW w:w="5040" w:type="dxa"/>
            <w:vMerge w:val="restart"/>
            <w:tcBorders>
              <w:bottom w:val="single" w:sz="4" w:space="0" w:color="auto"/>
            </w:tcBorders>
            <w:vAlign w:val="center"/>
          </w:tcPr>
          <w:p w:rsidR="00945200" w:rsidRPr="005E4BBD" w:rsidRDefault="00945200" w:rsidP="002208D8">
            <w:pPr>
              <w:rPr>
                <w:rFonts w:cs="Times New Roman"/>
                <w:color w:val="000000" w:themeColor="text1"/>
              </w:rPr>
            </w:pPr>
            <w:r w:rsidRPr="005E4BBD">
              <w:rPr>
                <w:rFonts w:cs="Times New Roman"/>
                <w:color w:val="000000" w:themeColor="text1"/>
              </w:rPr>
              <w:t>Profitability/return on investment/good financial performance/growth in market value of organization.</w:t>
            </w:r>
          </w:p>
        </w:tc>
        <w:tc>
          <w:tcPr>
            <w:tcW w:w="1900" w:type="dxa"/>
            <w:vMerge w:val="restart"/>
            <w:vAlign w:val="center"/>
          </w:tcPr>
          <w:p w:rsidR="00945200" w:rsidRPr="005E4BBD" w:rsidRDefault="002208D8" w:rsidP="002208D8">
            <w:pPr>
              <w:pStyle w:val="NoSpacing"/>
              <w:jc w:val="center"/>
              <w:rPr>
                <w:rFonts w:cs="Times New Roman"/>
                <w:color w:val="000000" w:themeColor="text1"/>
              </w:rPr>
            </w:pPr>
            <w:r w:rsidRPr="005E4BBD">
              <w:rPr>
                <w:rFonts w:cs="Times New Roman"/>
                <w:color w:val="000000" w:themeColor="text1"/>
              </w:rPr>
              <w:t>Promote</w:t>
            </w:r>
            <w:r w:rsidR="00945200" w:rsidRPr="005E4BBD">
              <w:rPr>
                <w:rFonts w:cs="Times New Roman"/>
                <w:color w:val="000000" w:themeColor="text1"/>
              </w:rPr>
              <w:t>r</w:t>
            </w:r>
          </w:p>
        </w:tc>
      </w:tr>
      <w:tr w:rsidR="00945200" w:rsidRPr="005E4BBD" w:rsidTr="002208D8">
        <w:trPr>
          <w:trHeight w:val="376"/>
        </w:trPr>
        <w:tc>
          <w:tcPr>
            <w:tcW w:w="1464" w:type="dxa"/>
            <w:vMerge/>
            <w:shd w:val="clear" w:color="auto" w:fill="76CDEE" w:themeFill="accent1" w:themeFillTint="99"/>
            <w:vAlign w:val="center"/>
          </w:tcPr>
          <w:p w:rsidR="00945200" w:rsidRPr="005E4BBD" w:rsidRDefault="00945200" w:rsidP="002208D8">
            <w:pPr>
              <w:pStyle w:val="NoSpacing"/>
              <w:jc w:val="center"/>
              <w:rPr>
                <w:rFonts w:cs="Times New Roman"/>
                <w:b/>
                <w:color w:val="000000" w:themeColor="text1"/>
                <w:sz w:val="20"/>
              </w:rPr>
            </w:pPr>
          </w:p>
        </w:tc>
        <w:tc>
          <w:tcPr>
            <w:tcW w:w="2311" w:type="dxa"/>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Share Holder</w:t>
            </w:r>
          </w:p>
        </w:tc>
        <w:tc>
          <w:tcPr>
            <w:tcW w:w="5040" w:type="dxa"/>
            <w:vMerge/>
            <w:tcBorders>
              <w:bottom w:val="single" w:sz="4" w:space="0" w:color="auto"/>
            </w:tcBorders>
            <w:vAlign w:val="center"/>
          </w:tcPr>
          <w:p w:rsidR="00945200" w:rsidRPr="005E4BBD" w:rsidRDefault="00945200" w:rsidP="002208D8">
            <w:pPr>
              <w:pStyle w:val="NoSpacing"/>
              <w:rPr>
                <w:rFonts w:cs="Times New Roman"/>
                <w:color w:val="000000" w:themeColor="text1"/>
              </w:rPr>
            </w:pPr>
          </w:p>
        </w:tc>
        <w:tc>
          <w:tcPr>
            <w:tcW w:w="1900" w:type="dxa"/>
            <w:vMerge/>
            <w:vAlign w:val="center"/>
          </w:tcPr>
          <w:p w:rsidR="00945200" w:rsidRPr="005E4BBD" w:rsidRDefault="00945200" w:rsidP="002208D8">
            <w:pPr>
              <w:pStyle w:val="NoSpacing"/>
              <w:jc w:val="center"/>
              <w:rPr>
                <w:rFonts w:cs="Times New Roman"/>
                <w:color w:val="000000" w:themeColor="text1"/>
              </w:rPr>
            </w:pPr>
          </w:p>
        </w:tc>
      </w:tr>
      <w:tr w:rsidR="00945200" w:rsidRPr="005E4BBD" w:rsidTr="002208D8">
        <w:trPr>
          <w:trHeight w:val="444"/>
        </w:trPr>
        <w:tc>
          <w:tcPr>
            <w:tcW w:w="1464" w:type="dxa"/>
            <w:vMerge/>
            <w:shd w:val="clear" w:color="auto" w:fill="76CDEE" w:themeFill="accent1" w:themeFillTint="99"/>
            <w:vAlign w:val="center"/>
          </w:tcPr>
          <w:p w:rsidR="00945200" w:rsidRPr="005E4BBD" w:rsidRDefault="00945200" w:rsidP="002208D8">
            <w:pPr>
              <w:pStyle w:val="NoSpacing"/>
              <w:jc w:val="center"/>
              <w:rPr>
                <w:rFonts w:cs="Times New Roman"/>
                <w:b/>
                <w:color w:val="000000" w:themeColor="text1"/>
                <w:sz w:val="20"/>
              </w:rPr>
            </w:pPr>
          </w:p>
        </w:tc>
        <w:tc>
          <w:tcPr>
            <w:tcW w:w="2311" w:type="dxa"/>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Management</w:t>
            </w:r>
          </w:p>
        </w:tc>
        <w:tc>
          <w:tcPr>
            <w:tcW w:w="5040" w:type="dxa"/>
            <w:tcBorders>
              <w:top w:val="single" w:sz="4" w:space="0" w:color="auto"/>
            </w:tcBorders>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Increased growth, sales &amp; profitability/efficiency &amp; effectiveness of operations.</w:t>
            </w:r>
          </w:p>
        </w:tc>
        <w:tc>
          <w:tcPr>
            <w:tcW w:w="1900" w:type="dxa"/>
            <w:vMerge/>
            <w:vAlign w:val="center"/>
          </w:tcPr>
          <w:p w:rsidR="00945200" w:rsidRPr="005E4BBD" w:rsidRDefault="00945200" w:rsidP="002208D8">
            <w:pPr>
              <w:pStyle w:val="NoSpacing"/>
              <w:jc w:val="center"/>
              <w:rPr>
                <w:rFonts w:cs="Times New Roman"/>
                <w:color w:val="000000" w:themeColor="text1"/>
              </w:rPr>
            </w:pPr>
          </w:p>
        </w:tc>
      </w:tr>
      <w:tr w:rsidR="00945200" w:rsidRPr="005E4BBD" w:rsidTr="002208D8">
        <w:trPr>
          <w:trHeight w:val="314"/>
        </w:trPr>
        <w:tc>
          <w:tcPr>
            <w:tcW w:w="1464" w:type="dxa"/>
            <w:vMerge/>
            <w:shd w:val="clear" w:color="auto" w:fill="76CDEE" w:themeFill="accent1" w:themeFillTint="99"/>
            <w:vAlign w:val="center"/>
          </w:tcPr>
          <w:p w:rsidR="00945200" w:rsidRPr="005E4BBD" w:rsidRDefault="00945200" w:rsidP="002208D8">
            <w:pPr>
              <w:pStyle w:val="NoSpacing"/>
              <w:jc w:val="center"/>
              <w:rPr>
                <w:rFonts w:cs="Times New Roman"/>
                <w:b/>
                <w:color w:val="000000" w:themeColor="text1"/>
                <w:sz w:val="20"/>
              </w:rPr>
            </w:pPr>
          </w:p>
        </w:tc>
        <w:tc>
          <w:tcPr>
            <w:tcW w:w="2311" w:type="dxa"/>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Employees</w:t>
            </w:r>
          </w:p>
        </w:tc>
        <w:tc>
          <w:tcPr>
            <w:tcW w:w="5040" w:type="dxa"/>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Good work environment/job security/health/safety/ training/ promotion, recognition and reward.</w:t>
            </w:r>
          </w:p>
        </w:tc>
        <w:tc>
          <w:tcPr>
            <w:tcW w:w="1900" w:type="dxa"/>
            <w:vMerge/>
            <w:vAlign w:val="center"/>
          </w:tcPr>
          <w:p w:rsidR="00945200" w:rsidRPr="005E4BBD" w:rsidRDefault="00945200" w:rsidP="002208D8">
            <w:pPr>
              <w:pStyle w:val="NoSpacing"/>
              <w:jc w:val="center"/>
              <w:rPr>
                <w:rFonts w:cs="Times New Roman"/>
                <w:color w:val="000000" w:themeColor="text1"/>
              </w:rPr>
            </w:pPr>
          </w:p>
        </w:tc>
      </w:tr>
      <w:tr w:rsidR="00945200" w:rsidRPr="005E4BBD" w:rsidTr="002208D8">
        <w:trPr>
          <w:trHeight w:val="314"/>
        </w:trPr>
        <w:tc>
          <w:tcPr>
            <w:tcW w:w="1464" w:type="dxa"/>
            <w:vMerge w:val="restart"/>
            <w:shd w:val="clear" w:color="auto" w:fill="76CDEE" w:themeFill="accent1" w:themeFillTint="99"/>
            <w:textDirection w:val="btLr"/>
            <w:vAlign w:val="center"/>
          </w:tcPr>
          <w:p w:rsidR="00945200" w:rsidRPr="005E4BBD" w:rsidRDefault="00945200" w:rsidP="002208D8">
            <w:pPr>
              <w:pStyle w:val="NoSpacing"/>
              <w:jc w:val="center"/>
              <w:rPr>
                <w:rFonts w:cs="Times New Roman"/>
                <w:b/>
                <w:color w:val="000000" w:themeColor="text1"/>
                <w:sz w:val="20"/>
              </w:rPr>
            </w:pPr>
            <w:r w:rsidRPr="005E4BBD">
              <w:rPr>
                <w:rFonts w:cs="Times New Roman"/>
                <w:b/>
                <w:color w:val="000000" w:themeColor="text1"/>
                <w:sz w:val="20"/>
              </w:rPr>
              <w:t>External Providers</w:t>
            </w:r>
          </w:p>
        </w:tc>
        <w:tc>
          <w:tcPr>
            <w:tcW w:w="2311" w:type="dxa"/>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Banks</w:t>
            </w:r>
          </w:p>
        </w:tc>
        <w:tc>
          <w:tcPr>
            <w:tcW w:w="5040" w:type="dxa"/>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szCs w:val="21"/>
                <w:shd w:val="clear" w:color="auto" w:fill="FFFFFF"/>
              </w:rPr>
              <w:t>Good financial performance.</w:t>
            </w:r>
          </w:p>
        </w:tc>
        <w:tc>
          <w:tcPr>
            <w:tcW w:w="1900" w:type="dxa"/>
            <w:vAlign w:val="center"/>
          </w:tcPr>
          <w:p w:rsidR="00945200" w:rsidRPr="005E4BBD" w:rsidRDefault="00CA4BF6" w:rsidP="00CA4BF6">
            <w:pPr>
              <w:pStyle w:val="NoSpacing"/>
              <w:jc w:val="center"/>
              <w:rPr>
                <w:rFonts w:cs="Times New Roman"/>
                <w:color w:val="000000" w:themeColor="text1"/>
              </w:rPr>
            </w:pPr>
            <w:r w:rsidRPr="005E4BBD">
              <w:rPr>
                <w:rFonts w:cs="Times New Roman"/>
                <w:color w:val="000000" w:themeColor="text1"/>
              </w:rPr>
              <w:t>Promoter</w:t>
            </w:r>
          </w:p>
        </w:tc>
      </w:tr>
      <w:tr w:rsidR="00945200" w:rsidRPr="005E4BBD" w:rsidTr="002208D8">
        <w:trPr>
          <w:trHeight w:val="314"/>
        </w:trPr>
        <w:tc>
          <w:tcPr>
            <w:tcW w:w="1464" w:type="dxa"/>
            <w:vMerge/>
            <w:shd w:val="clear" w:color="auto" w:fill="76CDEE" w:themeFill="accent1" w:themeFillTint="99"/>
            <w:textDirection w:val="btLr"/>
            <w:vAlign w:val="center"/>
          </w:tcPr>
          <w:p w:rsidR="00945200" w:rsidRPr="005E4BBD" w:rsidRDefault="00945200" w:rsidP="002208D8">
            <w:pPr>
              <w:pStyle w:val="NoSpacing"/>
              <w:jc w:val="center"/>
              <w:rPr>
                <w:rFonts w:cs="Times New Roman"/>
                <w:b/>
                <w:color w:val="000000" w:themeColor="text1"/>
                <w:sz w:val="20"/>
              </w:rPr>
            </w:pPr>
          </w:p>
        </w:tc>
        <w:tc>
          <w:tcPr>
            <w:tcW w:w="2311" w:type="dxa"/>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Raw Material Suppliers</w:t>
            </w:r>
          </w:p>
        </w:tc>
        <w:tc>
          <w:tcPr>
            <w:tcW w:w="5040" w:type="dxa"/>
            <w:vMerge w:val="restart"/>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Increase scope and volume of purchases, long-term contractual arrangements, information on future requirements, and timely payment of fee.</w:t>
            </w:r>
          </w:p>
          <w:p w:rsidR="00945200" w:rsidRPr="005E4BBD" w:rsidRDefault="00945200" w:rsidP="002208D8">
            <w:pPr>
              <w:pStyle w:val="NoSpacing"/>
              <w:rPr>
                <w:rFonts w:cs="Times New Roman"/>
                <w:color w:val="000000" w:themeColor="text1"/>
              </w:rPr>
            </w:pPr>
            <w:r w:rsidRPr="005E4BBD">
              <w:rPr>
                <w:rFonts w:eastAsia="Times New Roman" w:cs="Times New Roman"/>
                <w:color w:val="000000" w:themeColor="text1"/>
              </w:rPr>
              <w:t>Proper labeling and communication for materials/ requirements.</w:t>
            </w:r>
          </w:p>
          <w:p w:rsidR="00945200" w:rsidRPr="005E4BBD" w:rsidRDefault="00945200" w:rsidP="002208D8">
            <w:pPr>
              <w:pStyle w:val="NoSpacing"/>
              <w:rPr>
                <w:rFonts w:cs="Times New Roman"/>
                <w:color w:val="000000" w:themeColor="text1"/>
                <w:shd w:val="clear" w:color="auto" w:fill="FFFFFF"/>
              </w:rPr>
            </w:pPr>
          </w:p>
          <w:p w:rsidR="00945200" w:rsidRPr="005E4BBD" w:rsidRDefault="00945200" w:rsidP="002208D8">
            <w:pPr>
              <w:pStyle w:val="NoSpacing"/>
              <w:rPr>
                <w:rFonts w:cs="Times New Roman"/>
                <w:color w:val="000000" w:themeColor="text1"/>
              </w:rPr>
            </w:pPr>
            <w:r w:rsidRPr="005E4BBD">
              <w:rPr>
                <w:rFonts w:cs="Times New Roman"/>
                <w:color w:val="000000" w:themeColor="text1"/>
                <w:shd w:val="clear" w:color="auto" w:fill="FFFFFF"/>
              </w:rPr>
              <w:t>Product/service feedback; insight on future needs and technical support.</w:t>
            </w:r>
          </w:p>
        </w:tc>
        <w:tc>
          <w:tcPr>
            <w:tcW w:w="1900" w:type="dxa"/>
            <w:vMerge w:val="restart"/>
            <w:vAlign w:val="center"/>
          </w:tcPr>
          <w:p w:rsidR="00945200" w:rsidRPr="005E4BBD" w:rsidRDefault="00945200" w:rsidP="002208D8">
            <w:pPr>
              <w:pStyle w:val="NoSpacing"/>
              <w:jc w:val="center"/>
              <w:rPr>
                <w:rFonts w:cs="Times New Roman"/>
                <w:color w:val="000000" w:themeColor="text1"/>
              </w:rPr>
            </w:pPr>
            <w:r w:rsidRPr="005E4BBD">
              <w:rPr>
                <w:rFonts w:cs="Times New Roman"/>
                <w:color w:val="000000" w:themeColor="text1"/>
              </w:rPr>
              <w:t>Defender</w:t>
            </w:r>
          </w:p>
        </w:tc>
      </w:tr>
      <w:tr w:rsidR="00945200" w:rsidRPr="005E4BBD" w:rsidTr="002208D8">
        <w:trPr>
          <w:trHeight w:val="314"/>
        </w:trPr>
        <w:tc>
          <w:tcPr>
            <w:tcW w:w="1464" w:type="dxa"/>
            <w:vMerge/>
            <w:shd w:val="clear" w:color="auto" w:fill="76CDEE" w:themeFill="accent1" w:themeFillTint="99"/>
            <w:vAlign w:val="center"/>
          </w:tcPr>
          <w:p w:rsidR="00945200" w:rsidRPr="005E4BBD" w:rsidRDefault="00945200" w:rsidP="002208D8">
            <w:pPr>
              <w:pStyle w:val="NoSpacing"/>
              <w:jc w:val="center"/>
              <w:rPr>
                <w:rFonts w:cs="Times New Roman"/>
                <w:b/>
                <w:color w:val="000000" w:themeColor="text1"/>
                <w:sz w:val="20"/>
              </w:rPr>
            </w:pPr>
          </w:p>
        </w:tc>
        <w:tc>
          <w:tcPr>
            <w:tcW w:w="2311" w:type="dxa"/>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Packaging Material Suppliers</w:t>
            </w:r>
          </w:p>
        </w:tc>
        <w:tc>
          <w:tcPr>
            <w:tcW w:w="5040" w:type="dxa"/>
            <w:vMerge/>
            <w:vAlign w:val="center"/>
          </w:tcPr>
          <w:p w:rsidR="00945200" w:rsidRPr="005E4BBD" w:rsidRDefault="00945200" w:rsidP="002208D8">
            <w:pPr>
              <w:pStyle w:val="NoSpacing"/>
              <w:rPr>
                <w:rFonts w:cs="Times New Roman"/>
                <w:color w:val="000000" w:themeColor="text1"/>
              </w:rPr>
            </w:pPr>
          </w:p>
        </w:tc>
        <w:tc>
          <w:tcPr>
            <w:tcW w:w="1900" w:type="dxa"/>
            <w:vMerge/>
            <w:vAlign w:val="center"/>
          </w:tcPr>
          <w:p w:rsidR="00945200" w:rsidRPr="005E4BBD" w:rsidRDefault="00945200" w:rsidP="002208D8">
            <w:pPr>
              <w:pStyle w:val="NoSpacing"/>
              <w:jc w:val="center"/>
              <w:rPr>
                <w:rFonts w:cs="Times New Roman"/>
                <w:color w:val="000000" w:themeColor="text1"/>
              </w:rPr>
            </w:pPr>
          </w:p>
        </w:tc>
      </w:tr>
      <w:tr w:rsidR="00945200" w:rsidRPr="005E4BBD" w:rsidTr="002208D8">
        <w:trPr>
          <w:trHeight w:val="314"/>
        </w:trPr>
        <w:tc>
          <w:tcPr>
            <w:tcW w:w="1464" w:type="dxa"/>
            <w:vMerge/>
            <w:shd w:val="clear" w:color="auto" w:fill="76CDEE" w:themeFill="accent1" w:themeFillTint="99"/>
            <w:vAlign w:val="center"/>
          </w:tcPr>
          <w:p w:rsidR="00945200" w:rsidRPr="005E4BBD" w:rsidRDefault="00945200" w:rsidP="002208D8">
            <w:pPr>
              <w:pStyle w:val="NoSpacing"/>
              <w:jc w:val="center"/>
              <w:rPr>
                <w:rFonts w:cs="Times New Roman"/>
                <w:b/>
                <w:color w:val="000000" w:themeColor="text1"/>
                <w:sz w:val="20"/>
              </w:rPr>
            </w:pPr>
          </w:p>
        </w:tc>
        <w:tc>
          <w:tcPr>
            <w:tcW w:w="2311" w:type="dxa"/>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Supplier’s source (Manufacturers)</w:t>
            </w:r>
          </w:p>
        </w:tc>
        <w:tc>
          <w:tcPr>
            <w:tcW w:w="5040" w:type="dxa"/>
            <w:vMerge/>
            <w:vAlign w:val="center"/>
          </w:tcPr>
          <w:p w:rsidR="00945200" w:rsidRPr="005E4BBD" w:rsidRDefault="00945200" w:rsidP="002208D8">
            <w:pPr>
              <w:pStyle w:val="NoSpacing"/>
              <w:rPr>
                <w:rFonts w:cs="Times New Roman"/>
                <w:color w:val="000000" w:themeColor="text1"/>
              </w:rPr>
            </w:pPr>
          </w:p>
        </w:tc>
        <w:tc>
          <w:tcPr>
            <w:tcW w:w="1900" w:type="dxa"/>
            <w:vMerge/>
            <w:vAlign w:val="center"/>
          </w:tcPr>
          <w:p w:rsidR="00945200" w:rsidRPr="005E4BBD" w:rsidRDefault="00945200" w:rsidP="002208D8">
            <w:pPr>
              <w:pStyle w:val="NoSpacing"/>
              <w:jc w:val="center"/>
              <w:rPr>
                <w:rFonts w:cs="Times New Roman"/>
                <w:color w:val="000000" w:themeColor="text1"/>
              </w:rPr>
            </w:pPr>
          </w:p>
        </w:tc>
      </w:tr>
      <w:tr w:rsidR="00945200" w:rsidRPr="005E4BBD" w:rsidTr="002208D8">
        <w:trPr>
          <w:trHeight w:val="314"/>
        </w:trPr>
        <w:tc>
          <w:tcPr>
            <w:tcW w:w="1464" w:type="dxa"/>
            <w:vMerge/>
            <w:shd w:val="clear" w:color="auto" w:fill="76CDEE" w:themeFill="accent1" w:themeFillTint="99"/>
            <w:vAlign w:val="center"/>
          </w:tcPr>
          <w:p w:rsidR="00945200" w:rsidRPr="005E4BBD" w:rsidRDefault="00945200" w:rsidP="002208D8">
            <w:pPr>
              <w:pStyle w:val="NoSpacing"/>
              <w:jc w:val="center"/>
              <w:rPr>
                <w:rFonts w:cs="Times New Roman"/>
                <w:b/>
                <w:color w:val="000000" w:themeColor="text1"/>
                <w:sz w:val="20"/>
              </w:rPr>
            </w:pPr>
          </w:p>
        </w:tc>
        <w:tc>
          <w:tcPr>
            <w:tcW w:w="2311" w:type="dxa"/>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Transporters</w:t>
            </w:r>
          </w:p>
        </w:tc>
        <w:tc>
          <w:tcPr>
            <w:tcW w:w="5040" w:type="dxa"/>
            <w:vMerge/>
            <w:vAlign w:val="center"/>
          </w:tcPr>
          <w:p w:rsidR="00945200" w:rsidRPr="005E4BBD" w:rsidRDefault="00945200" w:rsidP="002208D8">
            <w:pPr>
              <w:pStyle w:val="NoSpacing"/>
              <w:rPr>
                <w:rFonts w:cs="Times New Roman"/>
                <w:color w:val="000000" w:themeColor="text1"/>
              </w:rPr>
            </w:pPr>
          </w:p>
        </w:tc>
        <w:tc>
          <w:tcPr>
            <w:tcW w:w="1900" w:type="dxa"/>
            <w:vMerge/>
            <w:vAlign w:val="center"/>
          </w:tcPr>
          <w:p w:rsidR="00945200" w:rsidRPr="005E4BBD" w:rsidRDefault="00945200" w:rsidP="002208D8">
            <w:pPr>
              <w:pStyle w:val="NoSpacing"/>
              <w:jc w:val="center"/>
              <w:rPr>
                <w:rFonts w:cs="Times New Roman"/>
                <w:color w:val="000000" w:themeColor="text1"/>
              </w:rPr>
            </w:pPr>
          </w:p>
        </w:tc>
      </w:tr>
      <w:tr w:rsidR="00945200" w:rsidRPr="005E4BBD" w:rsidTr="002208D8">
        <w:trPr>
          <w:trHeight w:val="314"/>
        </w:trPr>
        <w:tc>
          <w:tcPr>
            <w:tcW w:w="1464" w:type="dxa"/>
            <w:vMerge/>
            <w:shd w:val="clear" w:color="auto" w:fill="76CDEE" w:themeFill="accent1" w:themeFillTint="99"/>
            <w:vAlign w:val="center"/>
          </w:tcPr>
          <w:p w:rsidR="00945200" w:rsidRPr="005E4BBD" w:rsidRDefault="00945200" w:rsidP="002208D8">
            <w:pPr>
              <w:pStyle w:val="NoSpacing"/>
              <w:jc w:val="center"/>
              <w:rPr>
                <w:rFonts w:cs="Times New Roman"/>
                <w:b/>
                <w:color w:val="000000" w:themeColor="text1"/>
                <w:sz w:val="20"/>
              </w:rPr>
            </w:pPr>
          </w:p>
        </w:tc>
        <w:tc>
          <w:tcPr>
            <w:tcW w:w="2311" w:type="dxa"/>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Contractors &amp; Recruitment Agencies</w:t>
            </w:r>
          </w:p>
        </w:tc>
        <w:tc>
          <w:tcPr>
            <w:tcW w:w="5040" w:type="dxa"/>
            <w:vMerge/>
            <w:vAlign w:val="center"/>
          </w:tcPr>
          <w:p w:rsidR="00945200" w:rsidRPr="005E4BBD" w:rsidRDefault="00945200" w:rsidP="002208D8">
            <w:pPr>
              <w:pStyle w:val="NoSpacing"/>
              <w:rPr>
                <w:rFonts w:cs="Times New Roman"/>
                <w:color w:val="000000" w:themeColor="text1"/>
              </w:rPr>
            </w:pPr>
          </w:p>
        </w:tc>
        <w:tc>
          <w:tcPr>
            <w:tcW w:w="1900" w:type="dxa"/>
            <w:vMerge/>
            <w:vAlign w:val="center"/>
          </w:tcPr>
          <w:p w:rsidR="00945200" w:rsidRPr="005E4BBD" w:rsidRDefault="00945200" w:rsidP="002208D8">
            <w:pPr>
              <w:pStyle w:val="NoSpacing"/>
              <w:jc w:val="center"/>
              <w:rPr>
                <w:rFonts w:cs="Times New Roman"/>
                <w:color w:val="000000" w:themeColor="text1"/>
              </w:rPr>
            </w:pPr>
          </w:p>
        </w:tc>
      </w:tr>
      <w:tr w:rsidR="00945200" w:rsidRPr="005E4BBD" w:rsidTr="002208D8">
        <w:trPr>
          <w:trHeight w:val="402"/>
        </w:trPr>
        <w:tc>
          <w:tcPr>
            <w:tcW w:w="1464" w:type="dxa"/>
            <w:vMerge w:val="restart"/>
            <w:shd w:val="clear" w:color="auto" w:fill="76CDEE" w:themeFill="accent1" w:themeFillTint="99"/>
            <w:textDirection w:val="btLr"/>
            <w:vAlign w:val="center"/>
          </w:tcPr>
          <w:p w:rsidR="00945200" w:rsidRPr="005E4BBD" w:rsidRDefault="00945200" w:rsidP="002208D8">
            <w:pPr>
              <w:pStyle w:val="NoSpacing"/>
              <w:jc w:val="center"/>
              <w:rPr>
                <w:rFonts w:cs="Times New Roman"/>
                <w:b/>
                <w:color w:val="000000" w:themeColor="text1"/>
                <w:sz w:val="20"/>
              </w:rPr>
            </w:pPr>
            <w:r w:rsidRPr="005E4BBD">
              <w:rPr>
                <w:rFonts w:cs="Times New Roman"/>
                <w:b/>
                <w:color w:val="000000" w:themeColor="text1"/>
                <w:sz w:val="20"/>
              </w:rPr>
              <w:t>Regulatory Bodies</w:t>
            </w:r>
          </w:p>
        </w:tc>
        <w:tc>
          <w:tcPr>
            <w:tcW w:w="2311" w:type="dxa"/>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Labor Department</w:t>
            </w:r>
          </w:p>
        </w:tc>
        <w:tc>
          <w:tcPr>
            <w:tcW w:w="5040" w:type="dxa"/>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Compliance of labor laws, timely payment of fee.</w:t>
            </w:r>
          </w:p>
        </w:tc>
        <w:tc>
          <w:tcPr>
            <w:tcW w:w="1900" w:type="dxa"/>
            <w:vMerge w:val="restart"/>
            <w:vAlign w:val="center"/>
          </w:tcPr>
          <w:p w:rsidR="00945200" w:rsidRPr="005E4BBD" w:rsidRDefault="00945200" w:rsidP="002208D8">
            <w:pPr>
              <w:pStyle w:val="NoSpacing"/>
              <w:jc w:val="center"/>
              <w:rPr>
                <w:rFonts w:cs="Times New Roman"/>
                <w:color w:val="000000" w:themeColor="text1"/>
              </w:rPr>
            </w:pPr>
            <w:r w:rsidRPr="005E4BBD">
              <w:rPr>
                <w:rFonts w:cs="Times New Roman"/>
                <w:color w:val="000000" w:themeColor="text1"/>
              </w:rPr>
              <w:t>Latent</w:t>
            </w:r>
          </w:p>
        </w:tc>
      </w:tr>
      <w:tr w:rsidR="00945200" w:rsidRPr="005E4BBD" w:rsidTr="00572E4E">
        <w:trPr>
          <w:trHeight w:val="968"/>
        </w:trPr>
        <w:tc>
          <w:tcPr>
            <w:tcW w:w="1464" w:type="dxa"/>
            <w:vMerge/>
            <w:shd w:val="clear" w:color="auto" w:fill="76CDEE" w:themeFill="accent1" w:themeFillTint="99"/>
            <w:vAlign w:val="center"/>
          </w:tcPr>
          <w:p w:rsidR="00945200" w:rsidRPr="005E4BBD" w:rsidRDefault="00945200" w:rsidP="002208D8">
            <w:pPr>
              <w:pStyle w:val="NoSpacing"/>
              <w:jc w:val="center"/>
              <w:rPr>
                <w:rFonts w:cs="Times New Roman"/>
                <w:b/>
                <w:color w:val="000000" w:themeColor="text1"/>
                <w:sz w:val="20"/>
              </w:rPr>
            </w:pPr>
          </w:p>
        </w:tc>
        <w:tc>
          <w:tcPr>
            <w:tcW w:w="2311" w:type="dxa"/>
            <w:vAlign w:val="center"/>
          </w:tcPr>
          <w:p w:rsidR="00945200" w:rsidRPr="005E4BBD" w:rsidRDefault="00867510" w:rsidP="002208D8">
            <w:pPr>
              <w:pStyle w:val="NoSpacing"/>
              <w:rPr>
                <w:rFonts w:cs="Times New Roman"/>
                <w:color w:val="000000" w:themeColor="text1"/>
              </w:rPr>
            </w:pPr>
            <w:r>
              <w:rPr>
                <w:rFonts w:cs="Times New Roman"/>
                <w:color w:val="000000" w:themeColor="text1"/>
              </w:rPr>
              <w:t xml:space="preserve">SFD, PAKFEA </w:t>
            </w:r>
            <w:bookmarkStart w:id="0" w:name="_GoBack"/>
            <w:bookmarkEnd w:id="0"/>
            <w:r w:rsidR="00945200" w:rsidRPr="005E4BBD">
              <w:rPr>
                <w:rFonts w:cs="Times New Roman"/>
                <w:color w:val="000000" w:themeColor="text1"/>
              </w:rPr>
              <w:t>PSQCA</w:t>
            </w:r>
            <w:r w:rsidR="001A4AA9" w:rsidRPr="005E4BBD">
              <w:rPr>
                <w:rFonts w:cs="Times New Roman"/>
                <w:color w:val="000000" w:themeColor="text1"/>
              </w:rPr>
              <w:t>/MFD</w:t>
            </w:r>
            <w:r w:rsidR="00945200" w:rsidRPr="005E4BBD">
              <w:rPr>
                <w:rFonts w:cs="Times New Roman"/>
                <w:color w:val="000000" w:themeColor="text1"/>
              </w:rPr>
              <w:t>, Sindh Pure Food Rule</w:t>
            </w:r>
          </w:p>
        </w:tc>
        <w:tc>
          <w:tcPr>
            <w:tcW w:w="5040" w:type="dxa"/>
            <w:vAlign w:val="center"/>
          </w:tcPr>
          <w:p w:rsidR="00945200" w:rsidRPr="005E4BBD" w:rsidRDefault="001A4AA9" w:rsidP="002208D8">
            <w:pPr>
              <w:pStyle w:val="NoSpacing"/>
              <w:rPr>
                <w:rFonts w:cs="Times New Roman"/>
                <w:color w:val="000000" w:themeColor="text1"/>
              </w:rPr>
            </w:pPr>
            <w:r w:rsidRPr="005E4BBD">
              <w:rPr>
                <w:rFonts w:cs="Times New Roman"/>
                <w:color w:val="000000" w:themeColor="text1"/>
              </w:rPr>
              <w:t>Compliance of Marine fishery department</w:t>
            </w:r>
            <w:r w:rsidR="00945200" w:rsidRPr="005E4BBD">
              <w:rPr>
                <w:rFonts w:cs="Times New Roman"/>
                <w:color w:val="000000" w:themeColor="text1"/>
              </w:rPr>
              <w:t xml:space="preserve"> laws/regulations.</w:t>
            </w:r>
          </w:p>
          <w:p w:rsidR="00945200" w:rsidRPr="005E4BBD" w:rsidRDefault="00945200" w:rsidP="002208D8">
            <w:pPr>
              <w:pStyle w:val="NoSpacing"/>
              <w:rPr>
                <w:rFonts w:cs="Times New Roman"/>
                <w:color w:val="000000" w:themeColor="text1"/>
              </w:rPr>
            </w:pPr>
            <w:r w:rsidRPr="005E4BBD">
              <w:rPr>
                <w:rFonts w:eastAsia="Times New Roman" w:cs="Times New Roman"/>
                <w:color w:val="000000" w:themeColor="text1"/>
              </w:rPr>
              <w:t>On time intimation/coordination for food safety issues related to product and services.</w:t>
            </w:r>
          </w:p>
        </w:tc>
        <w:tc>
          <w:tcPr>
            <w:tcW w:w="1900" w:type="dxa"/>
            <w:vMerge/>
            <w:vAlign w:val="center"/>
          </w:tcPr>
          <w:p w:rsidR="00945200" w:rsidRPr="005E4BBD" w:rsidRDefault="00945200" w:rsidP="002208D8">
            <w:pPr>
              <w:pStyle w:val="NoSpacing"/>
              <w:jc w:val="center"/>
              <w:rPr>
                <w:rFonts w:cs="Times New Roman"/>
                <w:color w:val="000000" w:themeColor="text1"/>
              </w:rPr>
            </w:pPr>
          </w:p>
        </w:tc>
      </w:tr>
      <w:tr w:rsidR="00945200" w:rsidRPr="005E4BBD" w:rsidTr="002208D8">
        <w:trPr>
          <w:trHeight w:val="437"/>
        </w:trPr>
        <w:tc>
          <w:tcPr>
            <w:tcW w:w="1464" w:type="dxa"/>
            <w:vMerge w:val="restart"/>
            <w:shd w:val="clear" w:color="auto" w:fill="76CDEE" w:themeFill="accent1" w:themeFillTint="99"/>
            <w:textDirection w:val="btLr"/>
            <w:vAlign w:val="center"/>
          </w:tcPr>
          <w:p w:rsidR="00945200" w:rsidRPr="005E4BBD" w:rsidRDefault="00945200" w:rsidP="002208D8">
            <w:pPr>
              <w:pStyle w:val="NoSpacing"/>
              <w:jc w:val="center"/>
              <w:rPr>
                <w:rFonts w:cs="Times New Roman"/>
                <w:b/>
                <w:color w:val="000000" w:themeColor="text1"/>
                <w:sz w:val="20"/>
              </w:rPr>
            </w:pPr>
            <w:r w:rsidRPr="00572E4E">
              <w:rPr>
                <w:rFonts w:cs="Times New Roman"/>
                <w:b/>
                <w:color w:val="000000" w:themeColor="text1"/>
                <w:sz w:val="18"/>
              </w:rPr>
              <w:t>Certifications bodies</w:t>
            </w:r>
          </w:p>
        </w:tc>
        <w:tc>
          <w:tcPr>
            <w:tcW w:w="2311" w:type="dxa"/>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Certification Bodies</w:t>
            </w:r>
            <w:r w:rsidR="00572E4E">
              <w:rPr>
                <w:rFonts w:cs="Times New Roman"/>
                <w:color w:val="000000" w:themeColor="text1"/>
              </w:rPr>
              <w:t xml:space="preserve"> </w:t>
            </w:r>
          </w:p>
        </w:tc>
        <w:tc>
          <w:tcPr>
            <w:tcW w:w="5040" w:type="dxa"/>
            <w:vMerge w:val="restart"/>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Compliance with applicable requirements/laws and industry standards/submission of reports, timely payment of fee.</w:t>
            </w:r>
          </w:p>
        </w:tc>
        <w:tc>
          <w:tcPr>
            <w:tcW w:w="1900" w:type="dxa"/>
            <w:vMerge w:val="restart"/>
            <w:vAlign w:val="center"/>
          </w:tcPr>
          <w:p w:rsidR="00945200" w:rsidRPr="005E4BBD" w:rsidRDefault="00945200" w:rsidP="002208D8">
            <w:pPr>
              <w:pStyle w:val="NoSpacing"/>
              <w:jc w:val="center"/>
              <w:rPr>
                <w:rFonts w:cs="Times New Roman"/>
                <w:color w:val="000000" w:themeColor="text1"/>
              </w:rPr>
            </w:pPr>
            <w:r w:rsidRPr="005E4BBD">
              <w:rPr>
                <w:rFonts w:cs="Times New Roman"/>
                <w:color w:val="000000" w:themeColor="text1"/>
              </w:rPr>
              <w:t>Latent</w:t>
            </w:r>
          </w:p>
        </w:tc>
      </w:tr>
      <w:tr w:rsidR="00945200" w:rsidRPr="005E4BBD" w:rsidTr="00572E4E">
        <w:trPr>
          <w:trHeight w:val="698"/>
        </w:trPr>
        <w:tc>
          <w:tcPr>
            <w:tcW w:w="1464" w:type="dxa"/>
            <w:vMerge/>
            <w:shd w:val="clear" w:color="auto" w:fill="76CDEE" w:themeFill="accent1" w:themeFillTint="99"/>
            <w:vAlign w:val="center"/>
          </w:tcPr>
          <w:p w:rsidR="00945200" w:rsidRPr="005E4BBD" w:rsidRDefault="00945200" w:rsidP="002208D8">
            <w:pPr>
              <w:pStyle w:val="NoSpacing"/>
              <w:jc w:val="center"/>
              <w:rPr>
                <w:rFonts w:cs="Times New Roman"/>
                <w:b/>
                <w:color w:val="000000" w:themeColor="text1"/>
                <w:sz w:val="20"/>
              </w:rPr>
            </w:pPr>
          </w:p>
        </w:tc>
        <w:tc>
          <w:tcPr>
            <w:tcW w:w="2311" w:type="dxa"/>
            <w:vAlign w:val="center"/>
          </w:tcPr>
          <w:p w:rsidR="00945200" w:rsidRPr="005E4BBD" w:rsidRDefault="004C6D1F" w:rsidP="002208D8">
            <w:pPr>
              <w:pStyle w:val="NoSpacing"/>
              <w:rPr>
                <w:rFonts w:cs="Times New Roman"/>
                <w:color w:val="000000" w:themeColor="text1"/>
              </w:rPr>
            </w:pPr>
            <w:r w:rsidRPr="005E4BBD">
              <w:rPr>
                <w:rFonts w:cs="Times New Roman"/>
                <w:color w:val="000000" w:themeColor="text1"/>
              </w:rPr>
              <w:t xml:space="preserve"> Halal Certification</w:t>
            </w:r>
          </w:p>
        </w:tc>
        <w:tc>
          <w:tcPr>
            <w:tcW w:w="5040" w:type="dxa"/>
            <w:vMerge/>
            <w:vAlign w:val="center"/>
          </w:tcPr>
          <w:p w:rsidR="00945200" w:rsidRPr="005E4BBD" w:rsidRDefault="00945200" w:rsidP="002208D8">
            <w:pPr>
              <w:pStyle w:val="NoSpacing"/>
              <w:rPr>
                <w:rFonts w:cs="Times New Roman"/>
                <w:color w:val="000000" w:themeColor="text1"/>
              </w:rPr>
            </w:pPr>
          </w:p>
        </w:tc>
        <w:tc>
          <w:tcPr>
            <w:tcW w:w="1900" w:type="dxa"/>
            <w:vMerge/>
            <w:vAlign w:val="center"/>
          </w:tcPr>
          <w:p w:rsidR="00945200" w:rsidRPr="005E4BBD" w:rsidRDefault="00945200" w:rsidP="002208D8">
            <w:pPr>
              <w:pStyle w:val="NoSpacing"/>
              <w:jc w:val="center"/>
              <w:rPr>
                <w:rFonts w:cs="Times New Roman"/>
                <w:color w:val="000000" w:themeColor="text1"/>
              </w:rPr>
            </w:pPr>
          </w:p>
        </w:tc>
      </w:tr>
      <w:tr w:rsidR="00945200" w:rsidRPr="005E4BBD" w:rsidTr="002208D8">
        <w:trPr>
          <w:cantSplit/>
          <w:trHeight w:val="330"/>
        </w:trPr>
        <w:tc>
          <w:tcPr>
            <w:tcW w:w="1464" w:type="dxa"/>
            <w:vMerge w:val="restart"/>
            <w:shd w:val="clear" w:color="auto" w:fill="76CDEE" w:themeFill="accent1" w:themeFillTint="99"/>
            <w:textDirection w:val="btLr"/>
            <w:vAlign w:val="center"/>
          </w:tcPr>
          <w:p w:rsidR="00945200" w:rsidRPr="005E4BBD" w:rsidRDefault="00945200" w:rsidP="002208D8">
            <w:pPr>
              <w:pStyle w:val="NoSpacing"/>
              <w:jc w:val="center"/>
              <w:rPr>
                <w:rFonts w:cs="Times New Roman"/>
                <w:b/>
                <w:color w:val="000000" w:themeColor="text1"/>
                <w:sz w:val="20"/>
              </w:rPr>
            </w:pPr>
            <w:r w:rsidRPr="005E4BBD">
              <w:rPr>
                <w:rFonts w:cs="Times New Roman"/>
                <w:b/>
                <w:color w:val="000000" w:themeColor="text1"/>
                <w:sz w:val="20"/>
              </w:rPr>
              <w:t>Society</w:t>
            </w:r>
          </w:p>
        </w:tc>
        <w:tc>
          <w:tcPr>
            <w:tcW w:w="2311" w:type="dxa"/>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Neighbor’s Industry</w:t>
            </w:r>
          </w:p>
        </w:tc>
        <w:tc>
          <w:tcPr>
            <w:tcW w:w="5040" w:type="dxa"/>
            <w:vMerge w:val="restart"/>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Environmental protection/ Ethical behavior/ support community services, activities and institutions/ compliance of law.</w:t>
            </w:r>
          </w:p>
          <w:p w:rsidR="00945200" w:rsidRPr="005E4BBD" w:rsidRDefault="00945200" w:rsidP="002208D8">
            <w:pPr>
              <w:pStyle w:val="NoSpacing"/>
              <w:rPr>
                <w:rFonts w:eastAsia="Times New Roman" w:cs="Times New Roman"/>
                <w:color w:val="000000" w:themeColor="text1"/>
              </w:rPr>
            </w:pPr>
            <w:r w:rsidRPr="005E4BBD">
              <w:rPr>
                <w:rFonts w:eastAsia="Times New Roman" w:cs="Times New Roman"/>
                <w:color w:val="000000" w:themeColor="text1"/>
              </w:rPr>
              <w:t>Presenting of reports having factual information and facts by Media.</w:t>
            </w:r>
          </w:p>
          <w:p w:rsidR="00945200" w:rsidRPr="005E4BBD" w:rsidRDefault="00945200" w:rsidP="002208D8">
            <w:pPr>
              <w:pStyle w:val="NoSpacing"/>
              <w:rPr>
                <w:rFonts w:cs="Times New Roman"/>
                <w:color w:val="000000" w:themeColor="text1"/>
              </w:rPr>
            </w:pPr>
          </w:p>
        </w:tc>
        <w:tc>
          <w:tcPr>
            <w:tcW w:w="1900" w:type="dxa"/>
            <w:vMerge w:val="restart"/>
            <w:vAlign w:val="center"/>
          </w:tcPr>
          <w:p w:rsidR="00945200" w:rsidRPr="005E4BBD" w:rsidRDefault="00945200" w:rsidP="002208D8">
            <w:pPr>
              <w:pStyle w:val="NoSpacing"/>
              <w:jc w:val="center"/>
              <w:rPr>
                <w:rFonts w:cs="Times New Roman"/>
                <w:color w:val="000000" w:themeColor="text1"/>
              </w:rPr>
            </w:pPr>
            <w:r w:rsidRPr="005E4BBD">
              <w:rPr>
                <w:rFonts w:cs="Times New Roman"/>
                <w:color w:val="000000" w:themeColor="text1"/>
              </w:rPr>
              <w:t>Apathetic</w:t>
            </w:r>
          </w:p>
        </w:tc>
      </w:tr>
      <w:tr w:rsidR="00945200" w:rsidRPr="005E4BBD" w:rsidTr="002208D8">
        <w:trPr>
          <w:trHeight w:val="314"/>
        </w:trPr>
        <w:tc>
          <w:tcPr>
            <w:tcW w:w="1464" w:type="dxa"/>
            <w:vMerge/>
            <w:shd w:val="clear" w:color="auto" w:fill="76CDEE" w:themeFill="accent1" w:themeFillTint="99"/>
            <w:vAlign w:val="center"/>
          </w:tcPr>
          <w:p w:rsidR="00945200" w:rsidRPr="005E4BBD" w:rsidRDefault="00945200" w:rsidP="002208D8">
            <w:pPr>
              <w:pStyle w:val="NoSpacing"/>
              <w:rPr>
                <w:rFonts w:cs="Times New Roman"/>
                <w:color w:val="000000" w:themeColor="text1"/>
              </w:rPr>
            </w:pPr>
          </w:p>
        </w:tc>
        <w:tc>
          <w:tcPr>
            <w:tcW w:w="2311" w:type="dxa"/>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Emergency services</w:t>
            </w:r>
          </w:p>
        </w:tc>
        <w:tc>
          <w:tcPr>
            <w:tcW w:w="5040" w:type="dxa"/>
            <w:vMerge/>
            <w:vAlign w:val="center"/>
          </w:tcPr>
          <w:p w:rsidR="00945200" w:rsidRPr="005E4BBD" w:rsidRDefault="00945200" w:rsidP="002208D8">
            <w:pPr>
              <w:pStyle w:val="NoSpacing"/>
              <w:rPr>
                <w:rFonts w:cs="Times New Roman"/>
                <w:color w:val="000000" w:themeColor="text1"/>
              </w:rPr>
            </w:pPr>
          </w:p>
        </w:tc>
        <w:tc>
          <w:tcPr>
            <w:tcW w:w="1900" w:type="dxa"/>
            <w:vMerge/>
            <w:vAlign w:val="center"/>
          </w:tcPr>
          <w:p w:rsidR="00945200" w:rsidRPr="005E4BBD" w:rsidRDefault="00945200" w:rsidP="002208D8">
            <w:pPr>
              <w:pStyle w:val="NoSpacing"/>
              <w:jc w:val="center"/>
              <w:rPr>
                <w:rFonts w:cs="Times New Roman"/>
                <w:color w:val="000000" w:themeColor="text1"/>
              </w:rPr>
            </w:pPr>
          </w:p>
        </w:tc>
      </w:tr>
      <w:tr w:rsidR="00945200" w:rsidRPr="005E4BBD" w:rsidTr="002208D8">
        <w:trPr>
          <w:trHeight w:val="215"/>
        </w:trPr>
        <w:tc>
          <w:tcPr>
            <w:tcW w:w="1464" w:type="dxa"/>
            <w:vMerge/>
            <w:shd w:val="clear" w:color="auto" w:fill="76CDEE" w:themeFill="accent1" w:themeFillTint="99"/>
            <w:vAlign w:val="center"/>
          </w:tcPr>
          <w:p w:rsidR="00945200" w:rsidRPr="005E4BBD" w:rsidRDefault="00945200" w:rsidP="002208D8">
            <w:pPr>
              <w:pStyle w:val="NoSpacing"/>
              <w:rPr>
                <w:rFonts w:cs="Times New Roman"/>
                <w:color w:val="000000" w:themeColor="text1"/>
              </w:rPr>
            </w:pPr>
          </w:p>
        </w:tc>
        <w:tc>
          <w:tcPr>
            <w:tcW w:w="2311" w:type="dxa"/>
            <w:vAlign w:val="center"/>
          </w:tcPr>
          <w:p w:rsidR="00945200" w:rsidRPr="005E4BBD" w:rsidRDefault="00945200" w:rsidP="002208D8">
            <w:pPr>
              <w:pStyle w:val="NoSpacing"/>
              <w:rPr>
                <w:rFonts w:eastAsia="Times New Roman" w:cs="Times New Roman"/>
                <w:color w:val="000000" w:themeColor="text1"/>
                <w:sz w:val="20"/>
                <w:szCs w:val="18"/>
              </w:rPr>
            </w:pPr>
            <w:r w:rsidRPr="005E4BBD">
              <w:rPr>
                <w:rFonts w:eastAsia="Times New Roman" w:cs="Times New Roman"/>
                <w:color w:val="000000" w:themeColor="text1"/>
                <w:sz w:val="20"/>
                <w:szCs w:val="18"/>
              </w:rPr>
              <w:t>Media</w:t>
            </w:r>
          </w:p>
        </w:tc>
        <w:tc>
          <w:tcPr>
            <w:tcW w:w="5040" w:type="dxa"/>
            <w:vMerge/>
            <w:vAlign w:val="center"/>
          </w:tcPr>
          <w:p w:rsidR="00945200" w:rsidRPr="005E4BBD" w:rsidRDefault="00945200" w:rsidP="002208D8">
            <w:pPr>
              <w:pStyle w:val="NoSpacing"/>
              <w:rPr>
                <w:rFonts w:cs="Times New Roman"/>
                <w:color w:val="000000" w:themeColor="text1"/>
              </w:rPr>
            </w:pPr>
          </w:p>
        </w:tc>
        <w:tc>
          <w:tcPr>
            <w:tcW w:w="1900" w:type="dxa"/>
            <w:vMerge w:val="restart"/>
            <w:vAlign w:val="center"/>
          </w:tcPr>
          <w:p w:rsidR="00945200" w:rsidRPr="005E4BBD" w:rsidRDefault="00945200" w:rsidP="002208D8">
            <w:pPr>
              <w:pStyle w:val="NoSpacing"/>
              <w:jc w:val="center"/>
              <w:rPr>
                <w:rFonts w:cs="Times New Roman"/>
                <w:color w:val="000000" w:themeColor="text1"/>
              </w:rPr>
            </w:pPr>
            <w:r w:rsidRPr="005E4BBD">
              <w:rPr>
                <w:rFonts w:cs="Times New Roman"/>
                <w:color w:val="000000" w:themeColor="text1"/>
              </w:rPr>
              <w:t>Latent</w:t>
            </w:r>
          </w:p>
        </w:tc>
      </w:tr>
      <w:tr w:rsidR="00945200" w:rsidRPr="005E4BBD" w:rsidTr="002208D8">
        <w:trPr>
          <w:trHeight w:val="65"/>
        </w:trPr>
        <w:tc>
          <w:tcPr>
            <w:tcW w:w="1464" w:type="dxa"/>
            <w:vMerge/>
            <w:shd w:val="clear" w:color="auto" w:fill="76CDEE" w:themeFill="accent1" w:themeFillTint="99"/>
            <w:vAlign w:val="center"/>
          </w:tcPr>
          <w:p w:rsidR="00945200" w:rsidRPr="005E4BBD" w:rsidRDefault="00945200" w:rsidP="002208D8">
            <w:pPr>
              <w:pStyle w:val="NoSpacing"/>
              <w:rPr>
                <w:rFonts w:cs="Times New Roman"/>
                <w:color w:val="000000" w:themeColor="text1"/>
              </w:rPr>
            </w:pPr>
          </w:p>
        </w:tc>
        <w:tc>
          <w:tcPr>
            <w:tcW w:w="2311" w:type="dxa"/>
            <w:vAlign w:val="center"/>
          </w:tcPr>
          <w:p w:rsidR="00945200" w:rsidRPr="005E4BBD" w:rsidRDefault="00945200" w:rsidP="002208D8">
            <w:pPr>
              <w:pStyle w:val="NoSpacing"/>
              <w:rPr>
                <w:rFonts w:cs="Times New Roman"/>
                <w:color w:val="000000" w:themeColor="text1"/>
              </w:rPr>
            </w:pPr>
            <w:r w:rsidRPr="005E4BBD">
              <w:rPr>
                <w:rFonts w:cs="Times New Roman"/>
                <w:color w:val="000000" w:themeColor="text1"/>
              </w:rPr>
              <w:t>Trade Unions</w:t>
            </w:r>
          </w:p>
        </w:tc>
        <w:tc>
          <w:tcPr>
            <w:tcW w:w="5040" w:type="dxa"/>
            <w:vMerge/>
            <w:vAlign w:val="center"/>
          </w:tcPr>
          <w:p w:rsidR="00945200" w:rsidRPr="005E4BBD" w:rsidRDefault="00945200" w:rsidP="002208D8">
            <w:pPr>
              <w:pStyle w:val="NoSpacing"/>
              <w:rPr>
                <w:rFonts w:cs="Times New Roman"/>
                <w:color w:val="000000" w:themeColor="text1"/>
              </w:rPr>
            </w:pPr>
          </w:p>
        </w:tc>
        <w:tc>
          <w:tcPr>
            <w:tcW w:w="1900" w:type="dxa"/>
            <w:vMerge/>
            <w:vAlign w:val="center"/>
          </w:tcPr>
          <w:p w:rsidR="00945200" w:rsidRPr="005E4BBD" w:rsidRDefault="00945200" w:rsidP="002208D8">
            <w:pPr>
              <w:pStyle w:val="NoSpacing"/>
              <w:rPr>
                <w:rFonts w:cs="Times New Roman"/>
                <w:color w:val="000000" w:themeColor="text1"/>
              </w:rPr>
            </w:pPr>
          </w:p>
        </w:tc>
      </w:tr>
      <w:tr w:rsidR="00945200" w:rsidRPr="005E4BBD" w:rsidTr="002208D8">
        <w:trPr>
          <w:trHeight w:val="65"/>
        </w:trPr>
        <w:tc>
          <w:tcPr>
            <w:tcW w:w="10715" w:type="dxa"/>
            <w:gridSpan w:val="4"/>
            <w:shd w:val="clear" w:color="auto" w:fill="auto"/>
          </w:tcPr>
          <w:p w:rsidR="00945200" w:rsidRPr="005E4BBD" w:rsidRDefault="00945200" w:rsidP="002208D8">
            <w:pPr>
              <w:pStyle w:val="NoSpacing"/>
              <w:rPr>
                <w:rFonts w:cs="Times New Roman"/>
                <w:color w:val="000000" w:themeColor="text1"/>
                <w:u w:val="single"/>
              </w:rPr>
            </w:pPr>
            <w:r w:rsidRPr="005E4BBD">
              <w:rPr>
                <w:rFonts w:cs="Times New Roman"/>
                <w:b/>
                <w:color w:val="000000" w:themeColor="text1"/>
                <w:u w:val="single"/>
              </w:rPr>
              <w:t>Key</w:t>
            </w:r>
            <w:r w:rsidR="002208D8" w:rsidRPr="005E4BBD">
              <w:rPr>
                <w:rFonts w:cs="Times New Roman"/>
                <w:b/>
                <w:color w:val="000000" w:themeColor="text1"/>
                <w:u w:val="single"/>
              </w:rPr>
              <w:t>s for Consideration</w:t>
            </w:r>
            <w:r w:rsidRPr="005E4BBD">
              <w:rPr>
                <w:rFonts w:cs="Times New Roman"/>
                <w:color w:val="000000" w:themeColor="text1"/>
                <w:u w:val="single"/>
              </w:rPr>
              <w:t>:</w:t>
            </w:r>
          </w:p>
          <w:p w:rsidR="00945200" w:rsidRPr="005E4BBD" w:rsidRDefault="00F25781" w:rsidP="002208D8">
            <w:pPr>
              <w:pStyle w:val="NoSpacing"/>
              <w:rPr>
                <w:rFonts w:cs="Times New Roman"/>
                <w:color w:val="000000" w:themeColor="text1"/>
                <w:sz w:val="18"/>
              </w:rPr>
            </w:pPr>
            <w:r w:rsidRPr="005E4BBD">
              <w:rPr>
                <w:rFonts w:cs="Times New Roman"/>
                <w:b/>
                <w:noProof/>
                <w:color w:val="000000" w:themeColor="text1"/>
                <w:u w:val="single"/>
              </w:rPr>
              <mc:AlternateContent>
                <mc:Choice Requires="wps">
                  <w:drawing>
                    <wp:anchor distT="0" distB="0" distL="114300" distR="114300" simplePos="0" relativeHeight="251666944" behindDoc="0" locked="0" layoutInCell="1" allowOverlap="1" wp14:anchorId="202609E1" wp14:editId="6E55AD37">
                      <wp:simplePos x="0" y="0"/>
                      <wp:positionH relativeFrom="column">
                        <wp:posOffset>3175787</wp:posOffset>
                      </wp:positionH>
                      <wp:positionV relativeFrom="paragraph">
                        <wp:posOffset>12586</wp:posOffset>
                      </wp:positionV>
                      <wp:extent cx="0" cy="463550"/>
                      <wp:effectExtent l="0" t="0" r="19050" b="31750"/>
                      <wp:wrapNone/>
                      <wp:docPr id="4" name="Straight Connector 4"/>
                      <wp:cNvGraphicFramePr/>
                      <a:graphic xmlns:a="http://schemas.openxmlformats.org/drawingml/2006/main">
                        <a:graphicData uri="http://schemas.microsoft.com/office/word/2010/wordprocessingShape">
                          <wps:wsp>
                            <wps:cNvCnPr/>
                            <wps:spPr>
                              <a:xfrm>
                                <a:off x="0" y="0"/>
                                <a:ext cx="0" cy="4635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EDB9D0" id="Straight Connector 4"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0.05pt,1pt" to="250.0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" strokecolor="black [3200]" strokeweight="1.5pt">
                      <v:stroke joinstyle="miter"/>
                    </v:line>
                  </w:pict>
                </mc:Fallback>
              </mc:AlternateContent>
            </w:r>
            <w:r w:rsidRPr="005E4BBD">
              <w:rPr>
                <w:rFonts w:cs="Times New Roman"/>
                <w:b/>
                <w:noProof/>
                <w:color w:val="000000" w:themeColor="text1"/>
                <w:u w:val="single"/>
              </w:rPr>
              <mc:AlternateContent>
                <mc:Choice Requires="wps">
                  <w:drawing>
                    <wp:anchor distT="0" distB="0" distL="114300" distR="114300" simplePos="0" relativeHeight="251665920" behindDoc="0" locked="0" layoutInCell="1" allowOverlap="1" wp14:anchorId="49BD8B87" wp14:editId="079EA27F">
                      <wp:simplePos x="0" y="0"/>
                      <wp:positionH relativeFrom="column">
                        <wp:posOffset>1849746</wp:posOffset>
                      </wp:positionH>
                      <wp:positionV relativeFrom="paragraph">
                        <wp:posOffset>18093</wp:posOffset>
                      </wp:positionV>
                      <wp:extent cx="0" cy="464023"/>
                      <wp:effectExtent l="0" t="0" r="19050" b="31750"/>
                      <wp:wrapNone/>
                      <wp:docPr id="3" name="Straight Connector 3"/>
                      <wp:cNvGraphicFramePr/>
                      <a:graphic xmlns:a="http://schemas.openxmlformats.org/drawingml/2006/main">
                        <a:graphicData uri="http://schemas.microsoft.com/office/word/2010/wordprocessingShape">
                          <wps:wsp>
                            <wps:cNvCnPr/>
                            <wps:spPr>
                              <a:xfrm>
                                <a:off x="0" y="0"/>
                                <a:ext cx="0" cy="464023"/>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7E611931" id="Straight Connector 3" o:spid="_x0000_s1026" style="position:absolute;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5.65pt,1.4pt" to="145.65pt,3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" strokecolor="black [3200]" strokeweight="1.5pt">
                      <v:stroke joinstyle="miter"/>
                    </v:line>
                  </w:pict>
                </mc:Fallback>
              </mc:AlternateContent>
            </w:r>
            <w:r w:rsidR="002208D8" w:rsidRPr="005E4BBD">
              <w:rPr>
                <w:rFonts w:cs="Times New Roman"/>
                <w:b/>
                <w:color w:val="000000" w:themeColor="text1"/>
                <w:sz w:val="18"/>
              </w:rPr>
              <w:t>Promoter</w:t>
            </w:r>
            <w:r w:rsidR="00945200" w:rsidRPr="005E4BBD">
              <w:rPr>
                <w:rFonts w:cs="Times New Roman"/>
                <w:b/>
                <w:color w:val="000000" w:themeColor="text1"/>
                <w:sz w:val="18"/>
              </w:rPr>
              <w:t>:</w:t>
            </w:r>
            <w:r w:rsidR="002208D8" w:rsidRPr="005E4BBD">
              <w:rPr>
                <w:rFonts w:cs="Times New Roman"/>
                <w:color w:val="000000" w:themeColor="text1"/>
                <w:sz w:val="18"/>
              </w:rPr>
              <w:t xml:space="preserve"> </w:t>
            </w:r>
            <w:r w:rsidR="00945200" w:rsidRPr="005E4BBD">
              <w:rPr>
                <w:rFonts w:cs="Times New Roman"/>
                <w:color w:val="000000" w:themeColor="text1"/>
                <w:sz w:val="18"/>
              </w:rPr>
              <w:tab/>
            </w:r>
            <w:r w:rsidR="002208D8" w:rsidRPr="005E4BBD">
              <w:rPr>
                <w:rFonts w:cs="Times New Roman"/>
                <w:color w:val="000000" w:themeColor="text1"/>
                <w:sz w:val="18"/>
              </w:rPr>
              <w:t xml:space="preserve">           </w:t>
            </w:r>
            <w:r w:rsidR="00945200" w:rsidRPr="005E4BBD">
              <w:rPr>
                <w:rFonts w:cs="Times New Roman"/>
                <w:color w:val="000000" w:themeColor="text1"/>
                <w:sz w:val="18"/>
              </w:rPr>
              <w:t>High power,</w:t>
            </w:r>
            <w:r w:rsidR="00945200" w:rsidRPr="005E4BBD">
              <w:rPr>
                <w:rFonts w:cs="Times New Roman"/>
                <w:color w:val="000000" w:themeColor="text1"/>
                <w:sz w:val="18"/>
              </w:rPr>
              <w:tab/>
            </w:r>
            <w:r w:rsidRPr="005E4BBD">
              <w:rPr>
                <w:rFonts w:cs="Times New Roman"/>
                <w:color w:val="000000" w:themeColor="text1"/>
                <w:sz w:val="18"/>
              </w:rPr>
              <w:t xml:space="preserve">     </w:t>
            </w:r>
            <w:r w:rsidR="00945200" w:rsidRPr="005E4BBD">
              <w:rPr>
                <w:rFonts w:cs="Times New Roman"/>
                <w:color w:val="000000" w:themeColor="text1"/>
                <w:sz w:val="18"/>
              </w:rPr>
              <w:t>Highly interested people:           Manage closely with them</w:t>
            </w:r>
          </w:p>
          <w:p w:rsidR="00945200" w:rsidRPr="005E4BBD" w:rsidRDefault="00945200" w:rsidP="002208D8">
            <w:pPr>
              <w:pStyle w:val="NoSpacing"/>
              <w:rPr>
                <w:rFonts w:cs="Times New Roman"/>
                <w:color w:val="000000" w:themeColor="text1"/>
                <w:sz w:val="18"/>
              </w:rPr>
            </w:pPr>
            <w:r w:rsidRPr="005E4BBD">
              <w:rPr>
                <w:rFonts w:cs="Times New Roman"/>
                <w:b/>
                <w:color w:val="000000" w:themeColor="text1"/>
                <w:sz w:val="18"/>
              </w:rPr>
              <w:t>Latent:</w:t>
            </w:r>
            <w:r w:rsidRPr="005E4BBD">
              <w:rPr>
                <w:rFonts w:cs="Times New Roman"/>
                <w:b/>
                <w:color w:val="000000" w:themeColor="text1"/>
                <w:sz w:val="18"/>
              </w:rPr>
              <w:tab/>
            </w:r>
            <w:r w:rsidRPr="005E4BBD">
              <w:rPr>
                <w:rFonts w:cs="Times New Roman"/>
                <w:color w:val="000000" w:themeColor="text1"/>
                <w:sz w:val="18"/>
              </w:rPr>
              <w:t xml:space="preserve">               </w:t>
            </w:r>
            <w:r w:rsidR="002208D8" w:rsidRPr="005E4BBD">
              <w:rPr>
                <w:rFonts w:cs="Times New Roman"/>
                <w:color w:val="000000" w:themeColor="text1"/>
                <w:sz w:val="18"/>
              </w:rPr>
              <w:t xml:space="preserve">        </w:t>
            </w:r>
            <w:r w:rsidR="00572E4E">
              <w:rPr>
                <w:rFonts w:cs="Times New Roman"/>
                <w:color w:val="000000" w:themeColor="text1"/>
                <w:sz w:val="18"/>
              </w:rPr>
              <w:t xml:space="preserve"> </w:t>
            </w:r>
            <w:r w:rsidR="002208D8" w:rsidRPr="005E4BBD">
              <w:rPr>
                <w:rFonts w:cs="Times New Roman"/>
                <w:color w:val="000000" w:themeColor="text1"/>
                <w:sz w:val="18"/>
              </w:rPr>
              <w:t xml:space="preserve">  </w:t>
            </w:r>
            <w:r w:rsidRPr="005E4BBD">
              <w:rPr>
                <w:rFonts w:cs="Times New Roman"/>
                <w:color w:val="000000" w:themeColor="text1"/>
                <w:sz w:val="18"/>
              </w:rPr>
              <w:t xml:space="preserve">  High power,</w:t>
            </w:r>
            <w:r w:rsidR="00F25781" w:rsidRPr="005E4BBD">
              <w:rPr>
                <w:rFonts w:cs="Times New Roman"/>
                <w:color w:val="000000" w:themeColor="text1"/>
                <w:sz w:val="18"/>
              </w:rPr>
              <w:t xml:space="preserve">      </w:t>
            </w:r>
            <w:r w:rsidR="00572E4E">
              <w:rPr>
                <w:rFonts w:cs="Times New Roman"/>
                <w:color w:val="000000" w:themeColor="text1"/>
                <w:sz w:val="18"/>
              </w:rPr>
              <w:t xml:space="preserve">  </w:t>
            </w:r>
            <w:r w:rsidRPr="005E4BBD">
              <w:rPr>
                <w:rFonts w:cs="Times New Roman"/>
                <w:color w:val="000000" w:themeColor="text1"/>
                <w:sz w:val="18"/>
              </w:rPr>
              <w:t>less interested people:</w:t>
            </w:r>
            <w:r w:rsidRPr="005E4BBD">
              <w:rPr>
                <w:rFonts w:cs="Times New Roman"/>
                <w:color w:val="000000" w:themeColor="text1"/>
                <w:sz w:val="18"/>
              </w:rPr>
              <w:tab/>
              <w:t xml:space="preserve">  </w:t>
            </w:r>
            <w:r w:rsidR="00F25781" w:rsidRPr="005E4BBD">
              <w:rPr>
                <w:rFonts w:cs="Times New Roman"/>
                <w:color w:val="000000" w:themeColor="text1"/>
                <w:sz w:val="18"/>
              </w:rPr>
              <w:t xml:space="preserve">     </w:t>
            </w:r>
            <w:r w:rsidRPr="005E4BBD">
              <w:rPr>
                <w:rFonts w:cs="Times New Roman"/>
                <w:color w:val="000000" w:themeColor="text1"/>
                <w:sz w:val="18"/>
              </w:rPr>
              <w:t xml:space="preserve"> Keep them satisfied</w:t>
            </w:r>
          </w:p>
          <w:p w:rsidR="00945200" w:rsidRPr="005E4BBD" w:rsidRDefault="002208D8" w:rsidP="002208D8">
            <w:pPr>
              <w:pStyle w:val="NoSpacing"/>
              <w:rPr>
                <w:rFonts w:cs="Times New Roman"/>
                <w:color w:val="000000" w:themeColor="text1"/>
                <w:sz w:val="18"/>
              </w:rPr>
            </w:pPr>
            <w:r w:rsidRPr="005E4BBD">
              <w:rPr>
                <w:rFonts w:cs="Times New Roman"/>
                <w:b/>
                <w:color w:val="000000" w:themeColor="text1"/>
                <w:sz w:val="18"/>
              </w:rPr>
              <w:t>Defender:</w:t>
            </w:r>
            <w:r w:rsidRPr="005E4BBD">
              <w:rPr>
                <w:rFonts w:cs="Times New Roman"/>
                <w:color w:val="000000" w:themeColor="text1"/>
                <w:sz w:val="18"/>
              </w:rPr>
              <w:tab/>
              <w:t xml:space="preserve">           Low power,  </w:t>
            </w:r>
            <w:r w:rsidR="00F25781" w:rsidRPr="005E4BBD">
              <w:rPr>
                <w:rFonts w:cs="Times New Roman"/>
                <w:color w:val="000000" w:themeColor="text1"/>
                <w:sz w:val="18"/>
              </w:rPr>
              <w:t xml:space="preserve">     </w:t>
            </w:r>
            <w:r w:rsidR="00572E4E">
              <w:rPr>
                <w:rFonts w:cs="Times New Roman"/>
                <w:color w:val="000000" w:themeColor="text1"/>
                <w:sz w:val="18"/>
              </w:rPr>
              <w:t xml:space="preserve"> </w:t>
            </w:r>
            <w:r w:rsidR="00945200" w:rsidRPr="005E4BBD">
              <w:rPr>
                <w:rFonts w:cs="Times New Roman"/>
                <w:color w:val="000000" w:themeColor="text1"/>
                <w:sz w:val="18"/>
              </w:rPr>
              <w:t>High</w:t>
            </w:r>
            <w:r w:rsidR="00F25781" w:rsidRPr="005E4BBD">
              <w:rPr>
                <w:rFonts w:cs="Times New Roman"/>
                <w:color w:val="000000" w:themeColor="text1"/>
                <w:sz w:val="18"/>
              </w:rPr>
              <w:t xml:space="preserve">ly interested people:        </w:t>
            </w:r>
            <w:r w:rsidR="00572E4E">
              <w:rPr>
                <w:rFonts w:cs="Times New Roman"/>
                <w:color w:val="000000" w:themeColor="text1"/>
                <w:sz w:val="18"/>
              </w:rPr>
              <w:t xml:space="preserve">  </w:t>
            </w:r>
            <w:r w:rsidR="00F25781" w:rsidRPr="005E4BBD">
              <w:rPr>
                <w:rFonts w:cs="Times New Roman"/>
                <w:color w:val="000000" w:themeColor="text1"/>
                <w:sz w:val="18"/>
              </w:rPr>
              <w:t xml:space="preserve"> </w:t>
            </w:r>
            <w:r w:rsidR="00945200" w:rsidRPr="005E4BBD">
              <w:rPr>
                <w:rFonts w:cs="Times New Roman"/>
                <w:color w:val="000000" w:themeColor="text1"/>
                <w:sz w:val="18"/>
              </w:rPr>
              <w:t>Keep them informed</w:t>
            </w:r>
          </w:p>
          <w:p w:rsidR="00945200" w:rsidRPr="005E4BBD" w:rsidRDefault="00945200" w:rsidP="002208D8">
            <w:pPr>
              <w:pStyle w:val="NoSpacing"/>
              <w:rPr>
                <w:rFonts w:cs="Times New Roman"/>
                <w:color w:val="000000" w:themeColor="text1"/>
              </w:rPr>
            </w:pPr>
            <w:r w:rsidRPr="005E4BBD">
              <w:rPr>
                <w:rFonts w:cs="Times New Roman"/>
                <w:b/>
                <w:bCs/>
                <w:color w:val="000000" w:themeColor="text1"/>
                <w:sz w:val="18"/>
              </w:rPr>
              <w:t>Apathetic:</w:t>
            </w:r>
            <w:r w:rsidRPr="005E4BBD">
              <w:rPr>
                <w:rFonts w:cs="Times New Roman"/>
                <w:bCs/>
                <w:color w:val="000000" w:themeColor="text1"/>
                <w:sz w:val="18"/>
              </w:rPr>
              <w:tab/>
            </w:r>
            <w:r w:rsidR="002208D8" w:rsidRPr="005E4BBD">
              <w:rPr>
                <w:rFonts w:cs="Times New Roman"/>
                <w:bCs/>
                <w:color w:val="000000" w:themeColor="text1"/>
                <w:sz w:val="18"/>
              </w:rPr>
              <w:t xml:space="preserve">           </w:t>
            </w:r>
            <w:r w:rsidRPr="005E4BBD">
              <w:rPr>
                <w:rFonts w:cs="Times New Roman"/>
                <w:bCs/>
                <w:color w:val="000000" w:themeColor="text1"/>
                <w:sz w:val="18"/>
              </w:rPr>
              <w:t>Low power,</w:t>
            </w:r>
            <w:r w:rsidRPr="005E4BBD">
              <w:rPr>
                <w:rFonts w:cs="Times New Roman"/>
                <w:bCs/>
                <w:color w:val="000000" w:themeColor="text1"/>
                <w:sz w:val="18"/>
              </w:rPr>
              <w:tab/>
            </w:r>
            <w:r w:rsidR="00F25781" w:rsidRPr="005E4BBD">
              <w:rPr>
                <w:rFonts w:cs="Times New Roman"/>
                <w:bCs/>
                <w:color w:val="000000" w:themeColor="text1"/>
                <w:sz w:val="18"/>
              </w:rPr>
              <w:t xml:space="preserve">     </w:t>
            </w:r>
            <w:r w:rsidRPr="005E4BBD">
              <w:rPr>
                <w:rFonts w:cs="Times New Roman"/>
                <w:bCs/>
                <w:color w:val="000000" w:themeColor="text1"/>
                <w:sz w:val="18"/>
              </w:rPr>
              <w:t>less interested people:</w:t>
            </w:r>
            <w:r w:rsidRPr="005E4BBD">
              <w:rPr>
                <w:rFonts w:cs="Times New Roman"/>
                <w:color w:val="000000" w:themeColor="text1"/>
                <w:sz w:val="18"/>
              </w:rPr>
              <w:tab/>
            </w:r>
            <w:r w:rsidR="00F25781" w:rsidRPr="005E4BBD">
              <w:rPr>
                <w:rFonts w:cs="Times New Roman"/>
                <w:color w:val="000000" w:themeColor="text1"/>
                <w:sz w:val="18"/>
              </w:rPr>
              <w:t xml:space="preserve">     </w:t>
            </w:r>
            <w:r w:rsidRPr="005E4BBD">
              <w:rPr>
                <w:rFonts w:cs="Times New Roman"/>
                <w:color w:val="000000" w:themeColor="text1"/>
                <w:sz w:val="18"/>
              </w:rPr>
              <w:t xml:space="preserve">   Monitor them</w:t>
            </w:r>
          </w:p>
        </w:tc>
      </w:tr>
    </w:tbl>
    <w:p w:rsidR="008C062A" w:rsidRPr="00E64444" w:rsidRDefault="008C062A" w:rsidP="00C30DED">
      <w:pPr>
        <w:spacing w:after="100" w:afterAutospacing="1" w:line="240" w:lineRule="auto"/>
        <w:contextualSpacing/>
        <w:rPr>
          <w:rFonts w:ascii="Times New Roman" w:hAnsi="Times New Roman" w:cs="Times New Roman"/>
          <w:b/>
          <w:color w:val="000000" w:themeColor="text1"/>
          <w:sz w:val="12"/>
        </w:rPr>
      </w:pPr>
    </w:p>
    <w:sectPr w:rsidR="008C062A" w:rsidRPr="00E64444" w:rsidSect="007B2FE5">
      <w:headerReference w:type="default" r:id="rId13"/>
      <w:footerReference w:type="default" r:id="rId14"/>
      <w:pgSz w:w="12240" w:h="15840"/>
      <w:pgMar w:top="1440" w:right="1440" w:bottom="99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5D23" w:rsidRDefault="00BB5D23" w:rsidP="002C124A">
      <w:pPr>
        <w:spacing w:after="0" w:line="240" w:lineRule="auto"/>
      </w:pPr>
      <w:r>
        <w:separator/>
      </w:r>
    </w:p>
  </w:endnote>
  <w:endnote w:type="continuationSeparator" w:id="0">
    <w:p w:rsidR="00BB5D23" w:rsidRDefault="00BB5D23" w:rsidP="002C1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4280752"/>
      <w:docPartObj>
        <w:docPartGallery w:val="Page Numbers (Bottom of Page)"/>
        <w:docPartUnique/>
      </w:docPartObj>
    </w:sdtPr>
    <w:sdtEndPr>
      <w:rPr>
        <w:noProof/>
      </w:rPr>
    </w:sdtEndPr>
    <w:sdtContent>
      <w:p w:rsidR="00AC078B" w:rsidRDefault="00AC078B">
        <w:pPr>
          <w:pStyle w:val="Footer"/>
          <w:jc w:val="right"/>
        </w:pPr>
        <w:r>
          <w:fldChar w:fldCharType="begin"/>
        </w:r>
        <w:r>
          <w:instrText xml:space="preserve"> PAGE   \* MERGEFORMAT </w:instrText>
        </w:r>
        <w:r>
          <w:fldChar w:fldCharType="separate"/>
        </w:r>
        <w:r w:rsidR="00867510">
          <w:rPr>
            <w:noProof/>
          </w:rPr>
          <w:t>10</w:t>
        </w:r>
        <w:r>
          <w:rPr>
            <w:noProof/>
          </w:rPr>
          <w:fldChar w:fldCharType="end"/>
        </w:r>
      </w:p>
    </w:sdtContent>
  </w:sdt>
  <w:p w:rsidR="00AC078B" w:rsidRPr="008C2EBE" w:rsidRDefault="00AC078B" w:rsidP="001200AF">
    <w:pPr>
      <w:pStyle w:val="Footer"/>
      <w:jc w:val="center"/>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5D23" w:rsidRDefault="00BB5D23" w:rsidP="002C124A">
      <w:pPr>
        <w:spacing w:after="0" w:line="240" w:lineRule="auto"/>
      </w:pPr>
      <w:r>
        <w:separator/>
      </w:r>
    </w:p>
  </w:footnote>
  <w:footnote w:type="continuationSeparator" w:id="0">
    <w:p w:rsidR="00BB5D23" w:rsidRDefault="00BB5D23" w:rsidP="002C12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60" w:type="dxa"/>
      <w:jc w:val="center"/>
      <w:tblLook w:val="04A0" w:firstRow="1" w:lastRow="0" w:firstColumn="1" w:lastColumn="0" w:noHBand="0" w:noVBand="1"/>
    </w:tblPr>
    <w:tblGrid>
      <w:gridCol w:w="1656"/>
      <w:gridCol w:w="6873"/>
      <w:gridCol w:w="1731"/>
    </w:tblGrid>
    <w:tr w:rsidR="00692FB5" w:rsidTr="002D7BB0">
      <w:trPr>
        <w:trHeight w:val="620"/>
        <w:jc w:val="center"/>
      </w:trPr>
      <w:tc>
        <w:tcPr>
          <w:tcW w:w="1337" w:type="dxa"/>
          <w:vMerge w:val="restart"/>
          <w:vAlign w:val="center"/>
        </w:tcPr>
        <w:p w:rsidR="00692FB5" w:rsidRDefault="00692FB5" w:rsidP="00692FB5">
          <w:pPr>
            <w:jc w:val="center"/>
          </w:pPr>
          <w:r>
            <w:rPr>
              <w:noProof/>
            </w:rPr>
            <w:drawing>
              <wp:inline distT="0" distB="0" distL="0" distR="0" wp14:anchorId="1789AB5F" wp14:editId="178008B2">
                <wp:extent cx="914400" cy="5229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21883" cy="527228"/>
                        </a:xfrm>
                        <a:prstGeom prst="rect">
                          <a:avLst/>
                        </a:prstGeom>
                      </pic:spPr>
                    </pic:pic>
                  </a:graphicData>
                </a:graphic>
              </wp:inline>
            </w:drawing>
          </w:r>
        </w:p>
      </w:tc>
      <w:tc>
        <w:tcPr>
          <w:tcW w:w="7157" w:type="dxa"/>
          <w:tcBorders>
            <w:bottom w:val="single" w:sz="4" w:space="0" w:color="auto"/>
          </w:tcBorders>
          <w:shd w:val="pct15" w:color="auto" w:fill="auto"/>
          <w:vAlign w:val="center"/>
        </w:tcPr>
        <w:p w:rsidR="00692FB5" w:rsidRPr="00AD35B8" w:rsidRDefault="00692FB5" w:rsidP="00692FB5">
          <w:pPr>
            <w:spacing w:before="120" w:line="276" w:lineRule="auto"/>
            <w:jc w:val="center"/>
            <w:rPr>
              <w:b/>
              <w:sz w:val="24"/>
              <w:szCs w:val="24"/>
            </w:rPr>
          </w:pPr>
          <w:r w:rsidRPr="00AB6C71">
            <w:rPr>
              <w:b/>
              <w:sz w:val="24"/>
              <w:szCs w:val="24"/>
            </w:rPr>
            <w:t>MUKHI NOORDIN AND SONS</w:t>
          </w:r>
        </w:p>
      </w:tc>
      <w:tc>
        <w:tcPr>
          <w:tcW w:w="1766" w:type="dxa"/>
          <w:shd w:val="pct15" w:color="auto" w:fill="auto"/>
          <w:vAlign w:val="center"/>
        </w:tcPr>
        <w:p w:rsidR="00692FB5" w:rsidRPr="002B4140" w:rsidRDefault="00692FB5" w:rsidP="00692FB5">
          <w:pPr>
            <w:jc w:val="center"/>
            <w:rPr>
              <w:szCs w:val="16"/>
            </w:rPr>
          </w:pPr>
          <w:r w:rsidRPr="002B4140">
            <w:rPr>
              <w:szCs w:val="16"/>
            </w:rPr>
            <w:t>Document Code:</w:t>
          </w:r>
        </w:p>
        <w:p w:rsidR="00692FB5" w:rsidRPr="002B4140" w:rsidRDefault="00692FB5" w:rsidP="00692FB5">
          <w:pPr>
            <w:jc w:val="center"/>
            <w:rPr>
              <w:b/>
              <w:szCs w:val="16"/>
            </w:rPr>
          </w:pPr>
          <w:r>
            <w:rPr>
              <w:b/>
              <w:szCs w:val="16"/>
            </w:rPr>
            <w:t>QA-01-001</w:t>
          </w:r>
        </w:p>
      </w:tc>
    </w:tr>
    <w:tr w:rsidR="00692FB5" w:rsidTr="002D7BB0">
      <w:trPr>
        <w:trHeight w:val="350"/>
        <w:jc w:val="center"/>
      </w:trPr>
      <w:tc>
        <w:tcPr>
          <w:tcW w:w="1337" w:type="dxa"/>
          <w:vMerge/>
          <w:shd w:val="pct15" w:color="auto" w:fill="auto"/>
          <w:vAlign w:val="center"/>
        </w:tcPr>
        <w:p w:rsidR="00692FB5" w:rsidRPr="002B4140" w:rsidRDefault="00692FB5" w:rsidP="00692FB5">
          <w:pPr>
            <w:jc w:val="center"/>
            <w:rPr>
              <w:sz w:val="18"/>
              <w:szCs w:val="16"/>
            </w:rPr>
          </w:pPr>
        </w:p>
      </w:tc>
      <w:tc>
        <w:tcPr>
          <w:tcW w:w="7157" w:type="dxa"/>
          <w:vMerge w:val="restart"/>
          <w:shd w:val="pct15" w:color="auto" w:fill="auto"/>
          <w:vAlign w:val="center"/>
        </w:tcPr>
        <w:p w:rsidR="00692FB5" w:rsidRPr="00692FB5" w:rsidRDefault="00692FB5" w:rsidP="00692FB5">
          <w:pPr>
            <w:jc w:val="center"/>
            <w:outlineLvl w:val="0"/>
            <w:rPr>
              <w:b/>
              <w:sz w:val="26"/>
              <w:szCs w:val="26"/>
            </w:rPr>
          </w:pPr>
          <w:r w:rsidRPr="00692FB5">
            <w:rPr>
              <w:rFonts w:cs="Arial"/>
              <w:b/>
              <w:color w:val="000000" w:themeColor="text1"/>
              <w:sz w:val="36"/>
              <w:szCs w:val="24"/>
            </w:rPr>
            <w:t>Context of Organization</w:t>
          </w:r>
        </w:p>
        <w:p w:rsidR="00692FB5" w:rsidRPr="00BD22FF" w:rsidRDefault="00692FB5" w:rsidP="00692FB5">
          <w:pPr>
            <w:jc w:val="center"/>
            <w:outlineLvl w:val="0"/>
            <w:rPr>
              <w:b/>
              <w:sz w:val="26"/>
              <w:szCs w:val="26"/>
            </w:rPr>
          </w:pPr>
        </w:p>
      </w:tc>
      <w:tc>
        <w:tcPr>
          <w:tcW w:w="1766" w:type="dxa"/>
          <w:shd w:val="pct15" w:color="auto" w:fill="auto"/>
          <w:vAlign w:val="center"/>
        </w:tcPr>
        <w:p w:rsidR="00692FB5" w:rsidRDefault="00692FB5" w:rsidP="00692FB5">
          <w:pPr>
            <w:jc w:val="center"/>
            <w:rPr>
              <w:szCs w:val="16"/>
            </w:rPr>
          </w:pPr>
          <w:r>
            <w:rPr>
              <w:szCs w:val="16"/>
            </w:rPr>
            <w:t>Issue No: 01</w:t>
          </w:r>
        </w:p>
        <w:p w:rsidR="00692FB5" w:rsidRPr="002B4140" w:rsidRDefault="00692FB5" w:rsidP="00692FB5">
          <w:pPr>
            <w:jc w:val="center"/>
            <w:rPr>
              <w:szCs w:val="16"/>
            </w:rPr>
          </w:pPr>
          <w:r>
            <w:rPr>
              <w:szCs w:val="16"/>
            </w:rPr>
            <w:t>Revision #: 00</w:t>
          </w:r>
        </w:p>
        <w:p w:rsidR="00692FB5" w:rsidRPr="002B4140" w:rsidRDefault="00692FB5" w:rsidP="00692FB5">
          <w:pPr>
            <w:jc w:val="center"/>
            <w:rPr>
              <w:szCs w:val="16"/>
            </w:rPr>
          </w:pPr>
          <w:r w:rsidRPr="002B4140">
            <w:rPr>
              <w:szCs w:val="16"/>
            </w:rPr>
            <w:t xml:space="preserve">Page </w:t>
          </w:r>
          <w:r w:rsidRPr="002B4140">
            <w:rPr>
              <w:szCs w:val="16"/>
            </w:rPr>
            <w:fldChar w:fldCharType="begin"/>
          </w:r>
          <w:r w:rsidRPr="002B4140">
            <w:rPr>
              <w:szCs w:val="16"/>
            </w:rPr>
            <w:instrText xml:space="preserve"> PAGE </w:instrText>
          </w:r>
          <w:r w:rsidRPr="002B4140">
            <w:rPr>
              <w:szCs w:val="16"/>
            </w:rPr>
            <w:fldChar w:fldCharType="separate"/>
          </w:r>
          <w:r w:rsidR="00867510">
            <w:rPr>
              <w:noProof/>
              <w:szCs w:val="16"/>
            </w:rPr>
            <w:t>10</w:t>
          </w:r>
          <w:r w:rsidRPr="002B4140">
            <w:rPr>
              <w:szCs w:val="16"/>
            </w:rPr>
            <w:fldChar w:fldCharType="end"/>
          </w:r>
          <w:r w:rsidRPr="002B4140">
            <w:rPr>
              <w:szCs w:val="16"/>
            </w:rPr>
            <w:t xml:space="preserve"> of </w:t>
          </w:r>
          <w:r w:rsidRPr="002B4140">
            <w:rPr>
              <w:szCs w:val="16"/>
            </w:rPr>
            <w:fldChar w:fldCharType="begin"/>
          </w:r>
          <w:r w:rsidRPr="002B4140">
            <w:rPr>
              <w:szCs w:val="16"/>
            </w:rPr>
            <w:instrText xml:space="preserve"> NUMPAGES  </w:instrText>
          </w:r>
          <w:r w:rsidRPr="002B4140">
            <w:rPr>
              <w:szCs w:val="16"/>
            </w:rPr>
            <w:fldChar w:fldCharType="separate"/>
          </w:r>
          <w:r w:rsidR="00867510">
            <w:rPr>
              <w:noProof/>
              <w:szCs w:val="16"/>
            </w:rPr>
            <w:t>11</w:t>
          </w:r>
          <w:r w:rsidRPr="002B4140">
            <w:rPr>
              <w:szCs w:val="16"/>
            </w:rPr>
            <w:fldChar w:fldCharType="end"/>
          </w:r>
        </w:p>
      </w:tc>
    </w:tr>
    <w:tr w:rsidR="00692FB5" w:rsidTr="002D7BB0">
      <w:trPr>
        <w:trHeight w:val="350"/>
        <w:jc w:val="center"/>
      </w:trPr>
      <w:tc>
        <w:tcPr>
          <w:tcW w:w="1337" w:type="dxa"/>
          <w:shd w:val="pct15" w:color="auto" w:fill="auto"/>
          <w:vAlign w:val="center"/>
        </w:tcPr>
        <w:p w:rsidR="00692FB5" w:rsidRPr="002B4140" w:rsidRDefault="00692FB5" w:rsidP="00692FB5">
          <w:pPr>
            <w:jc w:val="center"/>
            <w:rPr>
              <w:sz w:val="18"/>
              <w:szCs w:val="16"/>
            </w:rPr>
          </w:pPr>
          <w:r>
            <w:rPr>
              <w:sz w:val="18"/>
              <w:szCs w:val="16"/>
            </w:rPr>
            <w:t>Quality Assurance</w:t>
          </w:r>
        </w:p>
      </w:tc>
      <w:tc>
        <w:tcPr>
          <w:tcW w:w="7157" w:type="dxa"/>
          <w:vMerge/>
          <w:shd w:val="pct15" w:color="auto" w:fill="auto"/>
          <w:vAlign w:val="center"/>
        </w:tcPr>
        <w:p w:rsidR="00692FB5" w:rsidRDefault="00692FB5" w:rsidP="00692FB5">
          <w:pPr>
            <w:jc w:val="center"/>
          </w:pPr>
        </w:p>
      </w:tc>
      <w:tc>
        <w:tcPr>
          <w:tcW w:w="1766" w:type="dxa"/>
          <w:shd w:val="pct15" w:color="auto" w:fill="auto"/>
          <w:vAlign w:val="center"/>
        </w:tcPr>
        <w:p w:rsidR="00692FB5" w:rsidRPr="002B4140" w:rsidRDefault="00692FB5" w:rsidP="00692FB5">
          <w:pPr>
            <w:jc w:val="center"/>
            <w:rPr>
              <w:szCs w:val="16"/>
            </w:rPr>
          </w:pPr>
          <w:r w:rsidRPr="002B4140">
            <w:rPr>
              <w:szCs w:val="16"/>
            </w:rPr>
            <w:t xml:space="preserve">Issue date: </w:t>
          </w:r>
        </w:p>
        <w:p w:rsidR="00692FB5" w:rsidRPr="002B4140" w:rsidRDefault="00692FB5" w:rsidP="00692FB5">
          <w:pPr>
            <w:jc w:val="center"/>
            <w:rPr>
              <w:szCs w:val="16"/>
            </w:rPr>
          </w:pPr>
          <w:r>
            <w:rPr>
              <w:szCs w:val="16"/>
            </w:rPr>
            <w:t>05 Jan</w:t>
          </w:r>
          <w:r w:rsidRPr="002B4140">
            <w:rPr>
              <w:szCs w:val="16"/>
            </w:rPr>
            <w:t>, 20</w:t>
          </w:r>
          <w:r>
            <w:rPr>
              <w:szCs w:val="16"/>
            </w:rPr>
            <w:t>24</w:t>
          </w:r>
        </w:p>
      </w:tc>
    </w:tr>
  </w:tbl>
  <w:p w:rsidR="00692FB5" w:rsidRDefault="00692F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A5758"/>
    <w:multiLevelType w:val="hybridMultilevel"/>
    <w:tmpl w:val="248A324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8B31C6"/>
    <w:multiLevelType w:val="hybridMultilevel"/>
    <w:tmpl w:val="8AC87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727BC"/>
    <w:multiLevelType w:val="hybridMultilevel"/>
    <w:tmpl w:val="93FEE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420DA2"/>
    <w:multiLevelType w:val="hybridMultilevel"/>
    <w:tmpl w:val="C2AE3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E4245D"/>
    <w:multiLevelType w:val="hybridMultilevel"/>
    <w:tmpl w:val="7DA24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C847C9"/>
    <w:multiLevelType w:val="hybridMultilevel"/>
    <w:tmpl w:val="70F4C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239B7"/>
    <w:multiLevelType w:val="hybridMultilevel"/>
    <w:tmpl w:val="C16855E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8B0102"/>
    <w:multiLevelType w:val="hybridMultilevel"/>
    <w:tmpl w:val="C2AE3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513E69"/>
    <w:multiLevelType w:val="hybridMultilevel"/>
    <w:tmpl w:val="0D32A8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CC2D78"/>
    <w:multiLevelType w:val="hybridMultilevel"/>
    <w:tmpl w:val="2946F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5524E6"/>
    <w:multiLevelType w:val="multilevel"/>
    <w:tmpl w:val="9FB0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4816D2"/>
    <w:multiLevelType w:val="hybridMultilevel"/>
    <w:tmpl w:val="946429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1F325B"/>
    <w:multiLevelType w:val="hybridMultilevel"/>
    <w:tmpl w:val="37E84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B80EE6"/>
    <w:multiLevelType w:val="hybridMultilevel"/>
    <w:tmpl w:val="60D89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F37B5B"/>
    <w:multiLevelType w:val="hybridMultilevel"/>
    <w:tmpl w:val="4CB40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7E58C4"/>
    <w:multiLevelType w:val="hybridMultilevel"/>
    <w:tmpl w:val="59881C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48C0A73"/>
    <w:multiLevelType w:val="hybridMultilevel"/>
    <w:tmpl w:val="C2AE3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6150DD"/>
    <w:multiLevelType w:val="hybridMultilevel"/>
    <w:tmpl w:val="FD4C1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A452E6"/>
    <w:multiLevelType w:val="hybridMultilevel"/>
    <w:tmpl w:val="427C19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B7F3747"/>
    <w:multiLevelType w:val="multilevel"/>
    <w:tmpl w:val="396A13B8"/>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732F6C"/>
    <w:multiLevelType w:val="multilevel"/>
    <w:tmpl w:val="0BB45F44"/>
    <w:lvl w:ilvl="0">
      <w:start w:val="1"/>
      <w:numFmt w:val="bullet"/>
      <w:lvlText w:val=""/>
      <w:lvlJc w:val="left"/>
      <w:pPr>
        <w:tabs>
          <w:tab w:val="num" w:pos="720"/>
        </w:tabs>
        <w:ind w:left="720" w:hanging="360"/>
      </w:pPr>
      <w:rPr>
        <w:rFonts w:ascii="Wingdings" w:hAnsi="Wingdings" w:hint="default"/>
        <w:sz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93283"/>
    <w:multiLevelType w:val="hybridMultilevel"/>
    <w:tmpl w:val="051A3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8A36C1"/>
    <w:multiLevelType w:val="multilevel"/>
    <w:tmpl w:val="AEF20A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067885"/>
    <w:multiLevelType w:val="hybridMultilevel"/>
    <w:tmpl w:val="A91C3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9B1F29"/>
    <w:multiLevelType w:val="hybridMultilevel"/>
    <w:tmpl w:val="42F4D8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3C02B46"/>
    <w:multiLevelType w:val="hybridMultilevel"/>
    <w:tmpl w:val="C2AE3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A37763"/>
    <w:multiLevelType w:val="hybridMultilevel"/>
    <w:tmpl w:val="098ECEE0"/>
    <w:lvl w:ilvl="0" w:tplc="4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C7F3D4B"/>
    <w:multiLevelType w:val="hybridMultilevel"/>
    <w:tmpl w:val="C2AE31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FCF48B4"/>
    <w:multiLevelType w:val="multilevel"/>
    <w:tmpl w:val="B66A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0243B0"/>
    <w:multiLevelType w:val="hybridMultilevel"/>
    <w:tmpl w:val="9356B32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2BB5AEE"/>
    <w:multiLevelType w:val="multilevel"/>
    <w:tmpl w:val="498A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B50A57"/>
    <w:multiLevelType w:val="hybridMultilevel"/>
    <w:tmpl w:val="8FDC5744"/>
    <w:lvl w:ilvl="0" w:tplc="58A2D1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6EE7FF1"/>
    <w:multiLevelType w:val="hybridMultilevel"/>
    <w:tmpl w:val="68224EA6"/>
    <w:lvl w:ilvl="0" w:tplc="7624BE48">
      <w:numFmt w:val="bullet"/>
      <w:lvlText w:val=""/>
      <w:lvlJc w:val="left"/>
      <w:pPr>
        <w:ind w:left="1800" w:hanging="360"/>
      </w:pPr>
      <w:rPr>
        <w:rFonts w:ascii="Symbol" w:eastAsiaTheme="minorHAnsi"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688A5138"/>
    <w:multiLevelType w:val="hybridMultilevel"/>
    <w:tmpl w:val="F34063E8"/>
    <w:lvl w:ilvl="0" w:tplc="2440FFF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A045BE1"/>
    <w:multiLevelType w:val="hybridMultilevel"/>
    <w:tmpl w:val="C220E5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FED27A4"/>
    <w:multiLevelType w:val="hybridMultilevel"/>
    <w:tmpl w:val="E84C57CC"/>
    <w:lvl w:ilvl="0" w:tplc="BF04892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AA4262"/>
    <w:multiLevelType w:val="hybridMultilevel"/>
    <w:tmpl w:val="C2AE3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1554DC"/>
    <w:multiLevelType w:val="hybridMultilevel"/>
    <w:tmpl w:val="30EC3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675B19"/>
    <w:multiLevelType w:val="hybridMultilevel"/>
    <w:tmpl w:val="DA767F6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DC53AB7"/>
    <w:multiLevelType w:val="hybridMultilevel"/>
    <w:tmpl w:val="809EC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0"/>
  </w:num>
  <w:num w:numId="2">
    <w:abstractNumId w:val="9"/>
  </w:num>
  <w:num w:numId="3">
    <w:abstractNumId w:val="26"/>
  </w:num>
  <w:num w:numId="4">
    <w:abstractNumId w:val="0"/>
  </w:num>
  <w:num w:numId="5">
    <w:abstractNumId w:val="23"/>
  </w:num>
  <w:num w:numId="6">
    <w:abstractNumId w:val="18"/>
  </w:num>
  <w:num w:numId="7">
    <w:abstractNumId w:val="37"/>
  </w:num>
  <w:num w:numId="8">
    <w:abstractNumId w:val="28"/>
  </w:num>
  <w:num w:numId="9">
    <w:abstractNumId w:val="35"/>
  </w:num>
  <w:num w:numId="10">
    <w:abstractNumId w:val="10"/>
  </w:num>
  <w:num w:numId="11">
    <w:abstractNumId w:val="19"/>
  </w:num>
  <w:num w:numId="12">
    <w:abstractNumId w:val="30"/>
  </w:num>
  <w:num w:numId="13">
    <w:abstractNumId w:val="27"/>
  </w:num>
  <w:num w:numId="14">
    <w:abstractNumId w:val="36"/>
  </w:num>
  <w:num w:numId="15">
    <w:abstractNumId w:val="31"/>
  </w:num>
  <w:num w:numId="16">
    <w:abstractNumId w:val="3"/>
  </w:num>
  <w:num w:numId="17">
    <w:abstractNumId w:val="33"/>
  </w:num>
  <w:num w:numId="18">
    <w:abstractNumId w:val="7"/>
  </w:num>
  <w:num w:numId="19">
    <w:abstractNumId w:val="25"/>
  </w:num>
  <w:num w:numId="20">
    <w:abstractNumId w:val="16"/>
  </w:num>
  <w:num w:numId="21">
    <w:abstractNumId w:val="11"/>
  </w:num>
  <w:num w:numId="22">
    <w:abstractNumId w:val="38"/>
  </w:num>
  <w:num w:numId="23">
    <w:abstractNumId w:val="29"/>
  </w:num>
  <w:num w:numId="24">
    <w:abstractNumId w:val="1"/>
  </w:num>
  <w:num w:numId="25">
    <w:abstractNumId w:val="12"/>
  </w:num>
  <w:num w:numId="26">
    <w:abstractNumId w:val="5"/>
  </w:num>
  <w:num w:numId="27">
    <w:abstractNumId w:val="4"/>
  </w:num>
  <w:num w:numId="28">
    <w:abstractNumId w:val="17"/>
  </w:num>
  <w:num w:numId="29">
    <w:abstractNumId w:val="2"/>
  </w:num>
  <w:num w:numId="30">
    <w:abstractNumId w:val="22"/>
  </w:num>
  <w:num w:numId="31">
    <w:abstractNumId w:val="13"/>
  </w:num>
  <w:num w:numId="32">
    <w:abstractNumId w:val="21"/>
  </w:num>
  <w:num w:numId="33">
    <w:abstractNumId w:val="6"/>
  </w:num>
  <w:num w:numId="34">
    <w:abstractNumId w:val="15"/>
  </w:num>
  <w:num w:numId="35">
    <w:abstractNumId w:val="24"/>
  </w:num>
  <w:num w:numId="36">
    <w:abstractNumId w:val="39"/>
  </w:num>
  <w:num w:numId="37">
    <w:abstractNumId w:val="8"/>
  </w:num>
  <w:num w:numId="38">
    <w:abstractNumId w:val="34"/>
  </w:num>
  <w:num w:numId="39">
    <w:abstractNumId w:val="32"/>
  </w:num>
  <w:num w:numId="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BD3"/>
    <w:rsid w:val="00000DB4"/>
    <w:rsid w:val="00006DAD"/>
    <w:rsid w:val="0000756B"/>
    <w:rsid w:val="00017A34"/>
    <w:rsid w:val="000257F7"/>
    <w:rsid w:val="00026DF3"/>
    <w:rsid w:val="000527FB"/>
    <w:rsid w:val="00052E14"/>
    <w:rsid w:val="000542BC"/>
    <w:rsid w:val="00061B6B"/>
    <w:rsid w:val="000628CF"/>
    <w:rsid w:val="00067EF9"/>
    <w:rsid w:val="0007263E"/>
    <w:rsid w:val="00077035"/>
    <w:rsid w:val="000805E0"/>
    <w:rsid w:val="00084C57"/>
    <w:rsid w:val="000911AD"/>
    <w:rsid w:val="00091CEE"/>
    <w:rsid w:val="00092F9F"/>
    <w:rsid w:val="00094981"/>
    <w:rsid w:val="000966A5"/>
    <w:rsid w:val="000A2D4D"/>
    <w:rsid w:val="000B00AC"/>
    <w:rsid w:val="000B0DDB"/>
    <w:rsid w:val="000C3EF6"/>
    <w:rsid w:val="000C668D"/>
    <w:rsid w:val="000D1A55"/>
    <w:rsid w:val="000D2E45"/>
    <w:rsid w:val="000D34F1"/>
    <w:rsid w:val="000D6176"/>
    <w:rsid w:val="000D7033"/>
    <w:rsid w:val="000E16D6"/>
    <w:rsid w:val="000E2DC9"/>
    <w:rsid w:val="000E4399"/>
    <w:rsid w:val="000E760D"/>
    <w:rsid w:val="000F0678"/>
    <w:rsid w:val="000F4832"/>
    <w:rsid w:val="000F63DE"/>
    <w:rsid w:val="00103592"/>
    <w:rsid w:val="001101A8"/>
    <w:rsid w:val="00111919"/>
    <w:rsid w:val="00111A0B"/>
    <w:rsid w:val="001200AF"/>
    <w:rsid w:val="001207E9"/>
    <w:rsid w:val="00123DC7"/>
    <w:rsid w:val="00130477"/>
    <w:rsid w:val="00130872"/>
    <w:rsid w:val="00137850"/>
    <w:rsid w:val="001404EC"/>
    <w:rsid w:val="001455A2"/>
    <w:rsid w:val="001464A6"/>
    <w:rsid w:val="00150C02"/>
    <w:rsid w:val="00156996"/>
    <w:rsid w:val="001633ED"/>
    <w:rsid w:val="00182771"/>
    <w:rsid w:val="001878DE"/>
    <w:rsid w:val="0019097F"/>
    <w:rsid w:val="00196CD6"/>
    <w:rsid w:val="001A36B8"/>
    <w:rsid w:val="001A4AA9"/>
    <w:rsid w:val="001B07D3"/>
    <w:rsid w:val="001C75B4"/>
    <w:rsid w:val="001D0970"/>
    <w:rsid w:val="001E0529"/>
    <w:rsid w:val="001E1BBC"/>
    <w:rsid w:val="001E2177"/>
    <w:rsid w:val="001E38B3"/>
    <w:rsid w:val="001E5872"/>
    <w:rsid w:val="001E7F4B"/>
    <w:rsid w:val="001F00F9"/>
    <w:rsid w:val="001F2571"/>
    <w:rsid w:val="001F6D8A"/>
    <w:rsid w:val="002032BB"/>
    <w:rsid w:val="00206409"/>
    <w:rsid w:val="00210F83"/>
    <w:rsid w:val="00215138"/>
    <w:rsid w:val="00217EC4"/>
    <w:rsid w:val="002208D8"/>
    <w:rsid w:val="002235CE"/>
    <w:rsid w:val="002239D5"/>
    <w:rsid w:val="00224EE0"/>
    <w:rsid w:val="00241198"/>
    <w:rsid w:val="002467AE"/>
    <w:rsid w:val="00253C1C"/>
    <w:rsid w:val="0025461B"/>
    <w:rsid w:val="00263910"/>
    <w:rsid w:val="00277F39"/>
    <w:rsid w:val="00280363"/>
    <w:rsid w:val="00280ABE"/>
    <w:rsid w:val="00284504"/>
    <w:rsid w:val="00290148"/>
    <w:rsid w:val="002972BD"/>
    <w:rsid w:val="002A19FC"/>
    <w:rsid w:val="002A49B6"/>
    <w:rsid w:val="002A5761"/>
    <w:rsid w:val="002B0D27"/>
    <w:rsid w:val="002C124A"/>
    <w:rsid w:val="002C20C5"/>
    <w:rsid w:val="002D2F27"/>
    <w:rsid w:val="002E2797"/>
    <w:rsid w:val="002F1319"/>
    <w:rsid w:val="002F4835"/>
    <w:rsid w:val="002F5798"/>
    <w:rsid w:val="002F68F1"/>
    <w:rsid w:val="003154D4"/>
    <w:rsid w:val="00323E2D"/>
    <w:rsid w:val="003348D2"/>
    <w:rsid w:val="0034402D"/>
    <w:rsid w:val="003858B0"/>
    <w:rsid w:val="00393315"/>
    <w:rsid w:val="003A19B9"/>
    <w:rsid w:val="003A379E"/>
    <w:rsid w:val="003A481C"/>
    <w:rsid w:val="003A519B"/>
    <w:rsid w:val="003B5770"/>
    <w:rsid w:val="003C31AE"/>
    <w:rsid w:val="003C5003"/>
    <w:rsid w:val="003D240D"/>
    <w:rsid w:val="003D5744"/>
    <w:rsid w:val="003E1257"/>
    <w:rsid w:val="003E522B"/>
    <w:rsid w:val="003F7A43"/>
    <w:rsid w:val="004003E3"/>
    <w:rsid w:val="00404DA5"/>
    <w:rsid w:val="00406C7E"/>
    <w:rsid w:val="00407678"/>
    <w:rsid w:val="00411E3C"/>
    <w:rsid w:val="00413B1A"/>
    <w:rsid w:val="0041452D"/>
    <w:rsid w:val="00415512"/>
    <w:rsid w:val="00416954"/>
    <w:rsid w:val="004170FB"/>
    <w:rsid w:val="00420932"/>
    <w:rsid w:val="00421CD9"/>
    <w:rsid w:val="00425742"/>
    <w:rsid w:val="0042598E"/>
    <w:rsid w:val="00436D3A"/>
    <w:rsid w:val="0045640C"/>
    <w:rsid w:val="00462579"/>
    <w:rsid w:val="00465B43"/>
    <w:rsid w:val="004821E4"/>
    <w:rsid w:val="00492E40"/>
    <w:rsid w:val="004958D0"/>
    <w:rsid w:val="00496E46"/>
    <w:rsid w:val="004A3076"/>
    <w:rsid w:val="004B1228"/>
    <w:rsid w:val="004C6D1F"/>
    <w:rsid w:val="004D0601"/>
    <w:rsid w:val="004D2DDD"/>
    <w:rsid w:val="004D2F6B"/>
    <w:rsid w:val="004E25B0"/>
    <w:rsid w:val="004E7D72"/>
    <w:rsid w:val="004F4B19"/>
    <w:rsid w:val="00502BDC"/>
    <w:rsid w:val="00505560"/>
    <w:rsid w:val="00506CF4"/>
    <w:rsid w:val="00517282"/>
    <w:rsid w:val="00521673"/>
    <w:rsid w:val="00522135"/>
    <w:rsid w:val="005273DD"/>
    <w:rsid w:val="00534A70"/>
    <w:rsid w:val="00541C47"/>
    <w:rsid w:val="00546D5F"/>
    <w:rsid w:val="00553689"/>
    <w:rsid w:val="0055445E"/>
    <w:rsid w:val="00555653"/>
    <w:rsid w:val="0056646D"/>
    <w:rsid w:val="00570112"/>
    <w:rsid w:val="00571018"/>
    <w:rsid w:val="00572E4E"/>
    <w:rsid w:val="0058467B"/>
    <w:rsid w:val="00586733"/>
    <w:rsid w:val="005872EE"/>
    <w:rsid w:val="005948BD"/>
    <w:rsid w:val="005A0D71"/>
    <w:rsid w:val="005A0EB8"/>
    <w:rsid w:val="005A49BC"/>
    <w:rsid w:val="005C3890"/>
    <w:rsid w:val="005C3C06"/>
    <w:rsid w:val="005C5CAE"/>
    <w:rsid w:val="005C6687"/>
    <w:rsid w:val="005D5775"/>
    <w:rsid w:val="005D6C7E"/>
    <w:rsid w:val="005E0D47"/>
    <w:rsid w:val="005E104F"/>
    <w:rsid w:val="005E1A03"/>
    <w:rsid w:val="005E35C8"/>
    <w:rsid w:val="005E4BBD"/>
    <w:rsid w:val="005F0D73"/>
    <w:rsid w:val="0060199A"/>
    <w:rsid w:val="00603767"/>
    <w:rsid w:val="00603D60"/>
    <w:rsid w:val="006071D6"/>
    <w:rsid w:val="00607C05"/>
    <w:rsid w:val="00624361"/>
    <w:rsid w:val="00643D3F"/>
    <w:rsid w:val="00650BD6"/>
    <w:rsid w:val="00660203"/>
    <w:rsid w:val="006623BE"/>
    <w:rsid w:val="00667D23"/>
    <w:rsid w:val="0067129D"/>
    <w:rsid w:val="00671C55"/>
    <w:rsid w:val="00675CED"/>
    <w:rsid w:val="0067718B"/>
    <w:rsid w:val="00677B1C"/>
    <w:rsid w:val="00681B8A"/>
    <w:rsid w:val="0068308F"/>
    <w:rsid w:val="00685196"/>
    <w:rsid w:val="00685FD9"/>
    <w:rsid w:val="00687312"/>
    <w:rsid w:val="00692FB5"/>
    <w:rsid w:val="00693723"/>
    <w:rsid w:val="00697350"/>
    <w:rsid w:val="006A2B5C"/>
    <w:rsid w:val="006A3911"/>
    <w:rsid w:val="006A6A68"/>
    <w:rsid w:val="006B29F0"/>
    <w:rsid w:val="006B54EC"/>
    <w:rsid w:val="006C7E7D"/>
    <w:rsid w:val="006D6190"/>
    <w:rsid w:val="006E1166"/>
    <w:rsid w:val="006E68D2"/>
    <w:rsid w:val="006F17A5"/>
    <w:rsid w:val="006F2D33"/>
    <w:rsid w:val="006F4909"/>
    <w:rsid w:val="006F4D30"/>
    <w:rsid w:val="00701032"/>
    <w:rsid w:val="00701717"/>
    <w:rsid w:val="007078DC"/>
    <w:rsid w:val="00710152"/>
    <w:rsid w:val="00710B38"/>
    <w:rsid w:val="00714999"/>
    <w:rsid w:val="00727235"/>
    <w:rsid w:val="00733750"/>
    <w:rsid w:val="00734F41"/>
    <w:rsid w:val="00737468"/>
    <w:rsid w:val="007455E0"/>
    <w:rsid w:val="00750871"/>
    <w:rsid w:val="00751D16"/>
    <w:rsid w:val="007602C1"/>
    <w:rsid w:val="00766F32"/>
    <w:rsid w:val="00767CBD"/>
    <w:rsid w:val="00770EE1"/>
    <w:rsid w:val="00774469"/>
    <w:rsid w:val="00781B67"/>
    <w:rsid w:val="00781D1D"/>
    <w:rsid w:val="00791180"/>
    <w:rsid w:val="00791DFA"/>
    <w:rsid w:val="007921BA"/>
    <w:rsid w:val="0079736F"/>
    <w:rsid w:val="0079793D"/>
    <w:rsid w:val="007A5D2B"/>
    <w:rsid w:val="007A752C"/>
    <w:rsid w:val="007A783E"/>
    <w:rsid w:val="007B12F4"/>
    <w:rsid w:val="007B2D6E"/>
    <w:rsid w:val="007B2FE5"/>
    <w:rsid w:val="007B78EF"/>
    <w:rsid w:val="007C2D16"/>
    <w:rsid w:val="007C4211"/>
    <w:rsid w:val="007D06F9"/>
    <w:rsid w:val="007E04D6"/>
    <w:rsid w:val="007E0C6D"/>
    <w:rsid w:val="007E1D90"/>
    <w:rsid w:val="007E6290"/>
    <w:rsid w:val="007F0AB8"/>
    <w:rsid w:val="007F1337"/>
    <w:rsid w:val="007F5A2F"/>
    <w:rsid w:val="00806B81"/>
    <w:rsid w:val="00811E75"/>
    <w:rsid w:val="00816DE8"/>
    <w:rsid w:val="00822293"/>
    <w:rsid w:val="008231CB"/>
    <w:rsid w:val="0082526D"/>
    <w:rsid w:val="00826C82"/>
    <w:rsid w:val="008340D2"/>
    <w:rsid w:val="00844133"/>
    <w:rsid w:val="0085236F"/>
    <w:rsid w:val="00855D4D"/>
    <w:rsid w:val="00865812"/>
    <w:rsid w:val="00867510"/>
    <w:rsid w:val="008746AC"/>
    <w:rsid w:val="0088195D"/>
    <w:rsid w:val="00891B84"/>
    <w:rsid w:val="00892ACE"/>
    <w:rsid w:val="00893E6E"/>
    <w:rsid w:val="008A055E"/>
    <w:rsid w:val="008A0F4A"/>
    <w:rsid w:val="008A5588"/>
    <w:rsid w:val="008A7FAA"/>
    <w:rsid w:val="008B3A3F"/>
    <w:rsid w:val="008C062A"/>
    <w:rsid w:val="008C2EBE"/>
    <w:rsid w:val="008C32BF"/>
    <w:rsid w:val="008C4CEC"/>
    <w:rsid w:val="008C5AA8"/>
    <w:rsid w:val="008D39CD"/>
    <w:rsid w:val="008D69AE"/>
    <w:rsid w:val="008E46AD"/>
    <w:rsid w:val="008F4B2E"/>
    <w:rsid w:val="008F54F7"/>
    <w:rsid w:val="00906C3A"/>
    <w:rsid w:val="00907E15"/>
    <w:rsid w:val="009101E2"/>
    <w:rsid w:val="00910AE3"/>
    <w:rsid w:val="0091587F"/>
    <w:rsid w:val="00922046"/>
    <w:rsid w:val="009224F5"/>
    <w:rsid w:val="00923550"/>
    <w:rsid w:val="009254D5"/>
    <w:rsid w:val="00927DF6"/>
    <w:rsid w:val="00931C76"/>
    <w:rsid w:val="00937ABD"/>
    <w:rsid w:val="00945200"/>
    <w:rsid w:val="00947394"/>
    <w:rsid w:val="00947A69"/>
    <w:rsid w:val="009509DB"/>
    <w:rsid w:val="00956B4F"/>
    <w:rsid w:val="00965881"/>
    <w:rsid w:val="0097386D"/>
    <w:rsid w:val="009742A7"/>
    <w:rsid w:val="00975441"/>
    <w:rsid w:val="009835FF"/>
    <w:rsid w:val="00986C92"/>
    <w:rsid w:val="00992E23"/>
    <w:rsid w:val="00994DEE"/>
    <w:rsid w:val="00996560"/>
    <w:rsid w:val="009A2392"/>
    <w:rsid w:val="009B1B59"/>
    <w:rsid w:val="009B2358"/>
    <w:rsid w:val="009C25A0"/>
    <w:rsid w:val="009C371C"/>
    <w:rsid w:val="009C4D07"/>
    <w:rsid w:val="009C7771"/>
    <w:rsid w:val="009D04E5"/>
    <w:rsid w:val="009D0707"/>
    <w:rsid w:val="009D4973"/>
    <w:rsid w:val="009E0362"/>
    <w:rsid w:val="009E4AC9"/>
    <w:rsid w:val="009E7FDD"/>
    <w:rsid w:val="00A01773"/>
    <w:rsid w:val="00A02D39"/>
    <w:rsid w:val="00A16169"/>
    <w:rsid w:val="00A224D4"/>
    <w:rsid w:val="00A26BAB"/>
    <w:rsid w:val="00A27610"/>
    <w:rsid w:val="00A3076F"/>
    <w:rsid w:val="00A31CDB"/>
    <w:rsid w:val="00A32C2D"/>
    <w:rsid w:val="00A37D17"/>
    <w:rsid w:val="00A43955"/>
    <w:rsid w:val="00A512B0"/>
    <w:rsid w:val="00A52D2B"/>
    <w:rsid w:val="00A6307B"/>
    <w:rsid w:val="00A644DD"/>
    <w:rsid w:val="00A6451B"/>
    <w:rsid w:val="00A711BB"/>
    <w:rsid w:val="00A743F5"/>
    <w:rsid w:val="00A829FF"/>
    <w:rsid w:val="00A967D4"/>
    <w:rsid w:val="00A96BC2"/>
    <w:rsid w:val="00AA4424"/>
    <w:rsid w:val="00AA6831"/>
    <w:rsid w:val="00AB2468"/>
    <w:rsid w:val="00AC078B"/>
    <w:rsid w:val="00AD57E0"/>
    <w:rsid w:val="00AE454C"/>
    <w:rsid w:val="00AE4B3E"/>
    <w:rsid w:val="00AF5035"/>
    <w:rsid w:val="00AF617B"/>
    <w:rsid w:val="00B05D6D"/>
    <w:rsid w:val="00B1331B"/>
    <w:rsid w:val="00B20052"/>
    <w:rsid w:val="00B25D3B"/>
    <w:rsid w:val="00B32066"/>
    <w:rsid w:val="00B32C95"/>
    <w:rsid w:val="00B345AD"/>
    <w:rsid w:val="00B346EF"/>
    <w:rsid w:val="00B435B4"/>
    <w:rsid w:val="00B45BD3"/>
    <w:rsid w:val="00B5514D"/>
    <w:rsid w:val="00B63178"/>
    <w:rsid w:val="00B773D2"/>
    <w:rsid w:val="00B77F6B"/>
    <w:rsid w:val="00B822A8"/>
    <w:rsid w:val="00B82304"/>
    <w:rsid w:val="00B86AF9"/>
    <w:rsid w:val="00B879EC"/>
    <w:rsid w:val="00B87B77"/>
    <w:rsid w:val="00B90B30"/>
    <w:rsid w:val="00BA0038"/>
    <w:rsid w:val="00BA27B8"/>
    <w:rsid w:val="00BA66CE"/>
    <w:rsid w:val="00BB4B50"/>
    <w:rsid w:val="00BB5D23"/>
    <w:rsid w:val="00BD7AC2"/>
    <w:rsid w:val="00BE4680"/>
    <w:rsid w:val="00BF129F"/>
    <w:rsid w:val="00BF19B0"/>
    <w:rsid w:val="00BF640D"/>
    <w:rsid w:val="00C0284F"/>
    <w:rsid w:val="00C045AE"/>
    <w:rsid w:val="00C12C8A"/>
    <w:rsid w:val="00C14539"/>
    <w:rsid w:val="00C1454E"/>
    <w:rsid w:val="00C251F9"/>
    <w:rsid w:val="00C30DED"/>
    <w:rsid w:val="00C33149"/>
    <w:rsid w:val="00C5120E"/>
    <w:rsid w:val="00C643FC"/>
    <w:rsid w:val="00C66270"/>
    <w:rsid w:val="00C67134"/>
    <w:rsid w:val="00C67F07"/>
    <w:rsid w:val="00C7266B"/>
    <w:rsid w:val="00C74C82"/>
    <w:rsid w:val="00C850C6"/>
    <w:rsid w:val="00CA4BF6"/>
    <w:rsid w:val="00CA56B7"/>
    <w:rsid w:val="00CB348D"/>
    <w:rsid w:val="00CB54BD"/>
    <w:rsid w:val="00CC0604"/>
    <w:rsid w:val="00CC0867"/>
    <w:rsid w:val="00CD05DA"/>
    <w:rsid w:val="00CD28FE"/>
    <w:rsid w:val="00CD2B9E"/>
    <w:rsid w:val="00CD71B5"/>
    <w:rsid w:val="00CE2BD1"/>
    <w:rsid w:val="00CE6A0E"/>
    <w:rsid w:val="00CF1342"/>
    <w:rsid w:val="00CF18CC"/>
    <w:rsid w:val="00CF39D0"/>
    <w:rsid w:val="00D01F92"/>
    <w:rsid w:val="00D059C5"/>
    <w:rsid w:val="00D13BFA"/>
    <w:rsid w:val="00D1473B"/>
    <w:rsid w:val="00D24408"/>
    <w:rsid w:val="00D245D3"/>
    <w:rsid w:val="00D34CFB"/>
    <w:rsid w:val="00D40F81"/>
    <w:rsid w:val="00D4563F"/>
    <w:rsid w:val="00D53C0A"/>
    <w:rsid w:val="00D56B60"/>
    <w:rsid w:val="00D56E53"/>
    <w:rsid w:val="00D61332"/>
    <w:rsid w:val="00D747AF"/>
    <w:rsid w:val="00D755CE"/>
    <w:rsid w:val="00D76718"/>
    <w:rsid w:val="00D96FD0"/>
    <w:rsid w:val="00DA109D"/>
    <w:rsid w:val="00DA7E83"/>
    <w:rsid w:val="00DB1665"/>
    <w:rsid w:val="00DC00A5"/>
    <w:rsid w:val="00DD3171"/>
    <w:rsid w:val="00DE01BB"/>
    <w:rsid w:val="00DE0D23"/>
    <w:rsid w:val="00DE0DE4"/>
    <w:rsid w:val="00DE352C"/>
    <w:rsid w:val="00DE44AC"/>
    <w:rsid w:val="00DE4AC1"/>
    <w:rsid w:val="00DE6035"/>
    <w:rsid w:val="00DE76BA"/>
    <w:rsid w:val="00DF32F6"/>
    <w:rsid w:val="00E205D9"/>
    <w:rsid w:val="00E23A6A"/>
    <w:rsid w:val="00E24F3A"/>
    <w:rsid w:val="00E44FD7"/>
    <w:rsid w:val="00E46220"/>
    <w:rsid w:val="00E53BE9"/>
    <w:rsid w:val="00E60272"/>
    <w:rsid w:val="00E6041A"/>
    <w:rsid w:val="00E633CD"/>
    <w:rsid w:val="00E636BB"/>
    <w:rsid w:val="00E64444"/>
    <w:rsid w:val="00E6454A"/>
    <w:rsid w:val="00E754E8"/>
    <w:rsid w:val="00E90D9B"/>
    <w:rsid w:val="00EA26CE"/>
    <w:rsid w:val="00EB7299"/>
    <w:rsid w:val="00ED321B"/>
    <w:rsid w:val="00ED34ED"/>
    <w:rsid w:val="00ED7C7B"/>
    <w:rsid w:val="00EE5B57"/>
    <w:rsid w:val="00EF17FD"/>
    <w:rsid w:val="00EF735A"/>
    <w:rsid w:val="00EF7AA8"/>
    <w:rsid w:val="00F00098"/>
    <w:rsid w:val="00F004E2"/>
    <w:rsid w:val="00F00E6D"/>
    <w:rsid w:val="00F01724"/>
    <w:rsid w:val="00F01E8A"/>
    <w:rsid w:val="00F136CA"/>
    <w:rsid w:val="00F14E0D"/>
    <w:rsid w:val="00F24BF9"/>
    <w:rsid w:val="00F25781"/>
    <w:rsid w:val="00F2796C"/>
    <w:rsid w:val="00F30A9E"/>
    <w:rsid w:val="00F3473E"/>
    <w:rsid w:val="00F35D0E"/>
    <w:rsid w:val="00F42626"/>
    <w:rsid w:val="00F44906"/>
    <w:rsid w:val="00F50201"/>
    <w:rsid w:val="00F51EDB"/>
    <w:rsid w:val="00F56F7B"/>
    <w:rsid w:val="00F62405"/>
    <w:rsid w:val="00F62BF8"/>
    <w:rsid w:val="00F66E5B"/>
    <w:rsid w:val="00F72FE0"/>
    <w:rsid w:val="00F769EB"/>
    <w:rsid w:val="00F85F37"/>
    <w:rsid w:val="00FB42A0"/>
    <w:rsid w:val="00FB632B"/>
    <w:rsid w:val="00FB6E15"/>
    <w:rsid w:val="00FB711C"/>
    <w:rsid w:val="00FC41E2"/>
    <w:rsid w:val="00FD257A"/>
    <w:rsid w:val="00FD60CC"/>
    <w:rsid w:val="00FE187E"/>
    <w:rsid w:val="00FE6247"/>
    <w:rsid w:val="00FF31B4"/>
    <w:rsid w:val="00FF5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5D9F7A"/>
  <w15:docId w15:val="{5B022BA2-C655-4AAF-8954-883B7BD46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53C1C"/>
    <w:pPr>
      <w:keepNext/>
      <w:keepLines/>
      <w:autoSpaceDE w:val="0"/>
      <w:autoSpaceDN w:val="0"/>
      <w:adjustRightInd w:val="0"/>
      <w:spacing w:before="480" w:after="0" w:line="240" w:lineRule="auto"/>
      <w:outlineLvl w:val="0"/>
    </w:pPr>
    <w:rPr>
      <w:rFonts w:asciiTheme="majorHAnsi" w:eastAsiaTheme="majorEastAsia" w:hAnsiTheme="majorHAnsi" w:cstheme="majorBidi"/>
      <w:b/>
      <w:bCs/>
      <w:color w:val="1481AB" w:themeColor="accent1" w:themeShade="BF"/>
      <w:sz w:val="28"/>
      <w:szCs w:val="28"/>
    </w:rPr>
  </w:style>
  <w:style w:type="paragraph" w:styleId="Heading4">
    <w:name w:val="heading 4"/>
    <w:basedOn w:val="Normal"/>
    <w:next w:val="Normal"/>
    <w:link w:val="Heading4Char"/>
    <w:uiPriority w:val="9"/>
    <w:unhideWhenUsed/>
    <w:qFormat/>
    <w:rsid w:val="00091CEE"/>
    <w:pPr>
      <w:keepNext/>
      <w:keepLines/>
      <w:spacing w:before="40" w:after="0"/>
      <w:outlineLvl w:val="3"/>
    </w:pPr>
    <w:rPr>
      <w:rFonts w:asciiTheme="majorHAnsi" w:eastAsiaTheme="majorEastAsia" w:hAnsiTheme="majorHAnsi" w:cstheme="majorBidi"/>
      <w:i/>
      <w:iCs/>
      <w:color w:val="1481AB" w:themeColor="accent1" w:themeShade="BF"/>
    </w:rPr>
  </w:style>
  <w:style w:type="paragraph" w:styleId="Heading6">
    <w:name w:val="heading 6"/>
    <w:basedOn w:val="Normal"/>
    <w:next w:val="Normal"/>
    <w:link w:val="Heading6Char"/>
    <w:uiPriority w:val="9"/>
    <w:semiHidden/>
    <w:unhideWhenUsed/>
    <w:qFormat/>
    <w:rsid w:val="00006DAD"/>
    <w:pPr>
      <w:keepNext/>
      <w:keepLines/>
      <w:spacing w:before="40" w:after="0"/>
      <w:outlineLvl w:val="5"/>
    </w:pPr>
    <w:rPr>
      <w:rFonts w:asciiTheme="majorHAnsi" w:eastAsiaTheme="majorEastAsia" w:hAnsiTheme="majorHAnsi" w:cstheme="majorBidi"/>
      <w:color w:val="0D5571"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B45B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53C1C"/>
    <w:rPr>
      <w:rFonts w:asciiTheme="majorHAnsi" w:eastAsiaTheme="majorEastAsia" w:hAnsiTheme="majorHAnsi" w:cstheme="majorBidi"/>
      <w:b/>
      <w:bCs/>
      <w:color w:val="1481AB" w:themeColor="accent1" w:themeShade="BF"/>
      <w:sz w:val="28"/>
      <w:szCs w:val="28"/>
    </w:rPr>
  </w:style>
  <w:style w:type="paragraph" w:customStyle="1" w:styleId="Default">
    <w:name w:val="Default"/>
    <w:rsid w:val="00D13BFA"/>
    <w:pPr>
      <w:autoSpaceDE w:val="0"/>
      <w:autoSpaceDN w:val="0"/>
      <w:adjustRightInd w:val="0"/>
      <w:spacing w:after="0" w:line="240" w:lineRule="auto"/>
    </w:pPr>
    <w:rPr>
      <w:rFonts w:ascii="Calibri" w:eastAsiaTheme="minorEastAsia" w:hAnsi="Calibri" w:cs="Calibri"/>
      <w:color w:val="000000"/>
      <w:sz w:val="24"/>
      <w:szCs w:val="24"/>
    </w:rPr>
  </w:style>
  <w:style w:type="paragraph" w:styleId="ListParagraph">
    <w:name w:val="List Paragraph"/>
    <w:basedOn w:val="Normal"/>
    <w:uiPriority w:val="34"/>
    <w:qFormat/>
    <w:rsid w:val="00D13BFA"/>
    <w:pPr>
      <w:spacing w:after="0" w:line="240" w:lineRule="auto"/>
      <w:ind w:left="720"/>
      <w:contextualSpacing/>
    </w:pPr>
    <w:rPr>
      <w:rFonts w:ascii="Calibri" w:hAnsi="Calibri" w:cs="Calibri"/>
      <w:sz w:val="24"/>
      <w:szCs w:val="24"/>
    </w:rPr>
  </w:style>
  <w:style w:type="table" w:styleId="TableGrid">
    <w:name w:val="Table Grid"/>
    <w:basedOn w:val="TableNormal"/>
    <w:uiPriority w:val="39"/>
    <w:rsid w:val="001207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207E9"/>
    <w:pPr>
      <w:spacing w:after="0" w:line="240" w:lineRule="auto"/>
    </w:pPr>
  </w:style>
  <w:style w:type="character" w:styleId="Strong">
    <w:name w:val="Strong"/>
    <w:basedOn w:val="DefaultParagraphFont"/>
    <w:uiPriority w:val="22"/>
    <w:qFormat/>
    <w:rsid w:val="00006DAD"/>
    <w:rPr>
      <w:b/>
      <w:bCs/>
    </w:rPr>
  </w:style>
  <w:style w:type="character" w:customStyle="1" w:styleId="apple-converted-space">
    <w:name w:val="apple-converted-space"/>
    <w:basedOn w:val="DefaultParagraphFont"/>
    <w:rsid w:val="00006DAD"/>
  </w:style>
  <w:style w:type="character" w:customStyle="1" w:styleId="Heading6Char">
    <w:name w:val="Heading 6 Char"/>
    <w:basedOn w:val="DefaultParagraphFont"/>
    <w:link w:val="Heading6"/>
    <w:uiPriority w:val="9"/>
    <w:semiHidden/>
    <w:rsid w:val="00006DAD"/>
    <w:rPr>
      <w:rFonts w:asciiTheme="majorHAnsi" w:eastAsiaTheme="majorEastAsia" w:hAnsiTheme="majorHAnsi" w:cstheme="majorBidi"/>
      <w:color w:val="0D5571" w:themeColor="accent1" w:themeShade="7F"/>
    </w:rPr>
  </w:style>
  <w:style w:type="character" w:customStyle="1" w:styleId="Heading4Char">
    <w:name w:val="Heading 4 Char"/>
    <w:basedOn w:val="DefaultParagraphFont"/>
    <w:link w:val="Heading4"/>
    <w:uiPriority w:val="9"/>
    <w:rsid w:val="00091CEE"/>
    <w:rPr>
      <w:rFonts w:asciiTheme="majorHAnsi" w:eastAsiaTheme="majorEastAsia" w:hAnsiTheme="majorHAnsi" w:cstheme="majorBidi"/>
      <w:i/>
      <w:iCs/>
      <w:color w:val="1481AB" w:themeColor="accent1" w:themeShade="BF"/>
    </w:rPr>
  </w:style>
  <w:style w:type="character" w:styleId="Emphasis">
    <w:name w:val="Emphasis"/>
    <w:basedOn w:val="DefaultParagraphFont"/>
    <w:uiPriority w:val="20"/>
    <w:qFormat/>
    <w:rsid w:val="00091CEE"/>
    <w:rPr>
      <w:i/>
      <w:iCs/>
    </w:rPr>
  </w:style>
  <w:style w:type="character" w:styleId="Hyperlink">
    <w:name w:val="Hyperlink"/>
    <w:basedOn w:val="DefaultParagraphFont"/>
    <w:uiPriority w:val="99"/>
    <w:unhideWhenUsed/>
    <w:rsid w:val="004958D0"/>
    <w:rPr>
      <w:color w:val="0000FF"/>
      <w:u w:val="single"/>
    </w:rPr>
  </w:style>
  <w:style w:type="paragraph" w:styleId="Header">
    <w:name w:val="header"/>
    <w:basedOn w:val="Normal"/>
    <w:link w:val="HeaderChar"/>
    <w:uiPriority w:val="99"/>
    <w:unhideWhenUsed/>
    <w:rsid w:val="002C12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124A"/>
  </w:style>
  <w:style w:type="paragraph" w:styleId="Footer">
    <w:name w:val="footer"/>
    <w:basedOn w:val="Normal"/>
    <w:link w:val="FooterChar"/>
    <w:uiPriority w:val="99"/>
    <w:unhideWhenUsed/>
    <w:rsid w:val="002C12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124A"/>
  </w:style>
  <w:style w:type="character" w:customStyle="1" w:styleId="NoSpacingChar">
    <w:name w:val="No Spacing Char"/>
    <w:basedOn w:val="DefaultParagraphFont"/>
    <w:link w:val="NoSpacing"/>
    <w:uiPriority w:val="1"/>
    <w:rsid w:val="003C31AE"/>
  </w:style>
  <w:style w:type="table" w:customStyle="1" w:styleId="ListTable3-Accent31">
    <w:name w:val="List Table 3 - Accent 31"/>
    <w:basedOn w:val="TableNormal"/>
    <w:uiPriority w:val="48"/>
    <w:rsid w:val="00CA56B7"/>
    <w:pPr>
      <w:spacing w:after="0" w:line="240" w:lineRule="auto"/>
    </w:pPr>
    <w:tblPr>
      <w:tblStyleRowBandSize w:val="1"/>
      <w:tblStyleColBandSize w:val="1"/>
      <w:tblBorders>
        <w:top w:val="single" w:sz="4" w:space="0" w:color="27CED7" w:themeColor="accent3"/>
        <w:left w:val="single" w:sz="4" w:space="0" w:color="27CED7" w:themeColor="accent3"/>
        <w:bottom w:val="single" w:sz="4" w:space="0" w:color="27CED7" w:themeColor="accent3"/>
        <w:right w:val="single" w:sz="4" w:space="0" w:color="27CED7" w:themeColor="accent3"/>
      </w:tblBorders>
    </w:tblPr>
    <w:tblStylePr w:type="firstRow">
      <w:rPr>
        <w:b/>
        <w:bCs/>
        <w:color w:val="FFFFFF" w:themeColor="background1"/>
      </w:rPr>
      <w:tblPr/>
      <w:tcPr>
        <w:shd w:val="clear" w:color="auto" w:fill="27CED7" w:themeFill="accent3"/>
      </w:tcPr>
    </w:tblStylePr>
    <w:tblStylePr w:type="lastRow">
      <w:rPr>
        <w:b/>
        <w:bCs/>
      </w:rPr>
      <w:tblPr/>
      <w:tcPr>
        <w:tcBorders>
          <w:top w:val="double" w:sz="4" w:space="0" w:color="27CED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7CED7" w:themeColor="accent3"/>
          <w:right w:val="single" w:sz="4" w:space="0" w:color="27CED7" w:themeColor="accent3"/>
        </w:tcBorders>
      </w:tcPr>
    </w:tblStylePr>
    <w:tblStylePr w:type="band1Horz">
      <w:tblPr/>
      <w:tcPr>
        <w:tcBorders>
          <w:top w:val="single" w:sz="4" w:space="0" w:color="27CED7" w:themeColor="accent3"/>
          <w:bottom w:val="single" w:sz="4" w:space="0" w:color="27CED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CED7" w:themeColor="accent3"/>
          <w:left w:val="nil"/>
        </w:tcBorders>
      </w:tcPr>
    </w:tblStylePr>
    <w:tblStylePr w:type="swCell">
      <w:tblPr/>
      <w:tcPr>
        <w:tcBorders>
          <w:top w:val="double" w:sz="4" w:space="0" w:color="27CED7" w:themeColor="accent3"/>
          <w:right w:val="nil"/>
        </w:tcBorders>
      </w:tcPr>
    </w:tblStylePr>
  </w:style>
  <w:style w:type="table" w:customStyle="1" w:styleId="Style1">
    <w:name w:val="Style1"/>
    <w:basedOn w:val="TableNormal"/>
    <w:uiPriority w:val="99"/>
    <w:rsid w:val="00CA56B7"/>
    <w:pPr>
      <w:spacing w:after="0" w:line="240" w:lineRule="auto"/>
    </w:pPr>
    <w:rPr>
      <w:color w:val="CFAFE7"/>
    </w:rPr>
    <w:tblPr/>
  </w:style>
  <w:style w:type="table" w:customStyle="1" w:styleId="Style2">
    <w:name w:val="Style2"/>
    <w:basedOn w:val="TableNormal"/>
    <w:uiPriority w:val="99"/>
    <w:rsid w:val="00CA56B7"/>
    <w:pPr>
      <w:spacing w:after="0" w:line="240" w:lineRule="auto"/>
    </w:pPr>
    <w:tblPr/>
    <w:tcPr>
      <w:shd w:val="clear" w:color="auto" w:fill="CFAFE7"/>
    </w:tcPr>
  </w:style>
  <w:style w:type="table" w:customStyle="1" w:styleId="ListTable3-Accent21">
    <w:name w:val="List Table 3 - Accent 21"/>
    <w:basedOn w:val="TableNormal"/>
    <w:uiPriority w:val="48"/>
    <w:rsid w:val="00CA56B7"/>
    <w:pPr>
      <w:spacing w:after="0" w:line="240" w:lineRule="auto"/>
    </w:pPr>
    <w:tblPr>
      <w:tblStyleRowBandSize w:val="1"/>
      <w:tblStyleColBandSize w:val="1"/>
      <w:tblBorders>
        <w:top w:val="single" w:sz="4" w:space="0" w:color="2683C6" w:themeColor="accent2"/>
        <w:left w:val="single" w:sz="4" w:space="0" w:color="2683C6" w:themeColor="accent2"/>
        <w:bottom w:val="single" w:sz="4" w:space="0" w:color="2683C6" w:themeColor="accent2"/>
        <w:right w:val="single" w:sz="4" w:space="0" w:color="2683C6" w:themeColor="accent2"/>
      </w:tblBorders>
    </w:tblPr>
    <w:tblStylePr w:type="firstRow">
      <w:rPr>
        <w:b/>
        <w:bCs/>
        <w:color w:val="FFFFFF" w:themeColor="background1"/>
      </w:rPr>
      <w:tblPr/>
      <w:tcPr>
        <w:shd w:val="clear" w:color="auto" w:fill="2683C6" w:themeFill="accent2"/>
      </w:tcPr>
    </w:tblStylePr>
    <w:tblStylePr w:type="lastRow">
      <w:rPr>
        <w:b/>
        <w:bCs/>
      </w:rPr>
      <w:tblPr/>
      <w:tcPr>
        <w:tcBorders>
          <w:top w:val="double" w:sz="4" w:space="0" w:color="2683C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683C6" w:themeColor="accent2"/>
          <w:right w:val="single" w:sz="4" w:space="0" w:color="2683C6" w:themeColor="accent2"/>
        </w:tcBorders>
      </w:tcPr>
    </w:tblStylePr>
    <w:tblStylePr w:type="band1Horz">
      <w:tblPr/>
      <w:tcPr>
        <w:tcBorders>
          <w:top w:val="single" w:sz="4" w:space="0" w:color="2683C6" w:themeColor="accent2"/>
          <w:bottom w:val="single" w:sz="4" w:space="0" w:color="2683C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683C6" w:themeColor="accent2"/>
          <w:left w:val="nil"/>
        </w:tcBorders>
      </w:tcPr>
    </w:tblStylePr>
    <w:tblStylePr w:type="swCell">
      <w:tblPr/>
      <w:tcPr>
        <w:tcBorders>
          <w:top w:val="double" w:sz="4" w:space="0" w:color="2683C6" w:themeColor="accent2"/>
          <w:right w:val="nil"/>
        </w:tcBorders>
      </w:tcPr>
    </w:tblStylePr>
  </w:style>
  <w:style w:type="paragraph" w:styleId="BalloonText">
    <w:name w:val="Balloon Text"/>
    <w:basedOn w:val="Normal"/>
    <w:link w:val="BalloonTextChar"/>
    <w:uiPriority w:val="99"/>
    <w:semiHidden/>
    <w:unhideWhenUsed/>
    <w:rsid w:val="005C5C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5CAE"/>
    <w:rPr>
      <w:rFonts w:ascii="Tahoma" w:hAnsi="Tahoma" w:cs="Tahoma"/>
      <w:sz w:val="16"/>
      <w:szCs w:val="16"/>
    </w:rPr>
  </w:style>
  <w:style w:type="paragraph" w:styleId="CommentText">
    <w:name w:val="annotation text"/>
    <w:basedOn w:val="Normal"/>
    <w:link w:val="CommentTextChar"/>
    <w:uiPriority w:val="99"/>
    <w:semiHidden/>
    <w:unhideWhenUsed/>
    <w:rsid w:val="00603D60"/>
    <w:pPr>
      <w:spacing w:line="240" w:lineRule="auto"/>
    </w:pPr>
    <w:rPr>
      <w:sz w:val="20"/>
      <w:szCs w:val="20"/>
    </w:rPr>
  </w:style>
  <w:style w:type="character" w:customStyle="1" w:styleId="CommentTextChar">
    <w:name w:val="Comment Text Char"/>
    <w:basedOn w:val="DefaultParagraphFont"/>
    <w:link w:val="CommentText"/>
    <w:uiPriority w:val="99"/>
    <w:semiHidden/>
    <w:rsid w:val="00603D6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44512">
      <w:bodyDiv w:val="1"/>
      <w:marLeft w:val="0"/>
      <w:marRight w:val="0"/>
      <w:marTop w:val="0"/>
      <w:marBottom w:val="0"/>
      <w:divBdr>
        <w:top w:val="none" w:sz="0" w:space="0" w:color="auto"/>
        <w:left w:val="none" w:sz="0" w:space="0" w:color="auto"/>
        <w:bottom w:val="none" w:sz="0" w:space="0" w:color="auto"/>
        <w:right w:val="none" w:sz="0" w:space="0" w:color="auto"/>
      </w:divBdr>
    </w:div>
    <w:div w:id="74740360">
      <w:bodyDiv w:val="1"/>
      <w:marLeft w:val="0"/>
      <w:marRight w:val="0"/>
      <w:marTop w:val="0"/>
      <w:marBottom w:val="0"/>
      <w:divBdr>
        <w:top w:val="none" w:sz="0" w:space="0" w:color="auto"/>
        <w:left w:val="none" w:sz="0" w:space="0" w:color="auto"/>
        <w:bottom w:val="none" w:sz="0" w:space="0" w:color="auto"/>
        <w:right w:val="none" w:sz="0" w:space="0" w:color="auto"/>
      </w:divBdr>
    </w:div>
    <w:div w:id="150602904">
      <w:bodyDiv w:val="1"/>
      <w:marLeft w:val="0"/>
      <w:marRight w:val="0"/>
      <w:marTop w:val="0"/>
      <w:marBottom w:val="0"/>
      <w:divBdr>
        <w:top w:val="none" w:sz="0" w:space="0" w:color="auto"/>
        <w:left w:val="none" w:sz="0" w:space="0" w:color="auto"/>
        <w:bottom w:val="none" w:sz="0" w:space="0" w:color="auto"/>
        <w:right w:val="none" w:sz="0" w:space="0" w:color="auto"/>
      </w:divBdr>
    </w:div>
    <w:div w:id="232204433">
      <w:bodyDiv w:val="1"/>
      <w:marLeft w:val="0"/>
      <w:marRight w:val="0"/>
      <w:marTop w:val="0"/>
      <w:marBottom w:val="0"/>
      <w:divBdr>
        <w:top w:val="none" w:sz="0" w:space="0" w:color="auto"/>
        <w:left w:val="none" w:sz="0" w:space="0" w:color="auto"/>
        <w:bottom w:val="none" w:sz="0" w:space="0" w:color="auto"/>
        <w:right w:val="none" w:sz="0" w:space="0" w:color="auto"/>
      </w:divBdr>
    </w:div>
    <w:div w:id="317417349">
      <w:bodyDiv w:val="1"/>
      <w:marLeft w:val="0"/>
      <w:marRight w:val="0"/>
      <w:marTop w:val="0"/>
      <w:marBottom w:val="0"/>
      <w:divBdr>
        <w:top w:val="none" w:sz="0" w:space="0" w:color="auto"/>
        <w:left w:val="none" w:sz="0" w:space="0" w:color="auto"/>
        <w:bottom w:val="none" w:sz="0" w:space="0" w:color="auto"/>
        <w:right w:val="none" w:sz="0" w:space="0" w:color="auto"/>
      </w:divBdr>
    </w:div>
    <w:div w:id="500195352">
      <w:bodyDiv w:val="1"/>
      <w:marLeft w:val="0"/>
      <w:marRight w:val="0"/>
      <w:marTop w:val="0"/>
      <w:marBottom w:val="0"/>
      <w:divBdr>
        <w:top w:val="none" w:sz="0" w:space="0" w:color="auto"/>
        <w:left w:val="none" w:sz="0" w:space="0" w:color="auto"/>
        <w:bottom w:val="none" w:sz="0" w:space="0" w:color="auto"/>
        <w:right w:val="none" w:sz="0" w:space="0" w:color="auto"/>
      </w:divBdr>
    </w:div>
    <w:div w:id="643316818">
      <w:bodyDiv w:val="1"/>
      <w:marLeft w:val="0"/>
      <w:marRight w:val="0"/>
      <w:marTop w:val="0"/>
      <w:marBottom w:val="0"/>
      <w:divBdr>
        <w:top w:val="none" w:sz="0" w:space="0" w:color="auto"/>
        <w:left w:val="none" w:sz="0" w:space="0" w:color="auto"/>
        <w:bottom w:val="none" w:sz="0" w:space="0" w:color="auto"/>
        <w:right w:val="none" w:sz="0" w:space="0" w:color="auto"/>
      </w:divBdr>
    </w:div>
    <w:div w:id="650257684">
      <w:bodyDiv w:val="1"/>
      <w:marLeft w:val="0"/>
      <w:marRight w:val="0"/>
      <w:marTop w:val="0"/>
      <w:marBottom w:val="0"/>
      <w:divBdr>
        <w:top w:val="none" w:sz="0" w:space="0" w:color="auto"/>
        <w:left w:val="none" w:sz="0" w:space="0" w:color="auto"/>
        <w:bottom w:val="none" w:sz="0" w:space="0" w:color="auto"/>
        <w:right w:val="none" w:sz="0" w:space="0" w:color="auto"/>
      </w:divBdr>
    </w:div>
    <w:div w:id="1154683819">
      <w:bodyDiv w:val="1"/>
      <w:marLeft w:val="0"/>
      <w:marRight w:val="0"/>
      <w:marTop w:val="0"/>
      <w:marBottom w:val="0"/>
      <w:divBdr>
        <w:top w:val="none" w:sz="0" w:space="0" w:color="auto"/>
        <w:left w:val="none" w:sz="0" w:space="0" w:color="auto"/>
        <w:bottom w:val="none" w:sz="0" w:space="0" w:color="auto"/>
        <w:right w:val="none" w:sz="0" w:space="0" w:color="auto"/>
      </w:divBdr>
    </w:div>
    <w:div w:id="1271470010">
      <w:bodyDiv w:val="1"/>
      <w:marLeft w:val="0"/>
      <w:marRight w:val="0"/>
      <w:marTop w:val="0"/>
      <w:marBottom w:val="0"/>
      <w:divBdr>
        <w:top w:val="none" w:sz="0" w:space="0" w:color="auto"/>
        <w:left w:val="none" w:sz="0" w:space="0" w:color="auto"/>
        <w:bottom w:val="none" w:sz="0" w:space="0" w:color="auto"/>
        <w:right w:val="none" w:sz="0" w:space="0" w:color="auto"/>
      </w:divBdr>
    </w:div>
    <w:div w:id="1428772447">
      <w:bodyDiv w:val="1"/>
      <w:marLeft w:val="0"/>
      <w:marRight w:val="0"/>
      <w:marTop w:val="0"/>
      <w:marBottom w:val="0"/>
      <w:divBdr>
        <w:top w:val="none" w:sz="0" w:space="0" w:color="auto"/>
        <w:left w:val="none" w:sz="0" w:space="0" w:color="auto"/>
        <w:bottom w:val="none" w:sz="0" w:space="0" w:color="auto"/>
        <w:right w:val="none" w:sz="0" w:space="0" w:color="auto"/>
      </w:divBdr>
    </w:div>
    <w:div w:id="1484076845">
      <w:bodyDiv w:val="1"/>
      <w:marLeft w:val="0"/>
      <w:marRight w:val="0"/>
      <w:marTop w:val="0"/>
      <w:marBottom w:val="0"/>
      <w:divBdr>
        <w:top w:val="none" w:sz="0" w:space="0" w:color="auto"/>
        <w:left w:val="none" w:sz="0" w:space="0" w:color="auto"/>
        <w:bottom w:val="none" w:sz="0" w:space="0" w:color="auto"/>
        <w:right w:val="none" w:sz="0" w:space="0" w:color="auto"/>
      </w:divBdr>
    </w:div>
    <w:div w:id="1536847096">
      <w:bodyDiv w:val="1"/>
      <w:marLeft w:val="0"/>
      <w:marRight w:val="0"/>
      <w:marTop w:val="0"/>
      <w:marBottom w:val="0"/>
      <w:divBdr>
        <w:top w:val="none" w:sz="0" w:space="0" w:color="auto"/>
        <w:left w:val="none" w:sz="0" w:space="0" w:color="auto"/>
        <w:bottom w:val="none" w:sz="0" w:space="0" w:color="auto"/>
        <w:right w:val="none" w:sz="0" w:space="0" w:color="auto"/>
      </w:divBdr>
    </w:div>
    <w:div w:id="1630015593">
      <w:bodyDiv w:val="1"/>
      <w:marLeft w:val="0"/>
      <w:marRight w:val="0"/>
      <w:marTop w:val="0"/>
      <w:marBottom w:val="0"/>
      <w:divBdr>
        <w:top w:val="none" w:sz="0" w:space="0" w:color="auto"/>
        <w:left w:val="none" w:sz="0" w:space="0" w:color="auto"/>
        <w:bottom w:val="none" w:sz="0" w:space="0" w:color="auto"/>
        <w:right w:val="none" w:sz="0" w:space="0" w:color="auto"/>
      </w:divBdr>
    </w:div>
    <w:div w:id="1679425963">
      <w:bodyDiv w:val="1"/>
      <w:marLeft w:val="0"/>
      <w:marRight w:val="0"/>
      <w:marTop w:val="0"/>
      <w:marBottom w:val="0"/>
      <w:divBdr>
        <w:top w:val="none" w:sz="0" w:space="0" w:color="auto"/>
        <w:left w:val="none" w:sz="0" w:space="0" w:color="auto"/>
        <w:bottom w:val="none" w:sz="0" w:space="0" w:color="auto"/>
        <w:right w:val="none" w:sz="0" w:space="0" w:color="auto"/>
      </w:divBdr>
    </w:div>
    <w:div w:id="1714963525">
      <w:bodyDiv w:val="1"/>
      <w:marLeft w:val="0"/>
      <w:marRight w:val="0"/>
      <w:marTop w:val="0"/>
      <w:marBottom w:val="0"/>
      <w:divBdr>
        <w:top w:val="none" w:sz="0" w:space="0" w:color="auto"/>
        <w:left w:val="none" w:sz="0" w:space="0" w:color="auto"/>
        <w:bottom w:val="none" w:sz="0" w:space="0" w:color="auto"/>
        <w:right w:val="none" w:sz="0" w:space="0" w:color="auto"/>
      </w:divBdr>
    </w:div>
    <w:div w:id="1753887422">
      <w:bodyDiv w:val="1"/>
      <w:marLeft w:val="0"/>
      <w:marRight w:val="0"/>
      <w:marTop w:val="0"/>
      <w:marBottom w:val="0"/>
      <w:divBdr>
        <w:top w:val="none" w:sz="0" w:space="0" w:color="auto"/>
        <w:left w:val="none" w:sz="0" w:space="0" w:color="auto"/>
        <w:bottom w:val="none" w:sz="0" w:space="0" w:color="auto"/>
        <w:right w:val="none" w:sz="0" w:space="0" w:color="auto"/>
      </w:divBdr>
    </w:div>
    <w:div w:id="1978798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0D310-CF78-4C10-B2A8-C5A763ADD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11</Pages>
  <Words>1755</Words>
  <Characters>10010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Hafsa Mairaj</dc:creator>
  <cp:lastModifiedBy>HP</cp:lastModifiedBy>
  <cp:revision>71</cp:revision>
  <cp:lastPrinted>2023-07-22T07:00:00Z</cp:lastPrinted>
  <dcterms:created xsi:type="dcterms:W3CDTF">2022-08-27T06:08:00Z</dcterms:created>
  <dcterms:modified xsi:type="dcterms:W3CDTF">2026-08-31T08:31:00Z</dcterms:modified>
</cp:coreProperties>
</file>