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1BE8A" w14:textId="45474607" w:rsidR="00DF508B" w:rsidRDefault="00CD5EDF">
      <w:pPr>
        <w:pStyle w:val="HTMLPreformatted"/>
        <w:jc w:val="center"/>
        <w:rPr>
          <w:rFonts w:ascii="Times New Roman" w:hAnsi="Times New Roman" w:cs="Times New Roman"/>
          <w:b/>
          <w:bCs/>
          <w:sz w:val="32"/>
        </w:rPr>
      </w:pPr>
      <w:r>
        <w:rPr>
          <w:rFonts w:ascii="Times New Roman" w:hAnsi="Times New Roman" w:cs="Times New Roman"/>
          <w:b/>
          <w:bCs/>
          <w:sz w:val="32"/>
        </w:rPr>
        <w:t xml:space="preserve">SoC-Now: </w:t>
      </w:r>
      <w:r w:rsidRPr="00CD5EDF">
        <w:rPr>
          <w:rFonts w:ascii="Times New Roman" w:hAnsi="Times New Roman" w:cs="Times New Roman"/>
          <w:b/>
          <w:bCs/>
          <w:sz w:val="32"/>
        </w:rPr>
        <w:t>An Open-Source Web based RISC-V SoC Generator</w:t>
      </w:r>
    </w:p>
    <w:p w14:paraId="51577FE2" w14:textId="77777777" w:rsidR="00DF508B" w:rsidRDefault="00DF508B">
      <w:pPr>
        <w:pStyle w:val="HTMLPreformatted"/>
        <w:jc w:val="center"/>
        <w:rPr>
          <w:rFonts w:ascii="Times New Roman" w:hAnsi="Times New Roman" w:cs="Times New Roman"/>
          <w:b/>
          <w:bCs/>
          <w:sz w:val="32"/>
        </w:rPr>
      </w:pPr>
    </w:p>
    <w:p w14:paraId="24D1F372" w14:textId="5C6752C3" w:rsidR="00DF508B" w:rsidRDefault="00596C8B">
      <w:pPr>
        <w:pStyle w:val="HTMLPreformatted"/>
        <w:jc w:val="center"/>
        <w:rPr>
          <w:rFonts w:ascii="Times New Roman" w:hAnsi="Times New Roman" w:cs="Times New Roman" w:hint="eastAsia"/>
          <w:sz w:val="24"/>
          <w:lang w:eastAsia="zh-TW"/>
        </w:rPr>
      </w:pPr>
      <w:r w:rsidRPr="00E701E4">
        <w:rPr>
          <w:rFonts w:ascii="Times New Roman" w:hAnsi="Times New Roman" w:cs="Times New Roman"/>
          <w:sz w:val="24"/>
          <w:u w:val="single"/>
        </w:rPr>
        <w:t>Muhammad Shahzaib</w:t>
      </w:r>
      <w:r w:rsidRPr="00E701E4">
        <w:rPr>
          <w:rFonts w:ascii="Times New Roman" w:hAnsi="Times New Roman" w:cs="Times New Roman"/>
          <w:sz w:val="24"/>
          <w:u w:val="single"/>
          <w:vertAlign w:val="superscript"/>
        </w:rPr>
        <w:t>1</w:t>
      </w:r>
      <w:r>
        <w:rPr>
          <w:rFonts w:ascii="Times New Roman" w:hAnsi="Times New Roman" w:cs="Times New Roman"/>
          <w:sz w:val="24"/>
        </w:rPr>
        <w:t xml:space="preserve">, </w:t>
      </w:r>
      <w:proofErr w:type="spellStart"/>
      <w:r w:rsidR="00506D2C" w:rsidRPr="00E701E4">
        <w:rPr>
          <w:rFonts w:ascii="Times New Roman" w:hAnsi="Times New Roman" w:cs="Times New Roman"/>
          <w:sz w:val="24"/>
        </w:rPr>
        <w:t>Shazaib</w:t>
      </w:r>
      <w:proofErr w:type="spellEnd"/>
      <w:r w:rsidR="00506D2C" w:rsidRPr="00E701E4">
        <w:rPr>
          <w:rFonts w:ascii="Times New Roman" w:hAnsi="Times New Roman" w:cs="Times New Roman"/>
          <w:sz w:val="24"/>
        </w:rPr>
        <w:t xml:space="preserve"> Kashif</w:t>
      </w:r>
      <w:r w:rsidR="00097032" w:rsidRPr="00E701E4">
        <w:rPr>
          <w:rFonts w:ascii="Times New Roman" w:hAnsi="Times New Roman" w:cs="Times New Roman"/>
          <w:sz w:val="24"/>
        </w:rPr>
        <w:t xml:space="preserve"> </w:t>
      </w:r>
      <w:r w:rsidR="001549B7" w:rsidRPr="001549B7">
        <w:rPr>
          <w:rFonts w:ascii="Times New Roman" w:hAnsi="Times New Roman" w:cs="Times New Roman"/>
          <w:noProof/>
          <w:sz w:val="24"/>
          <w:vertAlign w:val="superscript"/>
        </w:rPr>
        <w:drawing>
          <wp:inline distT="0" distB="0" distL="0" distR="0" wp14:anchorId="641AB5EA" wp14:editId="2CE9A53E">
            <wp:extent cx="129540" cy="129540"/>
            <wp:effectExtent l="0" t="0" r="0" b="0"/>
            <wp:docPr id="26" name="Graphic 2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a:hlinkClick r:id="rId5"/>
                    </pic:cNvPr>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9540" cy="129540"/>
                    </a:xfrm>
                    <a:prstGeom prst="rect">
                      <a:avLst/>
                    </a:prstGeom>
                  </pic:spPr>
                </pic:pic>
              </a:graphicData>
            </a:graphic>
          </wp:inline>
        </w:drawing>
      </w:r>
      <w:r w:rsidR="001549B7" w:rsidRPr="001549B7">
        <w:rPr>
          <w:rFonts w:ascii="Times New Roman" w:hAnsi="Times New Roman" w:cs="Times New Roman"/>
          <w:sz w:val="24"/>
          <w:vertAlign w:val="superscript"/>
        </w:rPr>
        <w:t>1</w:t>
      </w:r>
      <w:r w:rsidR="00DF508B">
        <w:rPr>
          <w:rFonts w:ascii="Times New Roman" w:hAnsi="Times New Roman" w:cs="Times New Roman"/>
          <w:sz w:val="24"/>
        </w:rPr>
        <w:t xml:space="preserve">, </w:t>
      </w:r>
      <w:r w:rsidR="00506D2C">
        <w:rPr>
          <w:rFonts w:ascii="Times New Roman" w:hAnsi="Times New Roman" w:cs="Times New Roman"/>
          <w:sz w:val="24"/>
        </w:rPr>
        <w:t>Talha Ahmed</w:t>
      </w:r>
      <w:r w:rsidR="001549B7" w:rsidRPr="001549B7">
        <w:rPr>
          <w:rFonts w:ascii="Times New Roman" w:hAnsi="Times New Roman" w:cs="Times New Roman"/>
          <w:noProof/>
          <w:sz w:val="24"/>
          <w:vertAlign w:val="superscript"/>
        </w:rPr>
        <w:drawing>
          <wp:inline distT="0" distB="0" distL="0" distR="0" wp14:anchorId="2A05F093" wp14:editId="70C767E5">
            <wp:extent cx="129540" cy="129540"/>
            <wp:effectExtent l="0" t="0" r="0" b="0"/>
            <wp:docPr id="25" name="Graphic 2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a:hlinkClick r:id="rId8"/>
                    </pic:cNvPr>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9540" cy="129540"/>
                    </a:xfrm>
                    <a:prstGeom prst="rect">
                      <a:avLst/>
                    </a:prstGeom>
                  </pic:spPr>
                </pic:pic>
              </a:graphicData>
            </a:graphic>
          </wp:inline>
        </w:drawing>
      </w:r>
      <w:r w:rsidR="00097032" w:rsidRPr="001549B7">
        <w:rPr>
          <w:rFonts w:ascii="Times New Roman" w:hAnsi="Times New Roman" w:cs="Times New Roman"/>
          <w:sz w:val="24"/>
          <w:vertAlign w:val="superscript"/>
        </w:rPr>
        <w:t>1</w:t>
      </w:r>
      <w:r w:rsidR="00506D2C">
        <w:rPr>
          <w:rFonts w:ascii="Times New Roman" w:hAnsi="Times New Roman" w:cs="Times New Roman"/>
          <w:sz w:val="24"/>
        </w:rPr>
        <w:t>,</w:t>
      </w:r>
      <w:r w:rsidR="00CD5EDF">
        <w:rPr>
          <w:rFonts w:ascii="Times New Roman" w:hAnsi="Times New Roman" w:cs="Times New Roman"/>
          <w:sz w:val="24"/>
        </w:rPr>
        <w:t xml:space="preserve"> </w:t>
      </w:r>
      <w:r w:rsidR="00506D2C">
        <w:rPr>
          <w:rFonts w:ascii="Times New Roman" w:hAnsi="Times New Roman" w:cs="Times New Roman"/>
          <w:sz w:val="24"/>
        </w:rPr>
        <w:t>Farhan Ahmed Karim</w:t>
      </w:r>
      <w:r w:rsidR="001549B7" w:rsidRPr="001549B7">
        <w:rPr>
          <w:rFonts w:ascii="Times New Roman" w:hAnsi="Times New Roman" w:cs="Times New Roman"/>
          <w:noProof/>
          <w:sz w:val="24"/>
          <w:vertAlign w:val="superscript"/>
        </w:rPr>
        <w:drawing>
          <wp:inline distT="0" distB="0" distL="0" distR="0" wp14:anchorId="68EF52FA" wp14:editId="5797ACA7">
            <wp:extent cx="129540" cy="129540"/>
            <wp:effectExtent l="0" t="0" r="0" b="0"/>
            <wp:docPr id="27" name="Graphic 2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a:hlinkClick r:id="rId9"/>
                    </pic:cNvPr>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9540" cy="129540"/>
                    </a:xfrm>
                    <a:prstGeom prst="rect">
                      <a:avLst/>
                    </a:prstGeom>
                  </pic:spPr>
                </pic:pic>
              </a:graphicData>
            </a:graphic>
          </wp:inline>
        </w:drawing>
      </w:r>
      <w:r w:rsidR="00097032" w:rsidRPr="001549B7">
        <w:rPr>
          <w:rFonts w:ascii="Times New Roman" w:hAnsi="Times New Roman" w:cs="Times New Roman"/>
          <w:sz w:val="24"/>
          <w:vertAlign w:val="superscript"/>
        </w:rPr>
        <w:t>2</w:t>
      </w:r>
    </w:p>
    <w:p w14:paraId="257516EF" w14:textId="77777777" w:rsidR="0071256A" w:rsidRDefault="0071256A">
      <w:pPr>
        <w:pStyle w:val="HTMLPreformatted"/>
        <w:jc w:val="center"/>
        <w:rPr>
          <w:rFonts w:ascii="Times New Roman" w:hAnsi="Times New Roman" w:cs="Times New Roman" w:hint="eastAsia"/>
          <w:sz w:val="24"/>
          <w:lang w:eastAsia="zh-TW"/>
        </w:rPr>
      </w:pPr>
    </w:p>
    <w:p w14:paraId="17FDA359" w14:textId="5B14DC41" w:rsidR="00DF508B" w:rsidRDefault="00097032">
      <w:pPr>
        <w:pStyle w:val="HTMLPreformatted"/>
        <w:jc w:val="center"/>
        <w:rPr>
          <w:rFonts w:ascii="Times New Roman" w:hAnsi="Times New Roman" w:cs="Times New Roman"/>
          <w:i/>
          <w:iCs/>
          <w:sz w:val="24"/>
        </w:rPr>
      </w:pPr>
      <w:r w:rsidRPr="00097032">
        <w:rPr>
          <w:rFonts w:ascii="Times New Roman" w:hAnsi="Times New Roman" w:cs="Times New Roman"/>
          <w:i/>
          <w:iCs/>
          <w:sz w:val="24"/>
          <w:vertAlign w:val="superscript"/>
        </w:rPr>
        <w:t>1</w:t>
      </w:r>
      <w:r w:rsidR="00506D2C">
        <w:rPr>
          <w:rFonts w:ascii="Times New Roman" w:hAnsi="Times New Roman" w:cs="Times New Roman"/>
          <w:i/>
          <w:iCs/>
          <w:sz w:val="24"/>
        </w:rPr>
        <w:t xml:space="preserve">Department of </w:t>
      </w:r>
      <w:r w:rsidR="00D045E4">
        <w:rPr>
          <w:rFonts w:ascii="Times New Roman" w:hAnsi="Times New Roman" w:cs="Times New Roman"/>
          <w:i/>
          <w:iCs/>
          <w:sz w:val="24"/>
        </w:rPr>
        <w:t>Computer Science</w:t>
      </w:r>
      <w:r w:rsidR="00506D2C">
        <w:rPr>
          <w:rFonts w:ascii="Times New Roman" w:hAnsi="Times New Roman" w:cs="Times New Roman"/>
          <w:i/>
          <w:iCs/>
          <w:sz w:val="24"/>
        </w:rPr>
        <w:t>, Usman Institute of Technology</w:t>
      </w:r>
      <w:r w:rsidR="00F04F40">
        <w:rPr>
          <w:rFonts w:ascii="Times New Roman" w:hAnsi="Times New Roman" w:cs="Times New Roman"/>
          <w:i/>
          <w:iCs/>
          <w:sz w:val="24"/>
        </w:rPr>
        <w:t>, Karachi,</w:t>
      </w:r>
    </w:p>
    <w:p w14:paraId="78703C9C" w14:textId="4F8F7A11" w:rsidR="00F04F40" w:rsidRDefault="00F04F40">
      <w:pPr>
        <w:pStyle w:val="HTMLPreformatted"/>
        <w:jc w:val="center"/>
        <w:rPr>
          <w:rFonts w:ascii="Times New Roman" w:hAnsi="Times New Roman" w:cs="Times New Roman"/>
          <w:i/>
          <w:iCs/>
          <w:sz w:val="24"/>
        </w:rPr>
      </w:pPr>
      <w:r>
        <w:rPr>
          <w:rFonts w:ascii="Times New Roman" w:hAnsi="Times New Roman" w:cs="Times New Roman"/>
          <w:i/>
          <w:iCs/>
          <w:sz w:val="24"/>
        </w:rPr>
        <w:t xml:space="preserve">PK 75300 </w:t>
      </w:r>
      <w:proofErr w:type="gramStart"/>
      <w:r>
        <w:rPr>
          <w:rFonts w:ascii="Times New Roman" w:hAnsi="Times New Roman" w:cs="Times New Roman"/>
          <w:i/>
          <w:iCs/>
          <w:sz w:val="24"/>
        </w:rPr>
        <w:t>{</w:t>
      </w:r>
      <w:r w:rsidR="00596C8B" w:rsidRPr="00596C8B">
        <w:rPr>
          <w:rFonts w:ascii="Times New Roman" w:hAnsi="Times New Roman" w:cs="Times New Roman"/>
          <w:i/>
          <w:iCs/>
          <w:sz w:val="24"/>
        </w:rPr>
        <w:t xml:space="preserve"> </w:t>
      </w:r>
      <w:proofErr w:type="spellStart"/>
      <w:r w:rsidR="00596C8B">
        <w:rPr>
          <w:rFonts w:ascii="Times New Roman" w:hAnsi="Times New Roman" w:cs="Times New Roman"/>
          <w:i/>
          <w:iCs/>
          <w:sz w:val="24"/>
        </w:rPr>
        <w:t>mshahzaib</w:t>
      </w:r>
      <w:proofErr w:type="spellEnd"/>
      <w:proofErr w:type="gramEnd"/>
      <w:r w:rsidR="00596C8B">
        <w:rPr>
          <w:rFonts w:ascii="Times New Roman" w:hAnsi="Times New Roman" w:cs="Times New Roman"/>
          <w:i/>
          <w:iCs/>
          <w:sz w:val="24"/>
        </w:rPr>
        <w:t xml:space="preserve"> , </w:t>
      </w:r>
      <w:proofErr w:type="spellStart"/>
      <w:r w:rsidR="009B37C5">
        <w:rPr>
          <w:rFonts w:ascii="Times New Roman" w:hAnsi="Times New Roman" w:cs="Times New Roman"/>
          <w:i/>
          <w:iCs/>
          <w:sz w:val="24"/>
        </w:rPr>
        <w:t>shazaib</w:t>
      </w:r>
      <w:proofErr w:type="spellEnd"/>
      <w:r w:rsidR="009B37C5">
        <w:rPr>
          <w:rFonts w:ascii="Times New Roman" w:hAnsi="Times New Roman" w:cs="Times New Roman"/>
          <w:i/>
          <w:iCs/>
          <w:sz w:val="24"/>
        </w:rPr>
        <w:t xml:space="preserve">, </w:t>
      </w:r>
      <w:proofErr w:type="spellStart"/>
      <w:r w:rsidR="009B37C5">
        <w:rPr>
          <w:rFonts w:ascii="Times New Roman" w:hAnsi="Times New Roman" w:cs="Times New Roman"/>
          <w:i/>
          <w:iCs/>
          <w:sz w:val="24"/>
        </w:rPr>
        <w:t>tahmed</w:t>
      </w:r>
      <w:proofErr w:type="spellEnd"/>
      <w:r w:rsidR="009B37C5">
        <w:rPr>
          <w:rFonts w:ascii="Times New Roman" w:hAnsi="Times New Roman" w:cs="Times New Roman"/>
          <w:i/>
          <w:iCs/>
          <w:sz w:val="24"/>
        </w:rPr>
        <w:t>}@students.uit.edu</w:t>
      </w:r>
    </w:p>
    <w:p w14:paraId="04D21E1E" w14:textId="0E30BACF" w:rsidR="00F04F40" w:rsidRPr="00245B02" w:rsidRDefault="00097032" w:rsidP="00245B02">
      <w:pPr>
        <w:jc w:val="center"/>
        <w:rPr>
          <w:i/>
          <w:iCs/>
        </w:rPr>
      </w:pPr>
      <w:r w:rsidRPr="00097032">
        <w:rPr>
          <w:i/>
          <w:iCs/>
          <w:vertAlign w:val="superscript"/>
        </w:rPr>
        <w:t>2</w:t>
      </w:r>
      <w:r w:rsidR="00245B02" w:rsidRPr="00245B02">
        <w:rPr>
          <w:i/>
          <w:iCs/>
        </w:rPr>
        <w:t xml:space="preserve">Center for Cyber Security, Faculty of Information Science and Technology, Universiti Kebangsaan Malaysia, </w:t>
      </w:r>
      <w:proofErr w:type="spellStart"/>
      <w:r w:rsidR="00245B02" w:rsidRPr="00245B02">
        <w:rPr>
          <w:i/>
          <w:iCs/>
        </w:rPr>
        <w:t>Bangi</w:t>
      </w:r>
      <w:proofErr w:type="spellEnd"/>
      <w:r w:rsidR="00245B02" w:rsidRPr="00245B02">
        <w:rPr>
          <w:i/>
          <w:iCs/>
        </w:rPr>
        <w:t>, Selangor 43600</w:t>
      </w:r>
      <w:r w:rsidR="007F47EB">
        <w:rPr>
          <w:i/>
          <w:iCs/>
        </w:rPr>
        <w:t xml:space="preserve"> faahmed@uit.edu</w:t>
      </w:r>
    </w:p>
    <w:p w14:paraId="0BDA18AD" w14:textId="77777777" w:rsidR="00DF508B" w:rsidRDefault="00DF508B">
      <w:pPr>
        <w:jc w:val="both"/>
      </w:pPr>
    </w:p>
    <w:p w14:paraId="0BC41612" w14:textId="7A523BBD" w:rsidR="00D136F6" w:rsidRDefault="00CD5EDF" w:rsidP="00D136F6">
      <w:pPr>
        <w:pStyle w:val="HTMLPreformatted"/>
        <w:tabs>
          <w:tab w:val="left" w:pos="4374"/>
        </w:tabs>
        <w:jc w:val="both"/>
        <w:rPr>
          <w:rFonts w:ascii="Times New Roman" w:hAnsi="Times New Roman" w:cs="Times New Roman"/>
          <w:sz w:val="24"/>
        </w:rPr>
      </w:pPr>
      <w:r w:rsidRPr="00CD5EDF">
        <w:rPr>
          <w:rFonts w:ascii="Times New Roman" w:hAnsi="Times New Roman" w:cs="Times New Roman"/>
          <w:sz w:val="24"/>
        </w:rPr>
        <w:t>In the rapidly changing technological world of today, smart phones and other gadgets have taken over our daily lives. Every aspect of life is reliant on technology, or "smart devices." And these devices are called “smart” because they contain a computing system inside called as processor or system on chip (SoC). Development of SoC is a quite long process. It can take months to build and develop a SoC from scratch. Following the design stage, testing, and verification of it adds another layer of stress. Designers like to reuse a verified component in their design to save time. However, this doesn't save time because without adequate documentation, which is lacking in many contributions to open-source projects, it can be extremely challenging to grasp the functionality and usability of a component. The open-source semiconductor industry is therefore in need of software that can quickly produce or design a SoC rather than taking the designer years to complete the build or design. Alternately, any designer can also generate a component with sufficient documentation and plug and play support.   SoC-Now is an open-source web-based</w:t>
      </w:r>
      <w:r>
        <w:rPr>
          <w:rFonts w:ascii="Times New Roman" w:hAnsi="Times New Roman" w:cs="Times New Roman"/>
          <w:sz w:val="24"/>
        </w:rPr>
        <w:t xml:space="preserve"> RISC-V ISA [1][2]</w:t>
      </w:r>
      <w:r w:rsidR="00630220">
        <w:rPr>
          <w:rFonts w:ascii="Times New Roman" w:hAnsi="Times New Roman" w:cs="Times New Roman"/>
          <w:sz w:val="24"/>
        </w:rPr>
        <w:t>[3]</w:t>
      </w:r>
      <w:r>
        <w:rPr>
          <w:rFonts w:ascii="Times New Roman" w:hAnsi="Times New Roman" w:cs="Times New Roman"/>
          <w:sz w:val="24"/>
        </w:rPr>
        <w:t xml:space="preserve"> standardised</w:t>
      </w:r>
      <w:r w:rsidRPr="00CD5EDF">
        <w:rPr>
          <w:rFonts w:ascii="Times New Roman" w:hAnsi="Times New Roman" w:cs="Times New Roman"/>
          <w:sz w:val="24"/>
        </w:rPr>
        <w:t xml:space="preserve"> SoC design solution in terms of generator that enables anyone to create a SoC</w:t>
      </w:r>
      <w:r w:rsidR="00630220">
        <w:rPr>
          <w:rFonts w:ascii="Times New Roman" w:hAnsi="Times New Roman" w:cs="Times New Roman"/>
          <w:sz w:val="24"/>
        </w:rPr>
        <w:t xml:space="preserve"> as shown in Fig.1</w:t>
      </w:r>
      <w:r w:rsidRPr="00CD5EDF">
        <w:rPr>
          <w:rFonts w:ascii="Times New Roman" w:hAnsi="Times New Roman" w:cs="Times New Roman"/>
          <w:sz w:val="24"/>
        </w:rPr>
        <w:t xml:space="preserve"> with their own customized specifications</w:t>
      </w:r>
      <w:r w:rsidR="00D136F6">
        <w:rPr>
          <w:rFonts w:ascii="Times New Roman" w:hAnsi="Times New Roman" w:cs="Times New Roman"/>
          <w:sz w:val="24"/>
        </w:rPr>
        <w:t xml:space="preserve"> as shown in Fig.2</w:t>
      </w:r>
      <w:r w:rsidRPr="00CD5EDF">
        <w:rPr>
          <w:rFonts w:ascii="Times New Roman" w:hAnsi="Times New Roman" w:cs="Times New Roman"/>
          <w:sz w:val="24"/>
        </w:rPr>
        <w:t xml:space="preserve"> and then further process that SoC to the Field Programmable Gate Array (FPGA) Emulation. Additionally, it provides the capability to produce any standalone, verified, and reusable SoC component (Core, Device, Bus)</w:t>
      </w:r>
      <w:r w:rsidR="00D136F6">
        <w:rPr>
          <w:rFonts w:ascii="Times New Roman" w:hAnsi="Times New Roman" w:cs="Times New Roman"/>
          <w:sz w:val="24"/>
        </w:rPr>
        <w:t xml:space="preserve"> by means of generic interfaces as shown in Fig.3</w:t>
      </w:r>
      <w:r w:rsidRPr="00CD5EDF">
        <w:rPr>
          <w:rFonts w:ascii="Times New Roman" w:hAnsi="Times New Roman" w:cs="Times New Roman"/>
          <w:sz w:val="24"/>
        </w:rPr>
        <w:t>. A completely automated Verification system is also included.</w:t>
      </w:r>
    </w:p>
    <w:p w14:paraId="516D84DC" w14:textId="73F1D290" w:rsidR="00CD5EDF" w:rsidRDefault="00CD5EDF" w:rsidP="00CD5EDF">
      <w:pPr>
        <w:pStyle w:val="HTMLPreformatted"/>
        <w:tabs>
          <w:tab w:val="left" w:pos="4374"/>
        </w:tabs>
        <w:jc w:val="both"/>
        <w:rPr>
          <w:rFonts w:ascii="Times New Roman" w:hAnsi="Times New Roman" w:cs="Times New Roman"/>
          <w:sz w:val="24"/>
        </w:rPr>
      </w:pPr>
    </w:p>
    <w:p w14:paraId="63B4328C" w14:textId="0B6A2D22" w:rsidR="004E2EBB" w:rsidRDefault="00630220" w:rsidP="0070163E">
      <w:pPr>
        <w:pStyle w:val="HTMLPreformatted"/>
        <w:tabs>
          <w:tab w:val="left" w:pos="4374"/>
        </w:tabs>
        <w:jc w:val="both"/>
        <w:rPr>
          <w:rFonts w:ascii="Times New Roman" w:hAnsi="Times New Roman" w:cs="Times New Roman"/>
          <w:sz w:val="24"/>
        </w:rPr>
      </w:pPr>
      <w:r w:rsidRPr="00F57367">
        <w:rPr>
          <w:noProof/>
        </w:rPr>
        <w:drawing>
          <wp:inline distT="0" distB="0" distL="0" distR="0" wp14:anchorId="3A222B18" wp14:editId="006755AF">
            <wp:extent cx="2266122" cy="1673029"/>
            <wp:effectExtent l="0" t="0" r="0" b="3810"/>
            <wp:docPr id="76" name="Picture 7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9159" cy="1786013"/>
                    </a:xfrm>
                    <a:prstGeom prst="rect">
                      <a:avLst/>
                    </a:prstGeom>
                  </pic:spPr>
                </pic:pic>
              </a:graphicData>
            </a:graphic>
          </wp:inline>
        </w:drawing>
      </w:r>
      <w:r>
        <w:rPr>
          <w:noProof/>
        </w:rPr>
        <w:drawing>
          <wp:inline distT="0" distB="0" distL="0" distR="0" wp14:anchorId="5C35852F" wp14:editId="057BBDC6">
            <wp:extent cx="1669415" cy="1679394"/>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rotWithShape="1">
                    <a:blip r:embed="rId11" cstate="print">
                      <a:extLst>
                        <a:ext uri="{28A0092B-C50C-407E-A947-70E740481C1C}">
                          <a14:useLocalDpi xmlns:a14="http://schemas.microsoft.com/office/drawing/2010/main" val="0"/>
                        </a:ext>
                      </a:extLst>
                    </a:blip>
                    <a:srcRect l="26884" r="27571"/>
                    <a:stretch/>
                  </pic:blipFill>
                  <pic:spPr bwMode="auto">
                    <a:xfrm>
                      <a:off x="0" y="0"/>
                      <a:ext cx="1726483" cy="173680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F7179EC" wp14:editId="3359A2CF">
            <wp:extent cx="1956020" cy="1673860"/>
            <wp:effectExtent l="0" t="0" r="0" b="2540"/>
            <wp:docPr id="100" name="Picture 100"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Diagram, schematic&#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1898" cy="1815809"/>
                    </a:xfrm>
                    <a:prstGeom prst="rect">
                      <a:avLst/>
                    </a:prstGeom>
                  </pic:spPr>
                </pic:pic>
              </a:graphicData>
            </a:graphic>
          </wp:inline>
        </w:drawing>
      </w:r>
    </w:p>
    <w:p w14:paraId="13041182" w14:textId="69B2866D" w:rsidR="00DF508B" w:rsidRDefault="005A0837">
      <w:pPr>
        <w:pStyle w:val="HTMLPreformatted"/>
        <w:jc w:val="both"/>
        <w:rPr>
          <w:rFonts w:ascii="Times New Roman" w:hAnsi="Times New Roman" w:cs="Times New Roman"/>
          <w:sz w:val="24"/>
        </w:rPr>
      </w:pPr>
      <w:r>
        <w:rPr>
          <w:rFonts w:ascii="Times New Roman" w:hAnsi="Times New Roman" w:cs="Times New Roman"/>
          <w:sz w:val="24"/>
        </w:rPr>
        <mc:AlternateContent>
          <mc:Choice Requires="wps">
            <w:drawing>
              <wp:anchor distT="0" distB="0" distL="114300" distR="114300" simplePos="0" relativeHeight="251663360" behindDoc="0" locked="0" layoutInCell="1" allowOverlap="1" wp14:anchorId="21E4A50F" wp14:editId="769FC536">
                <wp:simplePos x="0" y="0"/>
                <wp:positionH relativeFrom="column">
                  <wp:posOffset>3954835</wp:posOffset>
                </wp:positionH>
                <wp:positionV relativeFrom="paragraph">
                  <wp:posOffset>72086</wp:posOffset>
                </wp:positionV>
                <wp:extent cx="1939290" cy="548254"/>
                <wp:effectExtent l="0" t="0" r="16510" b="10795"/>
                <wp:wrapNone/>
                <wp:docPr id="29" name="Text Box 29"/>
                <wp:cNvGraphicFramePr/>
                <a:graphic xmlns:a="http://schemas.openxmlformats.org/drawingml/2006/main">
                  <a:graphicData uri="http://schemas.microsoft.com/office/word/2010/wordprocessingShape">
                    <wps:wsp>
                      <wps:cNvSpPr txBox="1"/>
                      <wps:spPr>
                        <a:xfrm>
                          <a:off x="0" y="0"/>
                          <a:ext cx="1939290" cy="548254"/>
                        </a:xfrm>
                        <a:prstGeom prst="rect">
                          <a:avLst/>
                        </a:prstGeom>
                        <a:solidFill>
                          <a:schemeClr val="lt1"/>
                        </a:solidFill>
                        <a:ln w="6350">
                          <a:solidFill>
                            <a:prstClr val="black"/>
                          </a:solidFill>
                        </a:ln>
                      </wps:spPr>
                      <wps:txbx>
                        <w:txbxContent>
                          <w:p w14:paraId="0E1978CC" w14:textId="2156211C" w:rsidR="00630220" w:rsidRDefault="00630220" w:rsidP="00630220">
                            <w:pPr>
                              <w:jc w:val="both"/>
                              <w:rPr>
                                <w:sz w:val="22"/>
                              </w:rPr>
                            </w:pPr>
                            <w:r>
                              <w:rPr>
                                <w:b/>
                                <w:bCs/>
                                <w:sz w:val="22"/>
                              </w:rPr>
                              <w:t>Fig.</w:t>
                            </w:r>
                            <w:r>
                              <w:rPr>
                                <w:b/>
                                <w:bCs/>
                                <w:sz w:val="22"/>
                              </w:rPr>
                              <w:t>3</w:t>
                            </w:r>
                            <w:r>
                              <w:rPr>
                                <w:b/>
                                <w:bCs/>
                                <w:sz w:val="22"/>
                              </w:rPr>
                              <w:t xml:space="preserve"> </w:t>
                            </w:r>
                            <w:r>
                              <w:rPr>
                                <w:sz w:val="22"/>
                              </w:rPr>
                              <w:t xml:space="preserve">– </w:t>
                            </w:r>
                            <w:proofErr w:type="spellStart"/>
                            <w:r>
                              <w:rPr>
                                <w:sz w:val="22"/>
                              </w:rPr>
                              <w:t>Tilelink</w:t>
                            </w:r>
                            <w:proofErr w:type="spellEnd"/>
                            <w:r>
                              <w:rPr>
                                <w:sz w:val="22"/>
                              </w:rPr>
                              <w:t xml:space="preserve"> (TL-UL) Adapter implemented in Generic Interface (caravan)</w:t>
                            </w:r>
                          </w:p>
                          <w:p w14:paraId="023BE0BC" w14:textId="77777777" w:rsidR="00630220" w:rsidRDefault="00630220" w:rsidP="00630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4A50F" id="_x0000_t202" coordsize="21600,21600" o:spt="202" path="m,l,21600r21600,l21600,xe">
                <v:stroke joinstyle="miter"/>
                <v:path gradientshapeok="t" o:connecttype="rect"/>
              </v:shapetype>
              <v:shape id="Text Box 29" o:spid="_x0000_s1026" type="#_x0000_t202" style="position:absolute;left:0;text-align:left;margin-left:311.4pt;margin-top:5.7pt;width:152.7pt;height:4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" fillcolor="white [3201]" strokeweight=".5pt">
                <v:textbox>
                  <w:txbxContent>
                    <w:p w14:paraId="0E1978CC" w14:textId="2156211C" w:rsidR="00630220" w:rsidRDefault="00630220" w:rsidP="00630220">
                      <w:pPr>
                        <w:jc w:val="both"/>
                        <w:rPr>
                          <w:sz w:val="22"/>
                        </w:rPr>
                      </w:pPr>
                      <w:r>
                        <w:rPr>
                          <w:b/>
                          <w:bCs/>
                          <w:sz w:val="22"/>
                        </w:rPr>
                        <w:t>Fig.</w:t>
                      </w:r>
                      <w:r>
                        <w:rPr>
                          <w:b/>
                          <w:bCs/>
                          <w:sz w:val="22"/>
                        </w:rPr>
                        <w:t>3</w:t>
                      </w:r>
                      <w:r>
                        <w:rPr>
                          <w:b/>
                          <w:bCs/>
                          <w:sz w:val="22"/>
                        </w:rPr>
                        <w:t xml:space="preserve"> </w:t>
                      </w:r>
                      <w:r>
                        <w:rPr>
                          <w:sz w:val="22"/>
                        </w:rPr>
                        <w:t xml:space="preserve">– </w:t>
                      </w:r>
                      <w:proofErr w:type="spellStart"/>
                      <w:r>
                        <w:rPr>
                          <w:sz w:val="22"/>
                        </w:rPr>
                        <w:t>Tilelink</w:t>
                      </w:r>
                      <w:proofErr w:type="spellEnd"/>
                      <w:r>
                        <w:rPr>
                          <w:sz w:val="22"/>
                        </w:rPr>
                        <w:t xml:space="preserve"> (TL-UL) Adapter implemented in Generic Interface (caravan)</w:t>
                      </w:r>
                    </w:p>
                    <w:p w14:paraId="023BE0BC" w14:textId="77777777" w:rsidR="00630220" w:rsidRDefault="00630220" w:rsidP="00630220"/>
                  </w:txbxContent>
                </v:textbox>
              </v:shape>
            </w:pict>
          </mc:Fallback>
        </mc:AlternateContent>
      </w:r>
      <w:r w:rsidR="00630220">
        <w:rPr>
          <w:rFonts w:ascii="Times New Roman" w:hAnsi="Times New Roman" w:cs="Times New Roman"/>
          <w:sz w:val="24"/>
        </w:rPr>
        <mc:AlternateContent>
          <mc:Choice Requires="wps">
            <w:drawing>
              <wp:anchor distT="0" distB="0" distL="114300" distR="114300" simplePos="0" relativeHeight="251659264" behindDoc="0" locked="0" layoutInCell="1" allowOverlap="1" wp14:anchorId="4BDAAA13" wp14:editId="77E3462F">
                <wp:simplePos x="0" y="0"/>
                <wp:positionH relativeFrom="column">
                  <wp:posOffset>3037</wp:posOffset>
                </wp:positionH>
                <wp:positionV relativeFrom="paragraph">
                  <wp:posOffset>72418</wp:posOffset>
                </wp:positionV>
                <wp:extent cx="2265680" cy="548253"/>
                <wp:effectExtent l="0" t="0" r="7620" b="10795"/>
                <wp:wrapNone/>
                <wp:docPr id="21" name="Text Box 21"/>
                <wp:cNvGraphicFramePr/>
                <a:graphic xmlns:a="http://schemas.openxmlformats.org/drawingml/2006/main">
                  <a:graphicData uri="http://schemas.microsoft.com/office/word/2010/wordprocessingShape">
                    <wps:wsp>
                      <wps:cNvSpPr txBox="1"/>
                      <wps:spPr>
                        <a:xfrm>
                          <a:off x="0" y="0"/>
                          <a:ext cx="2265680" cy="548253"/>
                        </a:xfrm>
                        <a:prstGeom prst="rect">
                          <a:avLst/>
                        </a:prstGeom>
                        <a:solidFill>
                          <a:schemeClr val="lt1"/>
                        </a:solidFill>
                        <a:ln w="6350">
                          <a:solidFill>
                            <a:prstClr val="black"/>
                          </a:solidFill>
                        </a:ln>
                      </wps:spPr>
                      <wps:txbx>
                        <w:txbxContent>
                          <w:p w14:paraId="5802864F" w14:textId="3EDC0542" w:rsidR="0041407A" w:rsidRDefault="0041407A" w:rsidP="0041407A">
                            <w:pPr>
                              <w:jc w:val="both"/>
                              <w:rPr>
                                <w:sz w:val="22"/>
                              </w:rPr>
                            </w:pPr>
                            <w:r>
                              <w:rPr>
                                <w:b/>
                                <w:bCs/>
                                <w:sz w:val="22"/>
                              </w:rPr>
                              <w:t>Fig.</w:t>
                            </w:r>
                            <w:r>
                              <w:rPr>
                                <w:b/>
                                <w:bCs/>
                                <w:sz w:val="22"/>
                              </w:rPr>
                              <w:t>1</w:t>
                            </w:r>
                            <w:r>
                              <w:rPr>
                                <w:sz w:val="22"/>
                              </w:rPr>
                              <w:t xml:space="preserve"> – </w:t>
                            </w:r>
                            <w:r w:rsidR="00630220">
                              <w:rPr>
                                <w:sz w:val="22"/>
                              </w:rPr>
                              <w:t>System level Block Diagram of SoC-Now.</w:t>
                            </w:r>
                          </w:p>
                          <w:p w14:paraId="18693DDC" w14:textId="77777777" w:rsidR="0041407A" w:rsidRDefault="004140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AA13" id="Text Box 21" o:spid="_x0000_s1027" type="#_x0000_t202" style="position:absolute;left:0;text-align:left;margin-left:.25pt;margin-top:5.7pt;width:178.4pt;height:4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" fillcolor="white [3201]" strokeweight=".5pt">
                <v:textbox>
                  <w:txbxContent>
                    <w:p w14:paraId="5802864F" w14:textId="3EDC0542" w:rsidR="0041407A" w:rsidRDefault="0041407A" w:rsidP="0041407A">
                      <w:pPr>
                        <w:jc w:val="both"/>
                        <w:rPr>
                          <w:sz w:val="22"/>
                        </w:rPr>
                      </w:pPr>
                      <w:r>
                        <w:rPr>
                          <w:b/>
                          <w:bCs/>
                          <w:sz w:val="22"/>
                        </w:rPr>
                        <w:t>Fig.</w:t>
                      </w:r>
                      <w:r>
                        <w:rPr>
                          <w:b/>
                          <w:bCs/>
                          <w:sz w:val="22"/>
                        </w:rPr>
                        <w:t>1</w:t>
                      </w:r>
                      <w:r>
                        <w:rPr>
                          <w:sz w:val="22"/>
                        </w:rPr>
                        <w:t xml:space="preserve"> – </w:t>
                      </w:r>
                      <w:r w:rsidR="00630220">
                        <w:rPr>
                          <w:sz w:val="22"/>
                        </w:rPr>
                        <w:t>System level Block Diagram of SoC-Now.</w:t>
                      </w:r>
                    </w:p>
                    <w:p w14:paraId="18693DDC" w14:textId="77777777" w:rsidR="0041407A" w:rsidRDefault="0041407A"/>
                  </w:txbxContent>
                </v:textbox>
              </v:shape>
            </w:pict>
          </mc:Fallback>
        </mc:AlternateContent>
      </w:r>
      <w:r w:rsidR="00630220">
        <w:rPr>
          <w:rFonts w:ascii="Times New Roman" w:hAnsi="Times New Roman" w:cs="Times New Roman"/>
          <w:sz w:val="24"/>
        </w:rPr>
        <mc:AlternateContent>
          <mc:Choice Requires="wps">
            <w:drawing>
              <wp:anchor distT="0" distB="0" distL="114300" distR="114300" simplePos="0" relativeHeight="251661312" behindDoc="0" locked="0" layoutInCell="1" allowOverlap="1" wp14:anchorId="0A3595EA" wp14:editId="20A01068">
                <wp:simplePos x="0" y="0"/>
                <wp:positionH relativeFrom="column">
                  <wp:posOffset>2285061</wp:posOffset>
                </wp:positionH>
                <wp:positionV relativeFrom="paragraph">
                  <wp:posOffset>72418</wp:posOffset>
                </wp:positionV>
                <wp:extent cx="1652905" cy="548253"/>
                <wp:effectExtent l="0" t="0" r="10795" b="10795"/>
                <wp:wrapNone/>
                <wp:docPr id="28" name="Text Box 28"/>
                <wp:cNvGraphicFramePr/>
                <a:graphic xmlns:a="http://schemas.openxmlformats.org/drawingml/2006/main">
                  <a:graphicData uri="http://schemas.microsoft.com/office/word/2010/wordprocessingShape">
                    <wps:wsp>
                      <wps:cNvSpPr txBox="1"/>
                      <wps:spPr>
                        <a:xfrm>
                          <a:off x="0" y="0"/>
                          <a:ext cx="1652905" cy="548253"/>
                        </a:xfrm>
                        <a:prstGeom prst="rect">
                          <a:avLst/>
                        </a:prstGeom>
                        <a:solidFill>
                          <a:schemeClr val="lt1"/>
                        </a:solidFill>
                        <a:ln w="6350">
                          <a:solidFill>
                            <a:prstClr val="black"/>
                          </a:solidFill>
                        </a:ln>
                      </wps:spPr>
                      <wps:txbx>
                        <w:txbxContent>
                          <w:p w14:paraId="0B493B94" w14:textId="32A31D4C" w:rsidR="00630220" w:rsidRDefault="00630220" w:rsidP="00630220">
                            <w:pPr>
                              <w:jc w:val="both"/>
                              <w:rPr>
                                <w:sz w:val="22"/>
                              </w:rPr>
                            </w:pPr>
                            <w:r>
                              <w:rPr>
                                <w:b/>
                                <w:bCs/>
                                <w:sz w:val="22"/>
                              </w:rPr>
                              <w:t>Fig.</w:t>
                            </w:r>
                            <w:r>
                              <w:rPr>
                                <w:b/>
                                <w:bCs/>
                                <w:sz w:val="22"/>
                              </w:rPr>
                              <w:t xml:space="preserve">2 </w:t>
                            </w:r>
                            <w:r>
                              <w:rPr>
                                <w:sz w:val="22"/>
                              </w:rPr>
                              <w:t>–</w:t>
                            </w:r>
                            <w:r>
                              <w:rPr>
                                <w:sz w:val="22"/>
                              </w:rPr>
                              <w:t xml:space="preserve"> SoC configuration in SoC-</w:t>
                            </w:r>
                            <w:r>
                              <w:rPr>
                                <w:sz w:val="22"/>
                              </w:rPr>
                              <w:t>Now.</w:t>
                            </w:r>
                          </w:p>
                          <w:p w14:paraId="137F47C7" w14:textId="77777777" w:rsidR="00630220" w:rsidRDefault="00630220" w:rsidP="00630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595EA" id="Text Box 28" o:spid="_x0000_s1028" type="#_x0000_t202" style="position:absolute;left:0;text-align:left;margin-left:179.95pt;margin-top:5.7pt;width:130.15pt;height:4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" fillcolor="white [3201]" strokeweight=".5pt">
                <v:textbox>
                  <w:txbxContent>
                    <w:p w14:paraId="0B493B94" w14:textId="32A31D4C" w:rsidR="00630220" w:rsidRDefault="00630220" w:rsidP="00630220">
                      <w:pPr>
                        <w:jc w:val="both"/>
                        <w:rPr>
                          <w:sz w:val="22"/>
                        </w:rPr>
                      </w:pPr>
                      <w:r>
                        <w:rPr>
                          <w:b/>
                          <w:bCs/>
                          <w:sz w:val="22"/>
                        </w:rPr>
                        <w:t>Fig.</w:t>
                      </w:r>
                      <w:r>
                        <w:rPr>
                          <w:b/>
                          <w:bCs/>
                          <w:sz w:val="22"/>
                        </w:rPr>
                        <w:t xml:space="preserve">2 </w:t>
                      </w:r>
                      <w:r>
                        <w:rPr>
                          <w:sz w:val="22"/>
                        </w:rPr>
                        <w:t>–</w:t>
                      </w:r>
                      <w:r>
                        <w:rPr>
                          <w:sz w:val="22"/>
                        </w:rPr>
                        <w:t xml:space="preserve"> SoC configuration in SoC-</w:t>
                      </w:r>
                      <w:r>
                        <w:rPr>
                          <w:sz w:val="22"/>
                        </w:rPr>
                        <w:t>Now.</w:t>
                      </w:r>
                    </w:p>
                    <w:p w14:paraId="137F47C7" w14:textId="77777777" w:rsidR="00630220" w:rsidRDefault="00630220" w:rsidP="00630220"/>
                  </w:txbxContent>
                </v:textbox>
              </v:shape>
            </w:pict>
          </mc:Fallback>
        </mc:AlternateContent>
      </w:r>
    </w:p>
    <w:p w14:paraId="4EBC7613" w14:textId="049F04FA" w:rsidR="00DF508B" w:rsidRDefault="009B37C5" w:rsidP="0041407A">
      <w:pPr>
        <w:pStyle w:val="HTMLPreformatted"/>
        <w:jc w:val="both"/>
        <w:rPr>
          <w:rFonts w:ascii="Times New Roman" w:hAnsi="Times New Roman" w:cs="Times New Roman"/>
          <w:sz w:val="24"/>
        </w:rPr>
      </w:pPr>
      <w:r>
        <w:rPr>
          <w:rFonts w:ascii="Times New Roman" w:hAnsi="Times New Roman" w:cs="Times New Roman"/>
          <w:noProof/>
          <w:lang w:val="en-US"/>
        </w:rPr>
        <mc:AlternateContent>
          <mc:Choice Requires="wps">
            <w:drawing>
              <wp:anchor distT="0" distB="0" distL="114300" distR="114300" simplePos="0" relativeHeight="251655680" behindDoc="0" locked="0" layoutInCell="1" allowOverlap="1" wp14:anchorId="6F00A7B9" wp14:editId="10C7A7EF">
                <wp:simplePos x="0" y="0"/>
                <wp:positionH relativeFrom="column">
                  <wp:posOffset>3108325</wp:posOffset>
                </wp:positionH>
                <wp:positionV relativeFrom="paragraph">
                  <wp:posOffset>39370</wp:posOffset>
                </wp:positionV>
                <wp:extent cx="234950" cy="791845"/>
                <wp:effectExtent l="12700" t="12700" r="6350" b="8255"/>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34950" cy="791845"/>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A9F2B" id="Line 11"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75pt,3.1pt" to="263.25pt,6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" strokecolor="white" strokeweight="1.5pt">
                <o:lock v:ext="edit" shapetype="f"/>
              </v:line>
            </w:pict>
          </mc:Fallback>
        </mc:AlternateContent>
      </w:r>
      <w:r>
        <w:rPr>
          <w:rFonts w:ascii="Times New Roman" w:hAnsi="Times New Roman" w:cs="Times New Roman"/>
          <w:noProof/>
          <w:lang w:val="en-US"/>
        </w:rPr>
        <mc:AlternateContent>
          <mc:Choice Requires="wps">
            <w:drawing>
              <wp:anchor distT="0" distB="0" distL="114300" distR="114300" simplePos="0" relativeHeight="251649536" behindDoc="0" locked="0" layoutInCell="1" allowOverlap="1" wp14:anchorId="284D5225" wp14:editId="5682355E">
                <wp:simplePos x="0" y="0"/>
                <wp:positionH relativeFrom="column">
                  <wp:posOffset>5141595</wp:posOffset>
                </wp:positionH>
                <wp:positionV relativeFrom="paragraph">
                  <wp:posOffset>53975</wp:posOffset>
                </wp:positionV>
                <wp:extent cx="579755" cy="0"/>
                <wp:effectExtent l="0" t="12700" r="4445"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3DFE0" id="Line 7"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85pt,4.25pt" to="450.5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" strokecolor="white" strokeweight="1.5pt">
                <o:lock v:ext="edit" shapetype="f"/>
              </v:line>
            </w:pict>
          </mc:Fallback>
        </mc:AlternateContent>
      </w:r>
      <w:r>
        <w:rPr>
          <w:rFonts w:ascii="Times New Roman" w:hAnsi="Times New Roman" w:cs="Times New Roman"/>
          <w:noProof/>
          <w:lang w:val="en-US"/>
        </w:rPr>
        <mc:AlternateContent>
          <mc:Choice Requires="wps">
            <w:drawing>
              <wp:anchor distT="0" distB="0" distL="114300" distR="114300" simplePos="0" relativeHeight="251654656" behindDoc="0" locked="0" layoutInCell="1" allowOverlap="1" wp14:anchorId="5F309B3C" wp14:editId="66C02463">
                <wp:simplePos x="0" y="0"/>
                <wp:positionH relativeFrom="column">
                  <wp:posOffset>5537200</wp:posOffset>
                </wp:positionH>
                <wp:positionV relativeFrom="paragraph">
                  <wp:posOffset>115570</wp:posOffset>
                </wp:positionV>
                <wp:extent cx="75565" cy="75565"/>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65" cy="7556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9092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 o:spid="_x0000_s1026" type="#_x0000_t5" style="position:absolute;margin-left:436pt;margin-top:9.1pt;width:5.95pt;height:5.9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" stroked="f">
                <v:path arrowok="t"/>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52608" behindDoc="0" locked="0" layoutInCell="1" allowOverlap="1" wp14:anchorId="7440D0C3" wp14:editId="7595D122">
                <wp:simplePos x="0" y="0"/>
                <wp:positionH relativeFrom="column">
                  <wp:posOffset>5327650</wp:posOffset>
                </wp:positionH>
                <wp:positionV relativeFrom="paragraph">
                  <wp:posOffset>107315</wp:posOffset>
                </wp:positionV>
                <wp:extent cx="75565" cy="75565"/>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65" cy="7556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560B8" id="AutoShape 2" o:spid="_x0000_s1026" type="#_x0000_t5" style="position:absolute;margin-left:419.5pt;margin-top:8.45pt;width:5.95pt;height:5.95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" stroked="f">
                <v:path arrowok="t"/>
              </v:shape>
            </w:pict>
          </mc:Fallback>
        </mc:AlternateContent>
      </w:r>
    </w:p>
    <w:p w14:paraId="6F08CE45" w14:textId="77777777" w:rsidR="00630220" w:rsidRDefault="00630220">
      <w:pPr>
        <w:pStyle w:val="HTMLPreformatted"/>
        <w:jc w:val="both"/>
        <w:rPr>
          <w:rFonts w:ascii="Times New Roman" w:hAnsi="Times New Roman" w:cs="Times New Roman"/>
          <w:sz w:val="24"/>
        </w:rPr>
      </w:pPr>
    </w:p>
    <w:p w14:paraId="4E87BA62" w14:textId="600BEF3C" w:rsidR="00630220" w:rsidRDefault="00630220" w:rsidP="00630220">
      <w:pPr>
        <w:pStyle w:val="HTMLPreformatted"/>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rPr>
      </w:pPr>
    </w:p>
    <w:p w14:paraId="2F0A8D72" w14:textId="087D6B3D" w:rsidR="00DF508B" w:rsidRDefault="00DF508B">
      <w:pPr>
        <w:pStyle w:val="HTMLPreformatted"/>
        <w:jc w:val="both"/>
        <w:rPr>
          <w:rFonts w:ascii="Times New Roman" w:hAnsi="Times New Roman" w:cs="Times New Roman"/>
          <w:sz w:val="24"/>
        </w:rPr>
      </w:pPr>
      <w:r>
        <w:rPr>
          <w:rFonts w:ascii="Times New Roman" w:hAnsi="Times New Roman" w:cs="Times New Roman"/>
          <w:sz w:val="24"/>
        </w:rPr>
        <w:t>References</w:t>
      </w:r>
    </w:p>
    <w:p w14:paraId="0F1190F6" w14:textId="57A75C44" w:rsidR="00CD5EDF" w:rsidRPr="00CD5EDF" w:rsidRDefault="00DF508B" w:rsidP="00CD5EDF">
      <w:pPr>
        <w:rPr>
          <w:rFonts w:eastAsia="Arial Unicode MS"/>
          <w:color w:val="000000"/>
          <w:szCs w:val="20"/>
        </w:rPr>
      </w:pPr>
      <w:r>
        <w:t>[</w:t>
      </w:r>
      <w:r w:rsidRPr="00CD5EDF">
        <w:rPr>
          <w:rFonts w:eastAsia="Arial Unicode MS"/>
          <w:color w:val="000000"/>
          <w:szCs w:val="20"/>
        </w:rPr>
        <w:t xml:space="preserve">1] </w:t>
      </w:r>
      <w:r w:rsidR="00CD5EDF" w:rsidRPr="00CD5EDF">
        <w:rPr>
          <w:rFonts w:eastAsia="Arial Unicode MS"/>
          <w:color w:val="000000"/>
          <w:szCs w:val="20"/>
        </w:rPr>
        <w:t>R.-V. Foundation. "The RISC-V Instruction Set</w:t>
      </w:r>
      <w:r w:rsidR="00CD5EDF">
        <w:rPr>
          <w:rFonts w:eastAsia="Arial Unicode MS"/>
          <w:color w:val="000000"/>
          <w:szCs w:val="20"/>
        </w:rPr>
        <w:t xml:space="preserve"> </w:t>
      </w:r>
      <w:r w:rsidR="00CD5EDF" w:rsidRPr="00CD5EDF">
        <w:rPr>
          <w:rFonts w:eastAsia="Arial Unicode MS"/>
          <w:color w:val="000000"/>
          <w:szCs w:val="20"/>
        </w:rPr>
        <w:t>Manual, Volume II: Privileged Architecture, version</w:t>
      </w:r>
      <w:r w:rsidR="00CD5EDF">
        <w:rPr>
          <w:rFonts w:eastAsia="Arial Unicode MS"/>
          <w:color w:val="000000"/>
          <w:szCs w:val="20"/>
        </w:rPr>
        <w:t xml:space="preserve"> </w:t>
      </w:r>
      <w:r w:rsidR="00CD5EDF" w:rsidRPr="00CD5EDF">
        <w:rPr>
          <w:rFonts w:eastAsia="Arial Unicode MS"/>
          <w:color w:val="000000"/>
          <w:szCs w:val="20"/>
        </w:rPr>
        <w:t xml:space="preserve">1.10." </w:t>
      </w:r>
      <w:hyperlink r:id="rId13" w:history="1">
        <w:r w:rsidR="00CD5EDF" w:rsidRPr="00CD5EDF">
          <w:rPr>
            <w:rFonts w:eastAsia="Arial Unicode MS"/>
            <w:color w:val="000000"/>
            <w:szCs w:val="20"/>
          </w:rPr>
          <w:t>https://content.riscv.org/wp-content/</w:t>
        </w:r>
      </w:hyperlink>
      <w:r w:rsidR="00CD5EDF" w:rsidRPr="00CD5EDF">
        <w:rPr>
          <w:rFonts w:eastAsia="Arial Unicode MS"/>
          <w:color w:val="000000"/>
          <w:szCs w:val="20"/>
        </w:rPr>
        <w:t xml:space="preserve"> uploads/2017/05/riscv-privileged-v1.10.pdf (accessed.</w:t>
      </w:r>
    </w:p>
    <w:p w14:paraId="17182892" w14:textId="23587BC6" w:rsidR="00CD5EDF" w:rsidRPr="00CD5EDF" w:rsidRDefault="00CD5EDF" w:rsidP="00CD5EDF">
      <w:pPr>
        <w:rPr>
          <w:rFonts w:eastAsia="Arial Unicode MS"/>
          <w:color w:val="000000"/>
          <w:szCs w:val="20"/>
        </w:rPr>
      </w:pPr>
      <w:r w:rsidRPr="00CD5EDF">
        <w:rPr>
          <w:rFonts w:eastAsia="Arial Unicode MS"/>
          <w:color w:val="000000"/>
          <w:szCs w:val="20"/>
        </w:rPr>
        <w:t>[</w:t>
      </w:r>
      <w:r>
        <w:rPr>
          <w:rFonts w:eastAsia="Arial Unicode MS"/>
          <w:color w:val="000000"/>
          <w:szCs w:val="20"/>
        </w:rPr>
        <w:t>2</w:t>
      </w:r>
      <w:r w:rsidRPr="00CD5EDF">
        <w:rPr>
          <w:rFonts w:eastAsia="Arial Unicode MS"/>
          <w:color w:val="000000"/>
          <w:szCs w:val="20"/>
        </w:rPr>
        <w:t>]</w:t>
      </w:r>
      <w:r>
        <w:rPr>
          <w:rFonts w:eastAsia="Arial Unicode MS"/>
          <w:color w:val="000000"/>
          <w:szCs w:val="20"/>
        </w:rPr>
        <w:t xml:space="preserve"> </w:t>
      </w:r>
      <w:r w:rsidRPr="00CD5EDF">
        <w:rPr>
          <w:rFonts w:eastAsia="Arial Unicode MS"/>
          <w:color w:val="000000"/>
          <w:szCs w:val="20"/>
        </w:rPr>
        <w:t>R.-V. Foundation. "The RISC-V Instruction Set Manual, Volume I: User-Level ISA,</w:t>
      </w:r>
      <w:r>
        <w:rPr>
          <w:rFonts w:eastAsia="Arial Unicode MS"/>
          <w:color w:val="000000"/>
          <w:szCs w:val="20"/>
        </w:rPr>
        <w:t xml:space="preserve"> </w:t>
      </w:r>
      <w:r w:rsidRPr="00CD5EDF">
        <w:rPr>
          <w:rFonts w:eastAsia="Arial Unicode MS"/>
          <w:color w:val="000000"/>
          <w:szCs w:val="20"/>
        </w:rPr>
        <w:t>document version</w:t>
      </w:r>
      <w:r>
        <w:rPr>
          <w:rFonts w:eastAsia="Arial Unicode MS"/>
          <w:color w:val="000000"/>
          <w:szCs w:val="20"/>
        </w:rPr>
        <w:t xml:space="preserve"> </w:t>
      </w:r>
      <w:r w:rsidRPr="00CD5EDF">
        <w:rPr>
          <w:rFonts w:eastAsia="Arial Unicode MS"/>
          <w:color w:val="000000"/>
          <w:szCs w:val="20"/>
        </w:rPr>
        <w:t>20191213</w:t>
      </w:r>
      <w:proofErr w:type="gramStart"/>
      <w:r w:rsidRPr="00CD5EDF">
        <w:rPr>
          <w:rFonts w:eastAsia="Arial Unicode MS"/>
          <w:color w:val="000000"/>
          <w:szCs w:val="20"/>
        </w:rPr>
        <w:t>. .</w:t>
      </w:r>
      <w:proofErr w:type="gramEnd"/>
      <w:r w:rsidRPr="00CD5EDF">
        <w:rPr>
          <w:rFonts w:eastAsia="Arial Unicode MS"/>
          <w:color w:val="000000"/>
          <w:szCs w:val="20"/>
        </w:rPr>
        <w:t xml:space="preserve">" </w:t>
      </w:r>
      <w:hyperlink r:id="rId14" w:history="1">
        <w:r w:rsidRPr="00CD5EDF">
          <w:rPr>
            <w:rFonts w:eastAsia="Arial Unicode MS"/>
            <w:color w:val="000000"/>
            <w:szCs w:val="20"/>
          </w:rPr>
          <w:t>https://riscv.org/spe</w:t>
        </w:r>
        <w:r w:rsidRPr="00CD5EDF">
          <w:rPr>
            <w:rFonts w:eastAsia="Arial Unicode MS"/>
            <w:color w:val="000000"/>
            <w:szCs w:val="20"/>
          </w:rPr>
          <w:t>c</w:t>
        </w:r>
        <w:r w:rsidRPr="00CD5EDF">
          <w:rPr>
            <w:rFonts w:eastAsia="Arial Unicode MS"/>
            <w:color w:val="000000"/>
            <w:szCs w:val="20"/>
          </w:rPr>
          <w:t>ifications/</w:t>
        </w:r>
      </w:hyperlink>
      <w:r w:rsidRPr="00CD5EDF">
        <w:rPr>
          <w:rFonts w:eastAsia="Arial Unicode MS"/>
          <w:color w:val="000000"/>
          <w:szCs w:val="20"/>
        </w:rPr>
        <w:t xml:space="preserve"> (accessed.</w:t>
      </w:r>
    </w:p>
    <w:p w14:paraId="45EEB978" w14:textId="541A0EE2" w:rsidR="00872EF8" w:rsidRPr="00630220" w:rsidRDefault="00872EF8" w:rsidP="00630220">
      <w:pPr>
        <w:rPr>
          <w:rFonts w:eastAsia="Arial Unicode MS"/>
          <w:color w:val="000000"/>
          <w:szCs w:val="20"/>
        </w:rPr>
      </w:pPr>
      <w:r>
        <w:rPr>
          <w:rFonts w:eastAsia="Arial Unicode MS"/>
          <w:color w:val="000000"/>
          <w:szCs w:val="20"/>
        </w:rPr>
        <w:t xml:space="preserve">[3] </w:t>
      </w:r>
      <w:r w:rsidR="00630220" w:rsidRPr="00630220">
        <w:rPr>
          <w:rFonts w:eastAsia="Arial Unicode MS"/>
          <w:color w:val="000000"/>
          <w:szCs w:val="20"/>
        </w:rPr>
        <w:t>Waterman, A.S., 2016. Design of the RISC-V instruction set architecture. University of California, Berkeley.</w:t>
      </w:r>
    </w:p>
    <w:sectPr w:rsidR="00872EF8" w:rsidRPr="00630220" w:rsidSect="00444917">
      <w:pgSz w:w="11909" w:h="16834" w:code="9"/>
      <w:pgMar w:top="1440" w:right="1310" w:bottom="1440" w:left="13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5841"/>
    <w:multiLevelType w:val="hybridMultilevel"/>
    <w:tmpl w:val="D7E63998"/>
    <w:lvl w:ilvl="0" w:tplc="8CF659C6">
      <w:start w:val="1"/>
      <w:numFmt w:val="bullet"/>
      <w:lvlText w:val=""/>
      <w:lvlJc w:val="left"/>
      <w:pPr>
        <w:tabs>
          <w:tab w:val="num" w:pos="660"/>
        </w:tabs>
        <w:ind w:left="660" w:firstLine="0"/>
      </w:pPr>
      <w:rPr>
        <w:rFonts w:ascii="Wingdings" w:hAnsi="Wingdings" w:hint="default"/>
      </w:rPr>
    </w:lvl>
    <w:lvl w:ilvl="1" w:tplc="04090003" w:tentative="1">
      <w:start w:val="1"/>
      <w:numFmt w:val="bullet"/>
      <w:lvlText w:val=""/>
      <w:lvlJc w:val="left"/>
      <w:pPr>
        <w:tabs>
          <w:tab w:val="num" w:pos="1260"/>
        </w:tabs>
        <w:ind w:left="1260" w:hanging="480"/>
      </w:pPr>
      <w:rPr>
        <w:rFonts w:ascii="Wingdings" w:hAnsi="Wingdings" w:hint="default"/>
      </w:rPr>
    </w:lvl>
    <w:lvl w:ilvl="2" w:tplc="04090005" w:tentative="1">
      <w:start w:val="1"/>
      <w:numFmt w:val="bullet"/>
      <w:lvlText w:val=""/>
      <w:lvlJc w:val="left"/>
      <w:pPr>
        <w:tabs>
          <w:tab w:val="num" w:pos="1740"/>
        </w:tabs>
        <w:ind w:left="1740" w:hanging="480"/>
      </w:pPr>
      <w:rPr>
        <w:rFonts w:ascii="Wingdings" w:hAnsi="Wingdings" w:hint="default"/>
      </w:rPr>
    </w:lvl>
    <w:lvl w:ilvl="3" w:tplc="04090001" w:tentative="1">
      <w:start w:val="1"/>
      <w:numFmt w:val="bullet"/>
      <w:lvlText w:val=""/>
      <w:lvlJc w:val="left"/>
      <w:pPr>
        <w:tabs>
          <w:tab w:val="num" w:pos="2220"/>
        </w:tabs>
        <w:ind w:left="2220" w:hanging="480"/>
      </w:pPr>
      <w:rPr>
        <w:rFonts w:ascii="Wingdings" w:hAnsi="Wingdings" w:hint="default"/>
      </w:rPr>
    </w:lvl>
    <w:lvl w:ilvl="4" w:tplc="04090003" w:tentative="1">
      <w:start w:val="1"/>
      <w:numFmt w:val="bullet"/>
      <w:lvlText w:val=""/>
      <w:lvlJc w:val="left"/>
      <w:pPr>
        <w:tabs>
          <w:tab w:val="num" w:pos="2700"/>
        </w:tabs>
        <w:ind w:left="2700" w:hanging="480"/>
      </w:pPr>
      <w:rPr>
        <w:rFonts w:ascii="Wingdings" w:hAnsi="Wingdings" w:hint="default"/>
      </w:rPr>
    </w:lvl>
    <w:lvl w:ilvl="5" w:tplc="04090005" w:tentative="1">
      <w:start w:val="1"/>
      <w:numFmt w:val="bullet"/>
      <w:lvlText w:val=""/>
      <w:lvlJc w:val="left"/>
      <w:pPr>
        <w:tabs>
          <w:tab w:val="num" w:pos="3180"/>
        </w:tabs>
        <w:ind w:left="3180" w:hanging="480"/>
      </w:pPr>
      <w:rPr>
        <w:rFonts w:ascii="Wingdings" w:hAnsi="Wingdings" w:hint="default"/>
      </w:rPr>
    </w:lvl>
    <w:lvl w:ilvl="6" w:tplc="04090001" w:tentative="1">
      <w:start w:val="1"/>
      <w:numFmt w:val="bullet"/>
      <w:lvlText w:val=""/>
      <w:lvlJc w:val="left"/>
      <w:pPr>
        <w:tabs>
          <w:tab w:val="num" w:pos="3660"/>
        </w:tabs>
        <w:ind w:left="3660" w:hanging="480"/>
      </w:pPr>
      <w:rPr>
        <w:rFonts w:ascii="Wingdings" w:hAnsi="Wingdings" w:hint="default"/>
      </w:rPr>
    </w:lvl>
    <w:lvl w:ilvl="7" w:tplc="04090003" w:tentative="1">
      <w:start w:val="1"/>
      <w:numFmt w:val="bullet"/>
      <w:lvlText w:val=""/>
      <w:lvlJc w:val="left"/>
      <w:pPr>
        <w:tabs>
          <w:tab w:val="num" w:pos="4140"/>
        </w:tabs>
        <w:ind w:left="4140" w:hanging="480"/>
      </w:pPr>
      <w:rPr>
        <w:rFonts w:ascii="Wingdings" w:hAnsi="Wingdings" w:hint="default"/>
      </w:rPr>
    </w:lvl>
    <w:lvl w:ilvl="8" w:tplc="04090005" w:tentative="1">
      <w:start w:val="1"/>
      <w:numFmt w:val="bullet"/>
      <w:lvlText w:val=""/>
      <w:lvlJc w:val="left"/>
      <w:pPr>
        <w:tabs>
          <w:tab w:val="num" w:pos="4620"/>
        </w:tabs>
        <w:ind w:left="4620" w:hanging="480"/>
      </w:pPr>
      <w:rPr>
        <w:rFonts w:ascii="Wingdings" w:hAnsi="Wingdings" w:hint="default"/>
      </w:rPr>
    </w:lvl>
  </w:abstractNum>
  <w:abstractNum w:abstractNumId="1" w15:restartNumberingAfterBreak="0">
    <w:nsid w:val="6C2504DC"/>
    <w:multiLevelType w:val="hybridMultilevel"/>
    <w:tmpl w:val="45E6F246"/>
    <w:lvl w:ilvl="0" w:tplc="8CF659C6">
      <w:start w:val="1"/>
      <w:numFmt w:val="bullet"/>
      <w:lvlText w:val=""/>
      <w:lvlJc w:val="left"/>
      <w:pPr>
        <w:tabs>
          <w:tab w:val="num" w:pos="360"/>
        </w:tabs>
        <w:ind w:left="360" w:firstLine="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16cid:durableId="3942879">
    <w:abstractNumId w:val="0"/>
  </w:num>
  <w:num w:numId="2" w16cid:durableId="2043742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71"/>
    <w:rsid w:val="00070CF5"/>
    <w:rsid w:val="00097032"/>
    <w:rsid w:val="001549B7"/>
    <w:rsid w:val="001B79C4"/>
    <w:rsid w:val="00245B02"/>
    <w:rsid w:val="002651DA"/>
    <w:rsid w:val="00296E24"/>
    <w:rsid w:val="0041407A"/>
    <w:rsid w:val="00416062"/>
    <w:rsid w:val="00442CE0"/>
    <w:rsid w:val="00444917"/>
    <w:rsid w:val="00486FC2"/>
    <w:rsid w:val="004E2EBB"/>
    <w:rsid w:val="00506D2C"/>
    <w:rsid w:val="00596C8B"/>
    <w:rsid w:val="005A0837"/>
    <w:rsid w:val="00630220"/>
    <w:rsid w:val="0070163E"/>
    <w:rsid w:val="0071256A"/>
    <w:rsid w:val="007F47EB"/>
    <w:rsid w:val="00863A56"/>
    <w:rsid w:val="00872EF8"/>
    <w:rsid w:val="0093555C"/>
    <w:rsid w:val="009B37C5"/>
    <w:rsid w:val="009C0771"/>
    <w:rsid w:val="00A851C8"/>
    <w:rsid w:val="00AD616F"/>
    <w:rsid w:val="00BC421C"/>
    <w:rsid w:val="00BE415A"/>
    <w:rsid w:val="00CD5EDF"/>
    <w:rsid w:val="00D045E4"/>
    <w:rsid w:val="00D136F6"/>
    <w:rsid w:val="00DF442D"/>
    <w:rsid w:val="00DF508B"/>
    <w:rsid w:val="00DF735D"/>
    <w:rsid w:val="00E701E4"/>
    <w:rsid w:val="00EA535D"/>
    <w:rsid w:val="00EB30B8"/>
    <w:rsid w:val="00F04F4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26301"/>
  <w15:chartTrackingRefBased/>
  <w15:docId w15:val="{9C6C3E3B-79DE-8944-B89F-7F03419B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b/>
      <w:bCs/>
      <w:sz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BodyText">
    <w:name w:val="Body Text"/>
    <w:basedOn w:val="Normal"/>
    <w:rPr>
      <w:sz w:val="20"/>
    </w:rPr>
  </w:style>
  <w:style w:type="character" w:styleId="Hyperlink">
    <w:name w:val="Hyperlink"/>
    <w:basedOn w:val="DefaultParagraphFont"/>
    <w:rsid w:val="00CD5E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02235">
      <w:bodyDiv w:val="1"/>
      <w:marLeft w:val="0"/>
      <w:marRight w:val="0"/>
      <w:marTop w:val="0"/>
      <w:marBottom w:val="0"/>
      <w:divBdr>
        <w:top w:val="none" w:sz="0" w:space="0" w:color="auto"/>
        <w:left w:val="none" w:sz="0" w:space="0" w:color="auto"/>
        <w:bottom w:val="none" w:sz="0" w:space="0" w:color="auto"/>
        <w:right w:val="none" w:sz="0" w:space="0" w:color="auto"/>
      </w:divBdr>
    </w:div>
    <w:div w:id="390614423">
      <w:bodyDiv w:val="1"/>
      <w:marLeft w:val="0"/>
      <w:marRight w:val="0"/>
      <w:marTop w:val="0"/>
      <w:marBottom w:val="0"/>
      <w:divBdr>
        <w:top w:val="none" w:sz="0" w:space="0" w:color="auto"/>
        <w:left w:val="none" w:sz="0" w:space="0" w:color="auto"/>
        <w:bottom w:val="none" w:sz="0" w:space="0" w:color="auto"/>
        <w:right w:val="none" w:sz="0" w:space="0" w:color="auto"/>
      </w:divBdr>
    </w:div>
    <w:div w:id="929658498">
      <w:bodyDiv w:val="1"/>
      <w:marLeft w:val="0"/>
      <w:marRight w:val="0"/>
      <w:marTop w:val="0"/>
      <w:marBottom w:val="0"/>
      <w:divBdr>
        <w:top w:val="none" w:sz="0" w:space="0" w:color="auto"/>
        <w:left w:val="none" w:sz="0" w:space="0" w:color="auto"/>
        <w:bottom w:val="none" w:sz="0" w:space="0" w:color="auto"/>
        <w:right w:val="none" w:sz="0" w:space="0" w:color="auto"/>
      </w:divBdr>
    </w:div>
    <w:div w:id="1411193347">
      <w:bodyDiv w:val="1"/>
      <w:marLeft w:val="0"/>
      <w:marRight w:val="0"/>
      <w:marTop w:val="0"/>
      <w:marBottom w:val="0"/>
      <w:divBdr>
        <w:top w:val="none" w:sz="0" w:space="0" w:color="auto"/>
        <w:left w:val="none" w:sz="0" w:space="0" w:color="auto"/>
        <w:bottom w:val="none" w:sz="0" w:space="0" w:color="auto"/>
        <w:right w:val="none" w:sz="0" w:space="0" w:color="auto"/>
      </w:divBdr>
    </w:div>
    <w:div w:id="153865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orcid.org/my-orcid?orcid=0000-0001-9986-3145" TargetMode="External"/><Relationship Id="rId13" Type="http://schemas.openxmlformats.org/officeDocument/2006/relationships/hyperlink" Target="https://content.riscv.org/wp-content/" TargetMode="External"/><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orcid.org/0000-0003-4300-125X"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orcid.org/0000-0002-9905-2075" TargetMode="External"/><Relationship Id="rId14" Type="http://schemas.openxmlformats.org/officeDocument/2006/relationships/hyperlink" Target="https://riscv.org/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Observation of Large-Scale Features on Graphite under Scanning Tunnelling Microscope</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 of Large-Scale Features on Graphite under Scanning Tunnelling Microscope</dc:title>
  <dc:subject/>
  <dc:creator>Wing Tat Pong</dc:creator>
  <cp:keywords/>
  <dc:description/>
  <cp:lastModifiedBy>SHAZAIB</cp:lastModifiedBy>
  <cp:revision>3</cp:revision>
  <cp:lastPrinted>2022-09-07T19:21:00Z</cp:lastPrinted>
  <dcterms:created xsi:type="dcterms:W3CDTF">2022-09-07T19:21:00Z</dcterms:created>
  <dcterms:modified xsi:type="dcterms:W3CDTF">2022-09-07T19:21:00Z</dcterms:modified>
</cp:coreProperties>
</file>