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1896" w14:textId="77777777" w:rsidR="005E6B61" w:rsidRPr="005E6B61" w:rsidRDefault="005E6B61" w:rsidP="005E6B61">
      <w:pPr>
        <w:pStyle w:val="Title"/>
        <w:rPr>
          <w:rFonts w:asciiTheme="majorBidi" w:hAnsiTheme="majorBidi"/>
        </w:rPr>
      </w:pPr>
      <w:r w:rsidRPr="005E6B61">
        <w:rPr>
          <w:rFonts w:asciiTheme="majorBidi" w:hAnsiTheme="majorBidi"/>
        </w:rPr>
        <w:t>Project Initial Document (PID)</w:t>
      </w:r>
    </w:p>
    <w:p w14:paraId="3A8BF5C7" w14:textId="77777777" w:rsidR="005E6B61" w:rsidRPr="005E6B61" w:rsidRDefault="005E6B61" w:rsidP="005E6B61">
      <w:pPr>
        <w:pStyle w:val="Heading1"/>
        <w:rPr>
          <w:rFonts w:asciiTheme="majorBidi" w:hAnsiTheme="majorBidi"/>
        </w:rPr>
      </w:pPr>
      <w:r w:rsidRPr="005E6B61">
        <w:rPr>
          <w:rFonts w:asciiTheme="majorBidi" w:hAnsiTheme="majorBidi"/>
          <w:b/>
          <w:bCs/>
        </w:rPr>
        <w:t>Project Title:</w:t>
      </w:r>
      <w:r w:rsidRPr="005E6B61">
        <w:rPr>
          <w:rFonts w:asciiTheme="majorBidi" w:hAnsiTheme="majorBidi"/>
        </w:rPr>
        <w:t xml:space="preserve"> AI-Based Seed Purity and Weed Seed Classification</w:t>
      </w:r>
    </w:p>
    <w:p w14:paraId="2660B17B" w14:textId="77777777" w:rsidR="005E6B61" w:rsidRPr="005E6B61" w:rsidRDefault="005E6B61" w:rsidP="005E6B61">
      <w:p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Domain:</w:t>
      </w:r>
      <w:r w:rsidRPr="005E6B61">
        <w:rPr>
          <w:rFonts w:asciiTheme="majorBidi" w:hAnsiTheme="majorBidi" w:cstheme="majorBidi"/>
        </w:rPr>
        <w:t xml:space="preserve"> Agriculture | </w:t>
      </w:r>
      <w:r w:rsidRPr="005E6B61">
        <w:rPr>
          <w:rFonts w:asciiTheme="majorBidi" w:hAnsiTheme="majorBidi" w:cstheme="majorBidi"/>
          <w:b/>
          <w:bCs/>
        </w:rPr>
        <w:t>Algorithm:</w:t>
      </w:r>
      <w:r w:rsidRPr="005E6B61">
        <w:rPr>
          <w:rFonts w:asciiTheme="majorBidi" w:hAnsiTheme="majorBidi" w:cstheme="majorBidi"/>
        </w:rPr>
        <w:t xml:space="preserve"> Custom CNN (from scratch)</w:t>
      </w:r>
    </w:p>
    <w:p w14:paraId="66857B85" w14:textId="77777777" w:rsidR="005E6B61" w:rsidRPr="005E6B61" w:rsidRDefault="005E6B61" w:rsidP="005E6B61">
      <w:p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Sustainable Development Goal:</w:t>
      </w:r>
      <w:r w:rsidRPr="005E6B61">
        <w:rPr>
          <w:rFonts w:asciiTheme="majorBidi" w:hAnsiTheme="majorBidi" w:cstheme="majorBidi"/>
        </w:rPr>
        <w:t xml:space="preserve"> SDG 15 (Life on Land)</w:t>
      </w:r>
    </w:p>
    <w:p w14:paraId="29E0943B" w14:textId="5C3DA43C" w:rsidR="005E6B61" w:rsidRPr="005E6B61" w:rsidRDefault="005E6B61" w:rsidP="005E6B61">
      <w:pPr>
        <w:rPr>
          <w:rFonts w:asciiTheme="majorBidi" w:hAnsiTheme="majorBidi" w:cstheme="majorBidi"/>
          <w:b/>
          <w:bCs/>
        </w:rPr>
      </w:pPr>
      <w:r w:rsidRPr="005E6B61">
        <w:rPr>
          <w:rFonts w:asciiTheme="majorBidi" w:hAnsiTheme="majorBidi" w:cstheme="majorBidi"/>
          <w:b/>
          <w:bCs/>
        </w:rPr>
        <w:t>Team Identification</w:t>
      </w:r>
    </w:p>
    <w:p w14:paraId="27A35907" w14:textId="77777777" w:rsidR="005E6B61" w:rsidRPr="005E6B61" w:rsidRDefault="005E6B61" w:rsidP="005E6B6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SHAHZAIB KHAN</w:t>
      </w:r>
      <w:r w:rsidRPr="005E6B61">
        <w:rPr>
          <w:rFonts w:asciiTheme="majorBidi" w:hAnsiTheme="majorBidi" w:cstheme="majorBidi"/>
        </w:rPr>
        <w:t xml:space="preserve"> | Student ID: SU92-MSAIW-S25-019</w:t>
      </w:r>
    </w:p>
    <w:p w14:paraId="409B20DC" w14:textId="77777777" w:rsidR="005E6B61" w:rsidRPr="005E6B61" w:rsidRDefault="005E6B61" w:rsidP="005E6B6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TALHA BIN ASLAM</w:t>
      </w:r>
      <w:r w:rsidRPr="005E6B61">
        <w:rPr>
          <w:rFonts w:asciiTheme="majorBidi" w:hAnsiTheme="majorBidi" w:cstheme="majorBidi"/>
        </w:rPr>
        <w:t xml:space="preserve"> | Student ID: SU92-MSAIW-F25-043</w:t>
      </w:r>
    </w:p>
    <w:p w14:paraId="1A485E0F" w14:textId="3FE2B3AC" w:rsidR="005E6B61" w:rsidRPr="005E6B61" w:rsidRDefault="005E6B61" w:rsidP="005E6B61">
      <w:pPr>
        <w:rPr>
          <w:rFonts w:asciiTheme="majorBidi" w:hAnsiTheme="majorBidi" w:cstheme="majorBidi"/>
        </w:rPr>
      </w:pPr>
    </w:p>
    <w:p w14:paraId="654D1986" w14:textId="77777777" w:rsidR="005E6B61" w:rsidRPr="005E6B61" w:rsidRDefault="005E6B61" w:rsidP="005E6B61">
      <w:pPr>
        <w:rPr>
          <w:rFonts w:asciiTheme="majorBidi" w:hAnsiTheme="majorBidi" w:cstheme="majorBidi"/>
          <w:b/>
          <w:bCs/>
        </w:rPr>
      </w:pPr>
      <w:r w:rsidRPr="005E6B61">
        <w:rPr>
          <w:rFonts w:asciiTheme="majorBidi" w:hAnsiTheme="majorBidi" w:cstheme="majorBidi"/>
          <w:b/>
          <w:bCs/>
        </w:rPr>
        <w:t>1. Problem Statement &amp; Motivation</w:t>
      </w:r>
    </w:p>
    <w:p w14:paraId="59D90CBC" w14:textId="77777777" w:rsidR="005E6B61" w:rsidRPr="005E6B61" w:rsidRDefault="005E6B61" w:rsidP="005E6B61">
      <w:p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</w:rPr>
        <w:t xml:space="preserve">Agricultural productivity is heavily dependent on the quality of seeds. The presence of weed seeds, broken grains, or inert matter (dirt/debris) in a seed lot can reduce crop yields and spread invasive species. Manual inspection is slow and prone to human error. This project proposes an automated </w:t>
      </w:r>
      <w:r w:rsidRPr="005E6B61">
        <w:rPr>
          <w:rFonts w:asciiTheme="majorBidi" w:hAnsiTheme="majorBidi" w:cstheme="majorBidi"/>
          <w:b/>
          <w:bCs/>
        </w:rPr>
        <w:t>Computer Vision</w:t>
      </w:r>
      <w:r w:rsidRPr="005E6B61">
        <w:rPr>
          <w:rFonts w:asciiTheme="majorBidi" w:hAnsiTheme="majorBidi" w:cstheme="majorBidi"/>
        </w:rPr>
        <w:t xml:space="preserve"> solution using a </w:t>
      </w:r>
      <w:r w:rsidRPr="005E6B61">
        <w:rPr>
          <w:rFonts w:asciiTheme="majorBidi" w:hAnsiTheme="majorBidi" w:cstheme="majorBidi"/>
          <w:b/>
          <w:bCs/>
        </w:rPr>
        <w:t>custom CNN</w:t>
      </w:r>
      <w:r w:rsidRPr="005E6B61">
        <w:rPr>
          <w:rFonts w:asciiTheme="majorBidi" w:hAnsiTheme="majorBidi" w:cstheme="majorBidi"/>
        </w:rPr>
        <w:t xml:space="preserve"> to classify seed samples with high precision, ensuring food security and biodiversity.</w:t>
      </w:r>
    </w:p>
    <w:p w14:paraId="76CA6714" w14:textId="77777777" w:rsidR="005E6B61" w:rsidRPr="005E6B61" w:rsidRDefault="005E6B61" w:rsidP="005E6B61">
      <w:pPr>
        <w:rPr>
          <w:rFonts w:asciiTheme="majorBidi" w:hAnsiTheme="majorBidi" w:cstheme="majorBidi"/>
          <w:b/>
          <w:bCs/>
        </w:rPr>
      </w:pPr>
      <w:r w:rsidRPr="005E6B61">
        <w:rPr>
          <w:rFonts w:asciiTheme="majorBidi" w:hAnsiTheme="majorBidi" w:cstheme="majorBidi"/>
          <w:b/>
          <w:bCs/>
        </w:rPr>
        <w:t>2. Objectives &amp; Success Criteria</w:t>
      </w:r>
    </w:p>
    <w:p w14:paraId="4DE161DA" w14:textId="77777777" w:rsidR="005E6B61" w:rsidRPr="005E6B61" w:rsidRDefault="005E6B61" w:rsidP="005E6B6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Primary Goal:</w:t>
      </w:r>
      <w:r w:rsidRPr="005E6B61">
        <w:rPr>
          <w:rFonts w:asciiTheme="majorBidi" w:hAnsiTheme="majorBidi" w:cstheme="majorBidi"/>
        </w:rPr>
        <w:t xml:space="preserve"> Classify seeds into 4 categories: </w:t>
      </w:r>
      <w:r w:rsidRPr="005E6B61">
        <w:rPr>
          <w:rFonts w:asciiTheme="majorBidi" w:hAnsiTheme="majorBidi" w:cstheme="majorBidi"/>
          <w:b/>
          <w:bCs/>
        </w:rPr>
        <w:t>Pure Seed</w:t>
      </w:r>
      <w:r w:rsidRPr="005E6B61">
        <w:rPr>
          <w:rFonts w:asciiTheme="majorBidi" w:hAnsiTheme="majorBidi" w:cstheme="majorBidi"/>
        </w:rPr>
        <w:t xml:space="preserve">, </w:t>
      </w:r>
      <w:r w:rsidRPr="005E6B61">
        <w:rPr>
          <w:rFonts w:asciiTheme="majorBidi" w:hAnsiTheme="majorBidi" w:cstheme="majorBidi"/>
          <w:b/>
          <w:bCs/>
        </w:rPr>
        <w:t>Weed Seed</w:t>
      </w:r>
      <w:r w:rsidRPr="005E6B61">
        <w:rPr>
          <w:rFonts w:asciiTheme="majorBidi" w:hAnsiTheme="majorBidi" w:cstheme="majorBidi"/>
        </w:rPr>
        <w:t xml:space="preserve">, </w:t>
      </w:r>
      <w:r w:rsidRPr="005E6B61">
        <w:rPr>
          <w:rFonts w:asciiTheme="majorBidi" w:hAnsiTheme="majorBidi" w:cstheme="majorBidi"/>
          <w:b/>
          <w:bCs/>
        </w:rPr>
        <w:t>Broken Seed</w:t>
      </w:r>
      <w:r w:rsidRPr="005E6B61">
        <w:rPr>
          <w:rFonts w:asciiTheme="majorBidi" w:hAnsiTheme="majorBidi" w:cstheme="majorBidi"/>
        </w:rPr>
        <w:t xml:space="preserve">, and </w:t>
      </w:r>
      <w:r w:rsidRPr="005E6B61">
        <w:rPr>
          <w:rFonts w:asciiTheme="majorBidi" w:hAnsiTheme="majorBidi" w:cstheme="majorBidi"/>
          <w:b/>
          <w:bCs/>
        </w:rPr>
        <w:t>Inert Matter</w:t>
      </w:r>
      <w:r w:rsidRPr="005E6B61">
        <w:rPr>
          <w:rFonts w:asciiTheme="majorBidi" w:hAnsiTheme="majorBidi" w:cstheme="majorBidi"/>
        </w:rPr>
        <w:t>.</w:t>
      </w:r>
    </w:p>
    <w:p w14:paraId="5A73BE23" w14:textId="77777777" w:rsidR="005E6B61" w:rsidRPr="005E6B61" w:rsidRDefault="005E6B61" w:rsidP="005E6B6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Technical Constraint:</w:t>
      </w:r>
      <w:r w:rsidRPr="005E6B61">
        <w:rPr>
          <w:rFonts w:asciiTheme="majorBidi" w:hAnsiTheme="majorBidi" w:cstheme="majorBidi"/>
        </w:rPr>
        <w:t xml:space="preserve"> Zero use of pre-trained models (Transfer Learning). All weights must be learned from scratch.</w:t>
      </w:r>
    </w:p>
    <w:p w14:paraId="25522BAB" w14:textId="77777777" w:rsidR="005E6B61" w:rsidRPr="005E6B61" w:rsidRDefault="005E6B61" w:rsidP="005E6B6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Benchmark:</w:t>
      </w:r>
      <w:r w:rsidRPr="005E6B61">
        <w:rPr>
          <w:rFonts w:asciiTheme="majorBidi" w:hAnsiTheme="majorBidi" w:cstheme="majorBidi"/>
        </w:rPr>
        <w:t xml:space="preserve"> Achieve a validation accuracy of </w:t>
      </w:r>
      <w:r w:rsidRPr="005E6B61">
        <w:rPr>
          <w:rFonts w:asciiTheme="majorBidi" w:hAnsiTheme="majorBidi" w:cstheme="majorBidi"/>
          <w:b/>
          <w:bCs/>
        </w:rPr>
        <w:t>≥75%</w:t>
      </w:r>
      <w:r w:rsidRPr="005E6B61">
        <w:rPr>
          <w:rFonts w:asciiTheme="majorBidi" w:hAnsiTheme="majorBidi" w:cstheme="majorBidi"/>
        </w:rPr>
        <w:t xml:space="preserve"> by the final epoch.</w:t>
      </w:r>
    </w:p>
    <w:p w14:paraId="5C6208A0" w14:textId="77777777" w:rsidR="005E6B61" w:rsidRPr="005E6B61" w:rsidRDefault="005E6B61" w:rsidP="005E6B6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Impact:</w:t>
      </w:r>
      <w:r w:rsidRPr="005E6B61">
        <w:rPr>
          <w:rFonts w:asciiTheme="majorBidi" w:hAnsiTheme="majorBidi" w:cstheme="majorBidi"/>
        </w:rPr>
        <w:t xml:space="preserve"> Align with </w:t>
      </w:r>
      <w:r w:rsidRPr="005E6B61">
        <w:rPr>
          <w:rFonts w:asciiTheme="majorBidi" w:hAnsiTheme="majorBidi" w:cstheme="majorBidi"/>
          <w:b/>
          <w:bCs/>
        </w:rPr>
        <w:t>SDG 15</w:t>
      </w:r>
      <w:r w:rsidRPr="005E6B61">
        <w:rPr>
          <w:rFonts w:asciiTheme="majorBidi" w:hAnsiTheme="majorBidi" w:cstheme="majorBidi"/>
        </w:rPr>
        <w:t xml:space="preserve"> by preventing the introduction of invasive weed species into the land.</w:t>
      </w:r>
    </w:p>
    <w:p w14:paraId="37F1C33C" w14:textId="5589C085" w:rsidR="005E6B61" w:rsidRPr="005E6B61" w:rsidRDefault="005E6B61" w:rsidP="005E6B61">
      <w:pPr>
        <w:rPr>
          <w:rFonts w:asciiTheme="majorBidi" w:hAnsiTheme="majorBidi" w:cstheme="majorBidi"/>
        </w:rPr>
      </w:pPr>
    </w:p>
    <w:p w14:paraId="50DB97DB" w14:textId="77777777" w:rsidR="005E6B61" w:rsidRPr="005E6B61" w:rsidRDefault="005E6B61" w:rsidP="005E6B61">
      <w:pPr>
        <w:rPr>
          <w:rFonts w:asciiTheme="majorBidi" w:hAnsiTheme="majorBidi" w:cstheme="majorBidi"/>
          <w:b/>
          <w:bCs/>
        </w:rPr>
      </w:pPr>
      <w:r w:rsidRPr="005E6B61">
        <w:rPr>
          <w:rFonts w:asciiTheme="majorBidi" w:hAnsiTheme="majorBidi" w:cstheme="majorBidi"/>
          <w:b/>
          <w:bCs/>
        </w:rPr>
        <w:t>3. Proposed Methodology</w:t>
      </w:r>
    </w:p>
    <w:p w14:paraId="135D9C34" w14:textId="77777777" w:rsidR="005E6B61" w:rsidRPr="005E6B61" w:rsidRDefault="005E6B61" w:rsidP="005E6B6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Data Acquisition:</w:t>
      </w:r>
      <w:r w:rsidRPr="005E6B61">
        <w:rPr>
          <w:rFonts w:asciiTheme="majorBidi" w:hAnsiTheme="majorBidi" w:cstheme="majorBidi"/>
        </w:rPr>
        <w:t xml:space="preserve"> Collecting 400+ images per class via Google Drive.</w:t>
      </w:r>
    </w:p>
    <w:p w14:paraId="093E4319" w14:textId="77777777" w:rsidR="005E6B61" w:rsidRPr="005E6B61" w:rsidRDefault="005E6B61" w:rsidP="005E6B6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Preprocessing:</w:t>
      </w:r>
      <w:r w:rsidRPr="005E6B61">
        <w:rPr>
          <w:rFonts w:asciiTheme="majorBidi" w:hAnsiTheme="majorBidi" w:cstheme="majorBidi"/>
        </w:rPr>
        <w:t xml:space="preserve"> Resizing to $128 \times 128$ and applying data augmentation (flips and rotations) to overcome the small dataset size.</w:t>
      </w:r>
    </w:p>
    <w:p w14:paraId="34A0BF25" w14:textId="77777777" w:rsidR="005E6B61" w:rsidRPr="005E6B61" w:rsidRDefault="005E6B61" w:rsidP="005E6B6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lastRenderedPageBreak/>
        <w:t>Architecture:</w:t>
      </w:r>
      <w:r w:rsidRPr="005E6B61">
        <w:rPr>
          <w:rFonts w:asciiTheme="majorBidi" w:hAnsiTheme="majorBidi" w:cstheme="majorBidi"/>
        </w:rPr>
        <w:t xml:space="preserve"> A deep Convolutional Neural Network (CNN) featuring Batch Normalization for stability and </w:t>
      </w:r>
      <w:proofErr w:type="spellStart"/>
      <w:r w:rsidRPr="005E6B61">
        <w:rPr>
          <w:rFonts w:asciiTheme="majorBidi" w:hAnsiTheme="majorBidi" w:cstheme="majorBidi"/>
        </w:rPr>
        <w:t>ReLU</w:t>
      </w:r>
      <w:proofErr w:type="spellEnd"/>
      <w:r w:rsidRPr="005E6B61">
        <w:rPr>
          <w:rFonts w:asciiTheme="majorBidi" w:hAnsiTheme="majorBidi" w:cstheme="majorBidi"/>
        </w:rPr>
        <w:t xml:space="preserve"> for non-linearity.</w:t>
      </w:r>
    </w:p>
    <w:p w14:paraId="15D1B69A" w14:textId="77777777" w:rsidR="005E6B61" w:rsidRPr="005E6B61" w:rsidRDefault="005E6B61" w:rsidP="005E6B6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E6B61">
        <w:rPr>
          <w:rFonts w:asciiTheme="majorBidi" w:hAnsiTheme="majorBidi" w:cstheme="majorBidi"/>
          <w:b/>
          <w:bCs/>
        </w:rPr>
        <w:t>Optimization:</w:t>
      </w:r>
      <w:r w:rsidRPr="005E6B61">
        <w:rPr>
          <w:rFonts w:asciiTheme="majorBidi" w:hAnsiTheme="majorBidi" w:cstheme="majorBidi"/>
        </w:rPr>
        <w:t xml:space="preserve"> Adam Optimizer with a </w:t>
      </w:r>
      <w:r w:rsidRPr="005E6B61">
        <w:rPr>
          <w:rFonts w:asciiTheme="majorBidi" w:hAnsiTheme="majorBidi" w:cstheme="majorBidi"/>
          <w:b/>
          <w:bCs/>
        </w:rPr>
        <w:t>StepLR Scheduler</w:t>
      </w:r>
      <w:r w:rsidRPr="005E6B61">
        <w:rPr>
          <w:rFonts w:asciiTheme="majorBidi" w:hAnsiTheme="majorBidi" w:cstheme="majorBidi"/>
        </w:rPr>
        <w:t xml:space="preserve"> to fine-tune the "brain" in later training stages.</w:t>
      </w:r>
    </w:p>
    <w:p w14:paraId="2956E25A" w14:textId="5AC90B7F" w:rsidR="005E6B61" w:rsidRPr="005E6B61" w:rsidRDefault="005E6B61" w:rsidP="005E6B61">
      <w:pPr>
        <w:rPr>
          <w:rFonts w:asciiTheme="majorBidi" w:hAnsiTheme="majorBidi" w:cstheme="majorBidi"/>
        </w:rPr>
      </w:pPr>
    </w:p>
    <w:p w14:paraId="05365736" w14:textId="77777777" w:rsidR="005E6B61" w:rsidRPr="005E6B61" w:rsidRDefault="005E6B61" w:rsidP="005E6B61">
      <w:pPr>
        <w:rPr>
          <w:rFonts w:asciiTheme="majorBidi" w:hAnsiTheme="majorBidi" w:cstheme="majorBidi"/>
          <w:b/>
          <w:bCs/>
        </w:rPr>
      </w:pPr>
      <w:r w:rsidRPr="005E6B61">
        <w:rPr>
          <w:rFonts w:asciiTheme="majorBidi" w:hAnsiTheme="majorBidi" w:cstheme="majorBidi"/>
          <w:b/>
          <w:bCs/>
        </w:rPr>
        <w:t>4. Project Timeline (50 Hours Total)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54"/>
        <w:gridCol w:w="1029"/>
      </w:tblGrid>
      <w:tr w:rsidR="005E6B61" w:rsidRPr="005E6B61" w14:paraId="3650F2D3" w14:textId="77777777" w:rsidTr="005E6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7528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8E73E66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4A5191BE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  <w:b/>
                <w:bCs/>
              </w:rPr>
              <w:t>Duration</w:t>
            </w:r>
          </w:p>
        </w:tc>
      </w:tr>
      <w:tr w:rsidR="005E6B61" w:rsidRPr="005E6B61" w14:paraId="3034BAEB" w14:textId="77777777" w:rsidTr="005E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6975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0B5AA16C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Initial Doc, GitHub Setup, SDG Research</w:t>
            </w:r>
          </w:p>
        </w:tc>
        <w:tc>
          <w:tcPr>
            <w:tcW w:w="0" w:type="auto"/>
            <w:vAlign w:val="center"/>
            <w:hideMark/>
          </w:tcPr>
          <w:p w14:paraId="2EEF5FA3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5 Hours</w:t>
            </w:r>
          </w:p>
        </w:tc>
      </w:tr>
      <w:tr w:rsidR="005E6B61" w:rsidRPr="005E6B61" w14:paraId="1691D577" w14:textId="77777777" w:rsidTr="005E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A6E1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2B55F9F4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Data Collection &amp; Drive Sync</w:t>
            </w:r>
          </w:p>
        </w:tc>
        <w:tc>
          <w:tcPr>
            <w:tcW w:w="0" w:type="auto"/>
            <w:vAlign w:val="center"/>
            <w:hideMark/>
          </w:tcPr>
          <w:p w14:paraId="1C62D4FE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10 Hours</w:t>
            </w:r>
          </w:p>
        </w:tc>
      </w:tr>
      <w:tr w:rsidR="005E6B61" w:rsidRPr="005E6B61" w14:paraId="49B096F9" w14:textId="77777777" w:rsidTr="005E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EAC1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B58D49D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Model Architecture &amp; Baseline Code</w:t>
            </w:r>
          </w:p>
        </w:tc>
        <w:tc>
          <w:tcPr>
            <w:tcW w:w="0" w:type="auto"/>
            <w:vAlign w:val="center"/>
            <w:hideMark/>
          </w:tcPr>
          <w:p w14:paraId="29E17775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12 Hours</w:t>
            </w:r>
          </w:p>
        </w:tc>
      </w:tr>
      <w:tr w:rsidR="005E6B61" w:rsidRPr="005E6B61" w14:paraId="3C6BA92D" w14:textId="77777777" w:rsidTr="005E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B5A3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4F0E644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Hyperparameter Tuning (Reaching 75%+)</w:t>
            </w:r>
          </w:p>
        </w:tc>
        <w:tc>
          <w:tcPr>
            <w:tcW w:w="0" w:type="auto"/>
            <w:vAlign w:val="center"/>
            <w:hideMark/>
          </w:tcPr>
          <w:p w14:paraId="78BE6D15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15 Hours</w:t>
            </w:r>
          </w:p>
        </w:tc>
      </w:tr>
      <w:tr w:rsidR="005E6B61" w:rsidRPr="005E6B61" w14:paraId="16384C5C" w14:textId="77777777" w:rsidTr="005E6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0894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5EC3D873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Final Report, Visuals, and Demo Video</w:t>
            </w:r>
          </w:p>
        </w:tc>
        <w:tc>
          <w:tcPr>
            <w:tcW w:w="0" w:type="auto"/>
            <w:vAlign w:val="center"/>
            <w:hideMark/>
          </w:tcPr>
          <w:p w14:paraId="1A53A6F2" w14:textId="77777777" w:rsidR="005E6B61" w:rsidRPr="005E6B61" w:rsidRDefault="005E6B61" w:rsidP="005E6B61">
            <w:pPr>
              <w:rPr>
                <w:rFonts w:asciiTheme="majorBidi" w:hAnsiTheme="majorBidi" w:cstheme="majorBidi"/>
              </w:rPr>
            </w:pPr>
            <w:r w:rsidRPr="005E6B61">
              <w:rPr>
                <w:rFonts w:asciiTheme="majorBidi" w:hAnsiTheme="majorBidi" w:cstheme="majorBidi"/>
              </w:rPr>
              <w:t>8 Hours</w:t>
            </w:r>
          </w:p>
        </w:tc>
      </w:tr>
    </w:tbl>
    <w:p w14:paraId="50ED7302" w14:textId="77777777" w:rsidR="00DE072A" w:rsidRPr="005E6B61" w:rsidRDefault="00DE072A">
      <w:pPr>
        <w:rPr>
          <w:rFonts w:asciiTheme="majorBidi" w:hAnsiTheme="majorBidi" w:cstheme="majorBidi"/>
        </w:rPr>
      </w:pPr>
    </w:p>
    <w:sectPr w:rsidR="00DE072A" w:rsidRPr="005E6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2245"/>
    <w:multiLevelType w:val="multilevel"/>
    <w:tmpl w:val="BED8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10038"/>
    <w:multiLevelType w:val="multilevel"/>
    <w:tmpl w:val="2CE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6659C"/>
    <w:multiLevelType w:val="multilevel"/>
    <w:tmpl w:val="CA12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750849">
    <w:abstractNumId w:val="1"/>
  </w:num>
  <w:num w:numId="2" w16cid:durableId="530385099">
    <w:abstractNumId w:val="0"/>
  </w:num>
  <w:num w:numId="3" w16cid:durableId="376590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61"/>
    <w:rsid w:val="001F238A"/>
    <w:rsid w:val="0033035F"/>
    <w:rsid w:val="005E6B61"/>
    <w:rsid w:val="006D425F"/>
    <w:rsid w:val="00AE087F"/>
    <w:rsid w:val="00BB62EC"/>
    <w:rsid w:val="00BF271E"/>
    <w:rsid w:val="00D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EF99"/>
  <w15:chartTrackingRefBased/>
  <w15:docId w15:val="{588BB875-DC5A-45A8-B6A7-B7BD0572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61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5E6B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Khan</dc:creator>
  <cp:keywords/>
  <dc:description/>
  <cp:lastModifiedBy>Shahzaib Khan</cp:lastModifiedBy>
  <cp:revision>1</cp:revision>
  <dcterms:created xsi:type="dcterms:W3CDTF">2026-01-30T18:44:00Z</dcterms:created>
  <dcterms:modified xsi:type="dcterms:W3CDTF">2026-01-30T18:46:00Z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c5983110-5d4e-4f9f-8a0b-32a42578e296</vt:lpwstr>
  </property>
</Properties>
</file>