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DD63" w14:textId="04432DDF" w:rsidR="00C56F08" w:rsidRDefault="005E4B70" w:rsidP="005E4B70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ASSIGMENT # 06</w:t>
      </w:r>
    </w:p>
    <w:p w14:paraId="0D8D6C7B" w14:textId="18769073" w:rsidR="005E4B70" w:rsidRDefault="005E4B70" w:rsidP="0027721C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SQL database VS NoSQL database</w:t>
      </w:r>
    </w:p>
    <w:p w14:paraId="4E2D6311" w14:textId="44D72059" w:rsidR="000014E2" w:rsidRDefault="000014E2" w:rsidP="000014E2">
      <w:pPr>
        <w:jc w:val="center"/>
        <w:rPr>
          <w:rFonts w:cstheme="minorHAnsi"/>
          <w:b/>
          <w:bCs/>
          <w:sz w:val="48"/>
          <w:szCs w:val="48"/>
        </w:rPr>
      </w:pPr>
    </w:p>
    <w:p w14:paraId="0C00CD67" w14:textId="051E94FC" w:rsidR="002D1F81" w:rsidRDefault="000F0700" w:rsidP="002D1F81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Different</w:t>
      </w:r>
      <w:r w:rsidR="008F7887">
        <w:rPr>
          <w:rFonts w:cstheme="minorHAnsi"/>
          <w:b/>
          <w:bCs/>
          <w:sz w:val="48"/>
          <w:szCs w:val="48"/>
        </w:rPr>
        <w:t xml:space="preserve"> between SQL &amp; NoSQL</w:t>
      </w: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4472"/>
        <w:gridCol w:w="4472"/>
      </w:tblGrid>
      <w:tr w:rsidR="00444AD0" w14:paraId="064B2DA6" w14:textId="77777777" w:rsidTr="00070269">
        <w:trPr>
          <w:trHeight w:val="826"/>
        </w:trPr>
        <w:tc>
          <w:tcPr>
            <w:tcW w:w="4472" w:type="dxa"/>
          </w:tcPr>
          <w:p w14:paraId="28F44858" w14:textId="1D8F056B" w:rsidR="00444AD0" w:rsidRDefault="00444AD0" w:rsidP="00444AD0">
            <w:pPr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>
              <w:rPr>
                <w:rFonts w:cstheme="minorHAnsi"/>
                <w:b/>
                <w:bCs/>
                <w:sz w:val="48"/>
                <w:szCs w:val="48"/>
              </w:rPr>
              <w:t>SQL database</w:t>
            </w:r>
          </w:p>
        </w:tc>
        <w:tc>
          <w:tcPr>
            <w:tcW w:w="4472" w:type="dxa"/>
          </w:tcPr>
          <w:p w14:paraId="3E88199B" w14:textId="03A337FD" w:rsidR="00444AD0" w:rsidRDefault="00444AD0" w:rsidP="00444AD0">
            <w:pPr>
              <w:jc w:val="center"/>
              <w:rPr>
                <w:rFonts w:cstheme="minorHAnsi"/>
                <w:b/>
                <w:bCs/>
                <w:sz w:val="48"/>
                <w:szCs w:val="48"/>
              </w:rPr>
            </w:pPr>
            <w:r>
              <w:rPr>
                <w:rFonts w:cstheme="minorHAnsi"/>
                <w:b/>
                <w:bCs/>
                <w:sz w:val="48"/>
                <w:szCs w:val="48"/>
              </w:rPr>
              <w:t>NoSQL database</w:t>
            </w:r>
          </w:p>
        </w:tc>
      </w:tr>
      <w:tr w:rsidR="00444AD0" w14:paraId="25FF8583" w14:textId="77777777" w:rsidTr="00070269">
        <w:trPr>
          <w:trHeight w:val="1654"/>
        </w:trPr>
        <w:tc>
          <w:tcPr>
            <w:tcW w:w="4472" w:type="dxa"/>
          </w:tcPr>
          <w:p w14:paraId="0D22E0B8" w14:textId="4696750F" w:rsidR="00444AD0" w:rsidRPr="005F4B90" w:rsidRDefault="005F4B90" w:rsidP="002D1F81">
            <w:pPr>
              <w:rPr>
                <w:rFonts w:cstheme="minorHAnsi"/>
                <w:sz w:val="32"/>
                <w:szCs w:val="32"/>
              </w:rPr>
            </w:pPr>
            <w:r w:rsidRPr="005F4B90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Databases are categorized as Relational Database Management System (RDBMS).</w:t>
            </w:r>
          </w:p>
        </w:tc>
        <w:tc>
          <w:tcPr>
            <w:tcW w:w="4472" w:type="dxa"/>
          </w:tcPr>
          <w:p w14:paraId="0E13BB27" w14:textId="1BF88493" w:rsidR="00444AD0" w:rsidRPr="008F20DD" w:rsidRDefault="008F20DD" w:rsidP="002D1F81">
            <w:pPr>
              <w:rPr>
                <w:rFonts w:cstheme="minorHAnsi"/>
                <w:sz w:val="32"/>
                <w:szCs w:val="32"/>
              </w:rPr>
            </w:pPr>
            <w:r w:rsidRPr="008F20DD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NoSQL databases are categorized as Non-relational or distributed database system.</w:t>
            </w:r>
          </w:p>
        </w:tc>
      </w:tr>
      <w:tr w:rsidR="00444AD0" w14:paraId="5C33F639" w14:textId="77777777" w:rsidTr="00070269">
        <w:trPr>
          <w:trHeight w:val="1633"/>
        </w:trPr>
        <w:tc>
          <w:tcPr>
            <w:tcW w:w="4472" w:type="dxa"/>
          </w:tcPr>
          <w:p w14:paraId="56B1AADC" w14:textId="14D9A97B" w:rsidR="00444AD0" w:rsidRPr="009F79D1" w:rsidRDefault="00C058DE" w:rsidP="002D1F8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SQL database are Table based</w:t>
            </w:r>
          </w:p>
        </w:tc>
        <w:tc>
          <w:tcPr>
            <w:tcW w:w="4472" w:type="dxa"/>
          </w:tcPr>
          <w:p w14:paraId="78F4A391" w14:textId="043ED721" w:rsidR="00444AD0" w:rsidRPr="00C058DE" w:rsidRDefault="00C058DE" w:rsidP="002D1F8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NoSQL database</w:t>
            </w:r>
            <w:r w:rsidR="00695770">
              <w:rPr>
                <w:rFonts w:cstheme="minorHAnsi"/>
                <w:sz w:val="32"/>
                <w:szCs w:val="32"/>
              </w:rPr>
              <w:t xml:space="preserve"> are document, Key-value, graph or wide-column stores. </w:t>
            </w:r>
          </w:p>
        </w:tc>
      </w:tr>
      <w:tr w:rsidR="00444AD0" w:rsidRPr="00C058DE" w14:paraId="4E2C52A5" w14:textId="77777777" w:rsidTr="00963385">
        <w:trPr>
          <w:trHeight w:val="1102"/>
        </w:trPr>
        <w:tc>
          <w:tcPr>
            <w:tcW w:w="4472" w:type="dxa"/>
            <w:tcBorders>
              <w:bottom w:val="single" w:sz="4" w:space="0" w:color="auto"/>
            </w:tcBorders>
          </w:tcPr>
          <w:p w14:paraId="5079CEFC" w14:textId="3D3B2A94" w:rsidR="00444AD0" w:rsidRPr="00C058DE" w:rsidRDefault="005F4B90" w:rsidP="002D1F8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SQL database are vertically scalable</w:t>
            </w:r>
          </w:p>
        </w:tc>
        <w:tc>
          <w:tcPr>
            <w:tcW w:w="4472" w:type="dxa"/>
          </w:tcPr>
          <w:p w14:paraId="6C067110" w14:textId="2D4A65E5" w:rsidR="00444AD0" w:rsidRPr="00C058DE" w:rsidRDefault="005F4B90" w:rsidP="002D1F8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NoSQL database are horizontally scalable</w:t>
            </w:r>
          </w:p>
        </w:tc>
      </w:tr>
      <w:tr w:rsidR="00963385" w:rsidRPr="00963385" w14:paraId="70B1ACF9" w14:textId="77777777" w:rsidTr="00963385">
        <w:trPr>
          <w:trHeight w:val="678"/>
        </w:trPr>
        <w:tc>
          <w:tcPr>
            <w:tcW w:w="4472" w:type="dxa"/>
            <w:tcBorders>
              <w:bottom w:val="single" w:sz="4" w:space="0" w:color="auto"/>
            </w:tcBorders>
          </w:tcPr>
          <w:p w14:paraId="156B6A12" w14:textId="2617ACB0" w:rsidR="00444AD0" w:rsidRPr="00963385" w:rsidRDefault="00365D91" w:rsidP="002D1F81">
            <w:pPr>
              <w:rPr>
                <w:rFonts w:cstheme="minorHAnsi"/>
                <w:sz w:val="32"/>
                <w:szCs w:val="32"/>
              </w:rPr>
            </w:pPr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SQL databases have fixed or static or predefined schema.</w:t>
            </w:r>
          </w:p>
        </w:tc>
        <w:tc>
          <w:tcPr>
            <w:tcW w:w="4472" w:type="dxa"/>
          </w:tcPr>
          <w:p w14:paraId="54D0FE1E" w14:textId="605EBD0F" w:rsidR="00444AD0" w:rsidRPr="00963385" w:rsidRDefault="00C610A5" w:rsidP="002D1F81">
            <w:pPr>
              <w:rPr>
                <w:rFonts w:cstheme="minorHAnsi"/>
                <w:sz w:val="32"/>
                <w:szCs w:val="32"/>
              </w:rPr>
            </w:pPr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NoSQL databases have dynamic schema.</w:t>
            </w:r>
          </w:p>
        </w:tc>
      </w:tr>
      <w:tr w:rsidR="00444AD0" w:rsidRPr="00C058DE" w14:paraId="721383E4" w14:textId="77777777" w:rsidTr="00963385">
        <w:trPr>
          <w:trHeight w:val="678"/>
        </w:trPr>
        <w:tc>
          <w:tcPr>
            <w:tcW w:w="4472" w:type="dxa"/>
            <w:tcBorders>
              <w:top w:val="single" w:sz="4" w:space="0" w:color="auto"/>
            </w:tcBorders>
          </w:tcPr>
          <w:p w14:paraId="6B45B1C2" w14:textId="553F4199" w:rsidR="00444AD0" w:rsidRPr="005C3C38" w:rsidRDefault="00C610A5" w:rsidP="002D1F81">
            <w:pPr>
              <w:rPr>
                <w:rFonts w:cstheme="minorHAnsi"/>
                <w:sz w:val="32"/>
                <w:szCs w:val="32"/>
              </w:rPr>
            </w:pPr>
            <w:r w:rsidRPr="005C3C38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SQL databases are not best suited for hierarchical data storage.</w:t>
            </w:r>
          </w:p>
        </w:tc>
        <w:tc>
          <w:tcPr>
            <w:tcW w:w="4472" w:type="dxa"/>
          </w:tcPr>
          <w:p w14:paraId="6BC14F7E" w14:textId="25330D73" w:rsidR="00444AD0" w:rsidRPr="005C3C38" w:rsidRDefault="00070269" w:rsidP="002D1F81">
            <w:pPr>
              <w:rPr>
                <w:rFonts w:cstheme="minorHAnsi"/>
                <w:sz w:val="32"/>
                <w:szCs w:val="32"/>
              </w:rPr>
            </w:pPr>
            <w:r w:rsidRPr="005C3C38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NoSQL databases are best suited for hierarchical data storage.</w:t>
            </w:r>
          </w:p>
        </w:tc>
      </w:tr>
      <w:tr w:rsidR="00963385" w:rsidRPr="00963385" w14:paraId="5D525016" w14:textId="77777777" w:rsidTr="00070269">
        <w:trPr>
          <w:trHeight w:val="550"/>
        </w:trPr>
        <w:tc>
          <w:tcPr>
            <w:tcW w:w="4472" w:type="dxa"/>
          </w:tcPr>
          <w:p w14:paraId="71B7AA0D" w14:textId="417817E5" w:rsidR="00444AD0" w:rsidRPr="00963385" w:rsidRDefault="00E70548" w:rsidP="002D1F81">
            <w:pPr>
              <w:rPr>
                <w:rFonts w:cstheme="minorHAnsi"/>
                <w:sz w:val="32"/>
                <w:szCs w:val="32"/>
              </w:rPr>
            </w:pPr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 xml:space="preserve">MySQL, Oracle, </w:t>
            </w:r>
            <w:proofErr w:type="spellStart"/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Sqlite</w:t>
            </w:r>
            <w:proofErr w:type="spellEnd"/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, PostgreSQL and MS-SQL etc. are the example of SQL database.</w:t>
            </w:r>
          </w:p>
        </w:tc>
        <w:tc>
          <w:tcPr>
            <w:tcW w:w="4472" w:type="dxa"/>
          </w:tcPr>
          <w:p w14:paraId="2E03A80A" w14:textId="6A02FBA3" w:rsidR="00444AD0" w:rsidRPr="00963385" w:rsidRDefault="00E70548" w:rsidP="002D1F81">
            <w:pPr>
              <w:rPr>
                <w:rFonts w:cstheme="minorHAnsi"/>
                <w:sz w:val="32"/>
                <w:szCs w:val="32"/>
              </w:rPr>
            </w:pPr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 xml:space="preserve">MongoDB, </w:t>
            </w:r>
            <w:r w:rsidR="008D6F87"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Bigtable</w:t>
            </w:r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 xml:space="preserve">, Redis, </w:t>
            </w:r>
            <w:proofErr w:type="spellStart"/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RavenDB</w:t>
            </w:r>
            <w:proofErr w:type="spellEnd"/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 xml:space="preserve">, Cassandra, Hbase, Neo4j, CouchDB etc. are the example of </w:t>
            </w:r>
            <w:r w:rsidR="00A90223" w:rsidRPr="00963385">
              <w:rPr>
                <w:rFonts w:cstheme="minorHAnsi"/>
                <w:sz w:val="32"/>
                <w:szCs w:val="32"/>
                <w:shd w:val="clear" w:color="auto" w:fill="EFF1EB"/>
              </w:rPr>
              <w:t>NoSQL</w:t>
            </w:r>
            <w:r w:rsidRPr="00963385">
              <w:rPr>
                <w:rFonts w:cstheme="minorHAnsi"/>
                <w:sz w:val="32"/>
                <w:szCs w:val="32"/>
                <w:shd w:val="clear" w:color="auto" w:fill="EFF1EB"/>
              </w:rPr>
              <w:t xml:space="preserve"> database</w:t>
            </w:r>
          </w:p>
        </w:tc>
      </w:tr>
      <w:tr w:rsidR="003B5F1B" w:rsidRPr="00C058DE" w14:paraId="3BD7866E" w14:textId="77777777" w:rsidTr="00070269">
        <w:trPr>
          <w:trHeight w:val="550"/>
        </w:trPr>
        <w:tc>
          <w:tcPr>
            <w:tcW w:w="4472" w:type="dxa"/>
          </w:tcPr>
          <w:p w14:paraId="54B8185B" w14:textId="41083999" w:rsidR="003B5F1B" w:rsidRPr="00C058DE" w:rsidRDefault="00905696" w:rsidP="002D1F8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SQL </w:t>
            </w:r>
            <w:bookmarkStart w:id="0" w:name="_GoBack"/>
            <w:bookmarkEnd w:id="0"/>
            <w:r>
              <w:rPr>
                <w:rFonts w:cstheme="minorHAnsi"/>
                <w:sz w:val="32"/>
                <w:szCs w:val="32"/>
              </w:rPr>
              <w:t xml:space="preserve">database performance is not better than </w:t>
            </w:r>
            <w:r w:rsidR="006D7580">
              <w:rPr>
                <w:rFonts w:cstheme="minorHAnsi"/>
                <w:sz w:val="32"/>
                <w:szCs w:val="32"/>
              </w:rPr>
              <w:t>NoSQL database</w:t>
            </w:r>
          </w:p>
        </w:tc>
        <w:tc>
          <w:tcPr>
            <w:tcW w:w="4472" w:type="dxa"/>
          </w:tcPr>
          <w:p w14:paraId="358B4B61" w14:textId="77747342" w:rsidR="003B5F1B" w:rsidRPr="00C058DE" w:rsidRDefault="00E30239" w:rsidP="002D1F8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NoSQL </w:t>
            </w:r>
            <w:r w:rsidR="00897F8C">
              <w:rPr>
                <w:rFonts w:cstheme="minorHAnsi"/>
                <w:sz w:val="32"/>
                <w:szCs w:val="32"/>
              </w:rPr>
              <w:t xml:space="preserve">database </w:t>
            </w:r>
            <w:r w:rsidR="00445D84">
              <w:rPr>
                <w:rFonts w:cstheme="minorHAnsi"/>
                <w:sz w:val="32"/>
                <w:szCs w:val="32"/>
              </w:rPr>
              <w:t>performance is better than SQL database</w:t>
            </w:r>
          </w:p>
        </w:tc>
      </w:tr>
      <w:tr w:rsidR="003B5F1B" w:rsidRPr="007E015E" w14:paraId="3D7F6B2C" w14:textId="77777777" w:rsidTr="00070269">
        <w:trPr>
          <w:trHeight w:val="550"/>
        </w:trPr>
        <w:tc>
          <w:tcPr>
            <w:tcW w:w="4472" w:type="dxa"/>
          </w:tcPr>
          <w:p w14:paraId="564CFAA8" w14:textId="3399E747" w:rsidR="003B5F1B" w:rsidRPr="007E015E" w:rsidRDefault="00DB2831" w:rsidP="002D1F81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lastRenderedPageBreak/>
              <w:t>The </w:t>
            </w:r>
            <w:r w:rsidRPr="007E015E">
              <w:rPr>
                <w:rStyle w:val="Strong"/>
                <w:rFonts w:cstheme="minorHAnsi"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SQL databases have a specific language,</w:t>
            </w:r>
            <w:r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 xml:space="preserve"> and it does not vary from databases to databases. This kind of databases uses the SQL </w:t>
            </w:r>
            <w:r w:rsidR="00A90223"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(Structured</w:t>
            </w:r>
            <w:r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 xml:space="preserve"> Query </w:t>
            </w:r>
            <w:r w:rsidR="00A90223"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Language)</w:t>
            </w:r>
            <w:r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 xml:space="preserve"> for retrieving and manipulating the data.</w:t>
            </w:r>
          </w:p>
        </w:tc>
        <w:tc>
          <w:tcPr>
            <w:tcW w:w="4472" w:type="dxa"/>
          </w:tcPr>
          <w:p w14:paraId="6238F0EC" w14:textId="1523A4EF" w:rsidR="003B5F1B" w:rsidRPr="007E015E" w:rsidRDefault="003329CA" w:rsidP="002D1F81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The</w:t>
            </w:r>
            <w:r w:rsidRPr="007E015E">
              <w:rPr>
                <w:rStyle w:val="Strong"/>
                <w:rFonts w:cstheme="minorHAnsi"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 NoSQL databases have no specific language</w:t>
            </w:r>
            <w:r w:rsidRPr="007E015E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 used for queries, and it varies from database to database</w:t>
            </w:r>
            <w:r w:rsidRPr="007E015E">
              <w:rPr>
                <w:rFonts w:ascii="Arial" w:hAnsi="Arial" w:cs="Arial"/>
                <w:color w:val="000000" w:themeColor="text1"/>
                <w:shd w:val="clear" w:color="auto" w:fill="FFFFFF"/>
              </w:rPr>
              <w:t>. </w:t>
            </w:r>
          </w:p>
        </w:tc>
      </w:tr>
    </w:tbl>
    <w:p w14:paraId="431CBC11" w14:textId="3E60CE5E" w:rsidR="00837060" w:rsidRDefault="00837060" w:rsidP="000014E2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22D9BB33" w14:textId="77777777" w:rsidR="00BD2A5C" w:rsidRPr="007E015E" w:rsidRDefault="00BD2A5C" w:rsidP="000014E2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3E3E55D2" w14:textId="67B76D66" w:rsidR="000014E2" w:rsidRDefault="000014E2" w:rsidP="000014E2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Code </w:t>
      </w:r>
      <w:r w:rsidR="00A90223">
        <w:rPr>
          <w:rFonts w:cstheme="minorHAnsi"/>
          <w:b/>
          <w:bCs/>
          <w:sz w:val="48"/>
          <w:szCs w:val="48"/>
        </w:rPr>
        <w:t>for</w:t>
      </w:r>
      <w:r>
        <w:rPr>
          <w:rFonts w:cstheme="minorHAnsi"/>
          <w:b/>
          <w:bCs/>
          <w:sz w:val="48"/>
          <w:szCs w:val="48"/>
        </w:rPr>
        <w:t xml:space="preserve"> SQL database: -</w:t>
      </w:r>
    </w:p>
    <w:p w14:paraId="7695C0F4" w14:textId="77777777" w:rsidR="000014E2" w:rsidRDefault="000014E2" w:rsidP="000014E2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Create/Insert.</w:t>
      </w:r>
    </w:p>
    <w:p w14:paraId="6A185423" w14:textId="77777777" w:rsidR="000014E2" w:rsidRDefault="000014E2" w:rsidP="000014E2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Read/Find.</w:t>
      </w:r>
    </w:p>
    <w:p w14:paraId="0DAE2418" w14:textId="6130E0DE" w:rsidR="0027721C" w:rsidRPr="00BD2A5C" w:rsidRDefault="00AC2D27" w:rsidP="00BD2A5C">
      <w:pPr>
        <w:pStyle w:val="ListParagraph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5EA9DB20" wp14:editId="1FB29C77">
            <wp:extent cx="6247130" cy="39909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63" cy="40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7658" w14:textId="7748B45C" w:rsidR="00DB22ED" w:rsidRDefault="00DB22ED" w:rsidP="000014E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Update Code</w:t>
      </w:r>
      <w:r w:rsidR="0027721C">
        <w:rPr>
          <w:rFonts w:cstheme="minorHAnsi"/>
          <w:sz w:val="40"/>
          <w:szCs w:val="40"/>
        </w:rPr>
        <w:t>:</w:t>
      </w:r>
      <w:r w:rsidR="009A2EC7">
        <w:rPr>
          <w:rFonts w:cstheme="minorHAnsi"/>
          <w:sz w:val="40"/>
          <w:szCs w:val="40"/>
        </w:rPr>
        <w:t xml:space="preserve"> -</w:t>
      </w:r>
    </w:p>
    <w:p w14:paraId="1F904015" w14:textId="321F58BE" w:rsidR="00DB22ED" w:rsidRDefault="002E62AE" w:rsidP="000014E2">
      <w:pPr>
        <w:pStyle w:val="ListParagraph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06CE7695" wp14:editId="3422B24F">
            <wp:extent cx="6372225" cy="3582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18" cy="35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34E8" w14:textId="3EA697DA" w:rsidR="002E62AE" w:rsidRDefault="002E62AE" w:rsidP="000014E2">
      <w:pPr>
        <w:pStyle w:val="ListParagraph"/>
        <w:rPr>
          <w:rFonts w:cstheme="minorHAnsi"/>
          <w:sz w:val="40"/>
          <w:szCs w:val="40"/>
        </w:rPr>
      </w:pPr>
    </w:p>
    <w:p w14:paraId="181C4B82" w14:textId="7CAA9D95" w:rsidR="002E62AE" w:rsidRDefault="002E62AE" w:rsidP="000014E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Delete Code</w:t>
      </w:r>
      <w:r w:rsidR="009A2EC7">
        <w:rPr>
          <w:rFonts w:cstheme="minorHAnsi"/>
          <w:sz w:val="40"/>
          <w:szCs w:val="40"/>
        </w:rPr>
        <w:t>: -</w:t>
      </w:r>
    </w:p>
    <w:p w14:paraId="1896E955" w14:textId="75032F3C" w:rsidR="002E62AE" w:rsidRPr="000014E2" w:rsidRDefault="002E62AE" w:rsidP="000014E2">
      <w:pPr>
        <w:pStyle w:val="ListParagraph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7764EC59" wp14:editId="123421D9">
            <wp:extent cx="6381750" cy="3587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81" cy="35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4B2E" w14:textId="50752067" w:rsidR="005E4B70" w:rsidRDefault="005E4B70" w:rsidP="005E4B70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 xml:space="preserve">Code </w:t>
      </w:r>
      <w:r w:rsidR="00A90223">
        <w:rPr>
          <w:rFonts w:cstheme="minorHAnsi"/>
          <w:b/>
          <w:bCs/>
          <w:sz w:val="48"/>
          <w:szCs w:val="48"/>
        </w:rPr>
        <w:t>for</w:t>
      </w:r>
      <w:r>
        <w:rPr>
          <w:rFonts w:cstheme="minorHAnsi"/>
          <w:b/>
          <w:bCs/>
          <w:sz w:val="48"/>
          <w:szCs w:val="48"/>
        </w:rPr>
        <w:t xml:space="preserve"> </w:t>
      </w:r>
      <w:r w:rsidR="0002393E">
        <w:rPr>
          <w:rFonts w:cstheme="minorHAnsi"/>
          <w:b/>
          <w:bCs/>
          <w:sz w:val="48"/>
          <w:szCs w:val="48"/>
        </w:rPr>
        <w:t>No</w:t>
      </w:r>
      <w:r>
        <w:rPr>
          <w:rFonts w:cstheme="minorHAnsi"/>
          <w:b/>
          <w:bCs/>
          <w:sz w:val="48"/>
          <w:szCs w:val="48"/>
        </w:rPr>
        <w:t>SQL database: -</w:t>
      </w:r>
    </w:p>
    <w:p w14:paraId="217F1A2D" w14:textId="509051FA" w:rsidR="005E4B70" w:rsidRDefault="005E4B70" w:rsidP="005E4B7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Create/Insert.</w:t>
      </w:r>
    </w:p>
    <w:p w14:paraId="4BA5BB43" w14:textId="6E320DF6" w:rsidR="005E4B70" w:rsidRDefault="005E4B70" w:rsidP="00BD2A5C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Read/Find.</w:t>
      </w:r>
    </w:p>
    <w:p w14:paraId="114E8590" w14:textId="77777777" w:rsidR="00882B65" w:rsidRPr="00BD2A5C" w:rsidRDefault="00882B65" w:rsidP="00882B65">
      <w:pPr>
        <w:pStyle w:val="ListParagraph"/>
        <w:rPr>
          <w:rFonts w:cstheme="minorHAnsi"/>
          <w:sz w:val="40"/>
          <w:szCs w:val="40"/>
        </w:rPr>
      </w:pPr>
    </w:p>
    <w:p w14:paraId="5A318454" w14:textId="68BC495E" w:rsidR="009A2EC7" w:rsidRDefault="005E4B70" w:rsidP="005E4B70">
      <w:pPr>
        <w:rPr>
          <w:rFonts w:cstheme="minorHAns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E108A2D" wp14:editId="3C76B69D">
            <wp:extent cx="6789617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702" cy="4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7776" w14:textId="0E88CA0E" w:rsidR="00BD2A5C" w:rsidRDefault="00BD2A5C" w:rsidP="005E4B70">
      <w:pPr>
        <w:rPr>
          <w:rFonts w:cstheme="minorHAnsi"/>
          <w:b/>
          <w:bCs/>
          <w:sz w:val="48"/>
          <w:szCs w:val="48"/>
        </w:rPr>
      </w:pPr>
    </w:p>
    <w:p w14:paraId="30BC3AA0" w14:textId="01E91510" w:rsidR="00BD2A5C" w:rsidRDefault="00BD2A5C" w:rsidP="005E4B70">
      <w:pPr>
        <w:rPr>
          <w:rFonts w:cstheme="minorHAnsi"/>
          <w:b/>
          <w:bCs/>
          <w:sz w:val="48"/>
          <w:szCs w:val="48"/>
        </w:rPr>
      </w:pPr>
    </w:p>
    <w:p w14:paraId="65D9B4BE" w14:textId="6BF7C420" w:rsidR="00BD2A5C" w:rsidRDefault="00BD2A5C" w:rsidP="005E4B70">
      <w:pPr>
        <w:rPr>
          <w:rFonts w:cstheme="minorHAnsi"/>
          <w:b/>
          <w:bCs/>
          <w:sz w:val="48"/>
          <w:szCs w:val="48"/>
        </w:rPr>
      </w:pPr>
    </w:p>
    <w:p w14:paraId="1B2BEE12" w14:textId="77777777" w:rsidR="00BD2A5C" w:rsidRPr="009A2EC7" w:rsidRDefault="00BD2A5C" w:rsidP="005E4B70">
      <w:pPr>
        <w:rPr>
          <w:rFonts w:cstheme="minorHAnsi"/>
          <w:b/>
          <w:bCs/>
          <w:sz w:val="48"/>
          <w:szCs w:val="48"/>
        </w:rPr>
      </w:pPr>
    </w:p>
    <w:p w14:paraId="3A560DB2" w14:textId="6CC5EEF3" w:rsidR="005E4B70" w:rsidRPr="005E4B70" w:rsidRDefault="005E4B70" w:rsidP="005E4B70">
      <w:pPr>
        <w:rPr>
          <w:rFonts w:cstheme="minorHAnsi"/>
          <w:sz w:val="40"/>
          <w:szCs w:val="40"/>
        </w:rPr>
      </w:pPr>
      <w:r w:rsidRPr="005E4B70">
        <w:rPr>
          <w:rFonts w:cstheme="minorHAnsi"/>
          <w:sz w:val="40"/>
          <w:szCs w:val="40"/>
        </w:rPr>
        <w:lastRenderedPageBreak/>
        <w:t>Update</w:t>
      </w:r>
      <w:r>
        <w:rPr>
          <w:rFonts w:cstheme="minorHAnsi"/>
          <w:sz w:val="40"/>
          <w:szCs w:val="40"/>
        </w:rPr>
        <w:t xml:space="preserve"> Code</w:t>
      </w:r>
    </w:p>
    <w:p w14:paraId="1C7D3B07" w14:textId="0B4E4F04" w:rsidR="005E4B70" w:rsidRDefault="005E4B70" w:rsidP="005E4B70">
      <w:pPr>
        <w:rPr>
          <w:rFonts w:cstheme="minorHAns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99B8EDE" wp14:editId="56C331E9">
            <wp:extent cx="6704937" cy="2600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627" cy="26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4D93" w14:textId="69A82351" w:rsidR="005E4B70" w:rsidRDefault="005E4B70" w:rsidP="005E4B7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Delete Code</w:t>
      </w:r>
    </w:p>
    <w:p w14:paraId="725FBF5A" w14:textId="35837856" w:rsidR="005E4B70" w:rsidRPr="005E4B70" w:rsidRDefault="005E4B70" w:rsidP="005E4B70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0310FEAF" wp14:editId="31DA6B03">
            <wp:extent cx="6743309" cy="3790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51" cy="38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B70" w:rsidRPr="005E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5B15"/>
    <w:multiLevelType w:val="hybridMultilevel"/>
    <w:tmpl w:val="179C24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08D0"/>
    <w:multiLevelType w:val="hybridMultilevel"/>
    <w:tmpl w:val="6DC491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786C"/>
    <w:multiLevelType w:val="hybridMultilevel"/>
    <w:tmpl w:val="49B28F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44237"/>
    <w:multiLevelType w:val="hybridMultilevel"/>
    <w:tmpl w:val="57469C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7D9A"/>
    <w:multiLevelType w:val="hybridMultilevel"/>
    <w:tmpl w:val="C660E0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4BD3"/>
    <w:multiLevelType w:val="hybridMultilevel"/>
    <w:tmpl w:val="4716A1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25AF7"/>
    <w:multiLevelType w:val="hybridMultilevel"/>
    <w:tmpl w:val="785489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C02BF"/>
    <w:multiLevelType w:val="hybridMultilevel"/>
    <w:tmpl w:val="184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70"/>
    <w:rsid w:val="000014E2"/>
    <w:rsid w:val="0002393E"/>
    <w:rsid w:val="000365BD"/>
    <w:rsid w:val="00070269"/>
    <w:rsid w:val="000B60C3"/>
    <w:rsid w:val="000F0700"/>
    <w:rsid w:val="0027721C"/>
    <w:rsid w:val="002D1F81"/>
    <w:rsid w:val="002E62AE"/>
    <w:rsid w:val="002F5F7E"/>
    <w:rsid w:val="003329CA"/>
    <w:rsid w:val="00362E8F"/>
    <w:rsid w:val="00365D91"/>
    <w:rsid w:val="003B5F1B"/>
    <w:rsid w:val="00444AD0"/>
    <w:rsid w:val="00445D84"/>
    <w:rsid w:val="005C3C38"/>
    <w:rsid w:val="005E465B"/>
    <w:rsid w:val="005E4B70"/>
    <w:rsid w:val="005F4B90"/>
    <w:rsid w:val="00695770"/>
    <w:rsid w:val="006D7580"/>
    <w:rsid w:val="007E015E"/>
    <w:rsid w:val="00837060"/>
    <w:rsid w:val="00882B65"/>
    <w:rsid w:val="00897F8C"/>
    <w:rsid w:val="008D6F87"/>
    <w:rsid w:val="008F20DD"/>
    <w:rsid w:val="008F7887"/>
    <w:rsid w:val="00905696"/>
    <w:rsid w:val="00963385"/>
    <w:rsid w:val="009A2EC7"/>
    <w:rsid w:val="009F79D1"/>
    <w:rsid w:val="00A90223"/>
    <w:rsid w:val="00AC2D27"/>
    <w:rsid w:val="00B047AD"/>
    <w:rsid w:val="00BD2A5C"/>
    <w:rsid w:val="00C058DE"/>
    <w:rsid w:val="00C56F08"/>
    <w:rsid w:val="00C610A5"/>
    <w:rsid w:val="00D8397A"/>
    <w:rsid w:val="00DB22ED"/>
    <w:rsid w:val="00DB2831"/>
    <w:rsid w:val="00E30239"/>
    <w:rsid w:val="00E7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A00C"/>
  <w15:chartTrackingRefBased/>
  <w15:docId w15:val="{BAC6A7BC-A066-45F1-9564-DA51D3B2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70"/>
    <w:pPr>
      <w:ind w:left="720"/>
      <w:contextualSpacing/>
    </w:pPr>
  </w:style>
  <w:style w:type="table" w:styleId="TableGrid">
    <w:name w:val="Table Grid"/>
    <w:basedOn w:val="TableNormal"/>
    <w:uiPriority w:val="39"/>
    <w:rsid w:val="0044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2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5BE8FABA0DF4DB401BAD800743780" ma:contentTypeVersion="9" ma:contentTypeDescription="Create a new document." ma:contentTypeScope="" ma:versionID="554c2912d976d16c60f2974d14361933">
  <xsd:schema xmlns:xsd="http://www.w3.org/2001/XMLSchema" xmlns:xs="http://www.w3.org/2001/XMLSchema" xmlns:p="http://schemas.microsoft.com/office/2006/metadata/properties" xmlns:ns3="6a32e526-144b-4ad6-9f30-18fa543f6dec" xmlns:ns4="f0a85e5d-c994-47a4-96d9-393edaf88c74" targetNamespace="http://schemas.microsoft.com/office/2006/metadata/properties" ma:root="true" ma:fieldsID="d10a67b069295a333da0f3ecccc2f69c" ns3:_="" ns4:_="">
    <xsd:import namespace="6a32e526-144b-4ad6-9f30-18fa543f6dec"/>
    <xsd:import namespace="f0a85e5d-c994-47a4-96d9-393edaf88c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2e526-144b-4ad6-9f30-18fa543f6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e5d-c994-47a4-96d9-393edaf88c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1BC23-4E15-432F-9C70-93D8DF5B5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2e526-144b-4ad6-9f30-18fa543f6dec"/>
    <ds:schemaRef ds:uri="f0a85e5d-c994-47a4-96d9-393edaf88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065AC-912E-453C-9E7B-FD005F121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C85E6-73D9-46F7-85AD-0EB7EFD6714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a32e526-144b-4ad6-9f30-18fa543f6dec"/>
    <ds:schemaRef ds:uri="http://purl.org/dc/elements/1.1/"/>
    <ds:schemaRef ds:uri="http://schemas.microsoft.com/office/infopath/2007/PartnerControls"/>
    <ds:schemaRef ds:uri="f0a85e5d-c994-47a4-96d9-393edaf88c7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Dell6440</dc:creator>
  <cp:keywords/>
  <dc:description/>
  <cp:lastModifiedBy>Shahzaib sohail</cp:lastModifiedBy>
  <cp:revision>2</cp:revision>
  <dcterms:created xsi:type="dcterms:W3CDTF">2020-08-13T18:37:00Z</dcterms:created>
  <dcterms:modified xsi:type="dcterms:W3CDTF">2020-08-13T18:37:00Z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0x010100EB35BE8FABA0DF4DB401BAD800743780</vt:lpwstr>
  </property>
</Properties>
</file>