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CBEAF" w14:textId="77777777" w:rsidR="00962249" w:rsidRPr="00E37249" w:rsidRDefault="00962249" w:rsidP="00962249">
      <w:pPr>
        <w:spacing w:after="0" w:line="276" w:lineRule="auto"/>
        <w:ind w:right="-270"/>
        <w:jc w:val="center"/>
        <w:rPr>
          <w:rFonts w:ascii="Arial" w:hAnsi="Arial" w:cs="Arial"/>
          <w:b/>
          <w:sz w:val="20"/>
          <w:szCs w:val="18"/>
        </w:rPr>
      </w:pPr>
      <w:r w:rsidRPr="00360D7C">
        <w:rPr>
          <w:rFonts w:ascii="Arial" w:hAnsi="Arial" w:cs="Arial"/>
          <w:b/>
          <w:noProof/>
          <w:sz w:val="24"/>
          <w:szCs w:val="20"/>
        </w:rPr>
        <w:drawing>
          <wp:anchor distT="0" distB="0" distL="114300" distR="114300" simplePos="0" relativeHeight="251659264" behindDoc="1" locked="0" layoutInCell="1" allowOverlap="1" wp14:anchorId="6B123EA1" wp14:editId="35F98FC3">
            <wp:simplePos x="0" y="0"/>
            <wp:positionH relativeFrom="column">
              <wp:posOffset>86360</wp:posOffset>
            </wp:positionH>
            <wp:positionV relativeFrom="paragraph">
              <wp:posOffset>-635</wp:posOffset>
            </wp:positionV>
            <wp:extent cx="723900" cy="703018"/>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850" cy="704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0D7C">
        <w:rPr>
          <w:rFonts w:ascii="Arial" w:hAnsi="Arial" w:cs="Arial"/>
          <w:b/>
          <w:sz w:val="24"/>
          <w:szCs w:val="20"/>
        </w:rPr>
        <w:t>COMSATS UNIVERSITY, ISLAMABAD</w:t>
      </w:r>
    </w:p>
    <w:p w14:paraId="60AC093A" w14:textId="77777777" w:rsidR="00962249" w:rsidRPr="00E37249" w:rsidRDefault="00962249" w:rsidP="00962249">
      <w:pPr>
        <w:spacing w:after="0" w:line="276" w:lineRule="auto"/>
        <w:ind w:right="-272"/>
        <w:jc w:val="center"/>
        <w:rPr>
          <w:rFonts w:ascii="Arial" w:hAnsi="Arial" w:cs="Arial"/>
          <w:b/>
          <w:sz w:val="24"/>
          <w:szCs w:val="20"/>
        </w:rPr>
      </w:pPr>
      <w:r w:rsidRPr="00E37249">
        <w:rPr>
          <w:rFonts w:ascii="Arial" w:hAnsi="Arial" w:cs="Arial"/>
          <w:b/>
          <w:sz w:val="24"/>
          <w:szCs w:val="20"/>
        </w:rPr>
        <w:t>Department of Computer Science</w:t>
      </w:r>
    </w:p>
    <w:p w14:paraId="42EAE51D" w14:textId="7AA81ACF" w:rsidR="00962249" w:rsidRPr="00E37249" w:rsidRDefault="00962249" w:rsidP="00962249">
      <w:pPr>
        <w:spacing w:after="0" w:line="276" w:lineRule="auto"/>
        <w:ind w:right="-272"/>
        <w:jc w:val="center"/>
        <w:rPr>
          <w:rFonts w:ascii="Arial" w:hAnsi="Arial" w:cs="Arial"/>
          <w:b/>
          <w:szCs w:val="20"/>
        </w:rPr>
      </w:pPr>
      <w:r>
        <w:rPr>
          <w:rFonts w:ascii="Arial" w:hAnsi="Arial" w:cs="Arial"/>
          <w:b/>
          <w:szCs w:val="20"/>
        </w:rPr>
        <w:t>Lab Midterm</w:t>
      </w:r>
      <w:r w:rsidRPr="00E37249">
        <w:rPr>
          <w:rFonts w:ascii="Arial" w:hAnsi="Arial" w:cs="Arial"/>
          <w:b/>
          <w:szCs w:val="20"/>
        </w:rPr>
        <w:t xml:space="preserve"> Examination, </w:t>
      </w:r>
      <w:r>
        <w:rPr>
          <w:rFonts w:ascii="Arial" w:hAnsi="Arial" w:cs="Arial"/>
          <w:b/>
          <w:szCs w:val="20"/>
        </w:rPr>
        <w:t>Fall</w:t>
      </w:r>
      <w:r w:rsidRPr="00E37249">
        <w:rPr>
          <w:rFonts w:ascii="Arial" w:hAnsi="Arial" w:cs="Arial"/>
          <w:b/>
          <w:szCs w:val="20"/>
        </w:rPr>
        <w:t>-20</w:t>
      </w:r>
      <w:r>
        <w:rPr>
          <w:rFonts w:ascii="Arial" w:hAnsi="Arial" w:cs="Arial"/>
          <w:b/>
          <w:szCs w:val="20"/>
        </w:rPr>
        <w:t>2</w:t>
      </w:r>
      <w:r w:rsidR="00520DB7">
        <w:rPr>
          <w:rFonts w:ascii="Arial" w:hAnsi="Arial" w:cs="Arial"/>
          <w:b/>
          <w:szCs w:val="20"/>
        </w:rPr>
        <w:t>2</w:t>
      </w:r>
    </w:p>
    <w:p w14:paraId="48646AB8" w14:textId="77777777" w:rsidR="00962249" w:rsidRPr="00396A6B" w:rsidRDefault="00962249" w:rsidP="00962249">
      <w:pPr>
        <w:spacing w:after="120" w:line="276" w:lineRule="auto"/>
        <w:ind w:right="-272"/>
        <w:jc w:val="center"/>
        <w:rPr>
          <w:rFonts w:ascii="Copperplate Gothic Bold" w:hAnsi="Copperplate Gothic Bold"/>
          <w:sz w:val="16"/>
          <w:szCs w:val="20"/>
          <w:u w:val="single"/>
        </w:rPr>
      </w:pPr>
    </w:p>
    <w:p w14:paraId="4F5EDEDF" w14:textId="49D23B70" w:rsidR="00962249" w:rsidRPr="000857E4" w:rsidRDefault="00962249" w:rsidP="00962249">
      <w:pPr>
        <w:spacing w:after="0" w:line="276" w:lineRule="auto"/>
        <w:rPr>
          <w:rFonts w:ascii="Arial" w:eastAsia="Times New Roman" w:hAnsi="Arial" w:cs="Arial"/>
          <w:b/>
          <w:sz w:val="20"/>
          <w:szCs w:val="21"/>
        </w:rPr>
      </w:pPr>
      <w:r w:rsidRPr="000857E4">
        <w:rPr>
          <w:rFonts w:ascii="Arial" w:eastAsia="Times New Roman" w:hAnsi="Arial" w:cs="Arial"/>
          <w:b/>
          <w:sz w:val="20"/>
          <w:szCs w:val="21"/>
        </w:rPr>
        <w:t>Course: Database Systems</w:t>
      </w:r>
      <w:r>
        <w:rPr>
          <w:rFonts w:ascii="Arial" w:eastAsia="Times New Roman" w:hAnsi="Arial" w:cs="Arial"/>
          <w:b/>
          <w:sz w:val="20"/>
          <w:szCs w:val="21"/>
        </w:rPr>
        <w:t xml:space="preserve"> - I </w:t>
      </w:r>
      <w:r w:rsidRPr="000857E4">
        <w:rPr>
          <w:rFonts w:ascii="Arial" w:eastAsia="Times New Roman" w:hAnsi="Arial" w:cs="Arial"/>
          <w:b/>
          <w:sz w:val="20"/>
          <w:szCs w:val="21"/>
        </w:rPr>
        <w:t>(CSC371)</w:t>
      </w:r>
      <w:r>
        <w:rPr>
          <w:rFonts w:ascii="Arial" w:eastAsia="Times New Roman" w:hAnsi="Arial" w:cs="Arial"/>
          <w:b/>
          <w:sz w:val="20"/>
          <w:szCs w:val="21"/>
        </w:rPr>
        <w:tab/>
      </w:r>
      <w:r>
        <w:rPr>
          <w:rFonts w:ascii="Arial" w:eastAsia="Times New Roman" w:hAnsi="Arial" w:cs="Arial"/>
          <w:b/>
          <w:sz w:val="20"/>
          <w:szCs w:val="21"/>
        </w:rPr>
        <w:tab/>
      </w:r>
      <w:r>
        <w:rPr>
          <w:rFonts w:ascii="Arial" w:eastAsia="Times New Roman" w:hAnsi="Arial" w:cs="Arial"/>
          <w:b/>
          <w:sz w:val="20"/>
          <w:szCs w:val="21"/>
        </w:rPr>
        <w:tab/>
      </w:r>
      <w:r>
        <w:rPr>
          <w:rFonts w:ascii="Arial" w:eastAsia="Times New Roman" w:hAnsi="Arial" w:cs="Arial"/>
          <w:b/>
          <w:sz w:val="20"/>
          <w:szCs w:val="21"/>
        </w:rPr>
        <w:tab/>
      </w:r>
      <w:r>
        <w:rPr>
          <w:rFonts w:ascii="Arial" w:eastAsia="Times New Roman" w:hAnsi="Arial" w:cs="Arial"/>
          <w:b/>
          <w:sz w:val="20"/>
          <w:szCs w:val="21"/>
        </w:rPr>
        <w:tab/>
        <w:t xml:space="preserve"> Class</w:t>
      </w:r>
      <w:r w:rsidRPr="000857E4">
        <w:rPr>
          <w:rFonts w:ascii="Arial" w:eastAsia="Times New Roman" w:hAnsi="Arial" w:cs="Arial"/>
          <w:b/>
          <w:sz w:val="20"/>
          <w:szCs w:val="21"/>
        </w:rPr>
        <w:t>:</w:t>
      </w:r>
      <w:r>
        <w:rPr>
          <w:rFonts w:ascii="Arial" w:eastAsia="Times New Roman" w:hAnsi="Arial" w:cs="Arial"/>
          <w:b/>
          <w:sz w:val="20"/>
          <w:szCs w:val="21"/>
        </w:rPr>
        <w:t xml:space="preserve"> </w:t>
      </w:r>
    </w:p>
    <w:p w14:paraId="0598FC8A" w14:textId="02B6B8AE" w:rsidR="00962249" w:rsidRPr="000857E4" w:rsidRDefault="00962249" w:rsidP="00962249">
      <w:pPr>
        <w:spacing w:line="276" w:lineRule="auto"/>
        <w:rPr>
          <w:rFonts w:ascii="Arial" w:eastAsia="Times New Roman" w:hAnsi="Arial" w:cs="Arial"/>
          <w:b/>
          <w:sz w:val="20"/>
          <w:szCs w:val="21"/>
        </w:rPr>
      </w:pPr>
      <w:r w:rsidRPr="000857E4">
        <w:rPr>
          <w:rFonts w:ascii="Arial" w:eastAsia="Times New Roman" w:hAnsi="Arial" w:cs="Arial"/>
          <w:b/>
          <w:sz w:val="20"/>
          <w:szCs w:val="21"/>
        </w:rPr>
        <w:t xml:space="preserve">Instructor: </w:t>
      </w:r>
      <w:r w:rsidR="0063083F">
        <w:rPr>
          <w:rFonts w:ascii="Arial" w:eastAsia="Times New Roman" w:hAnsi="Arial" w:cs="Arial"/>
          <w:b/>
          <w:sz w:val="20"/>
          <w:szCs w:val="21"/>
        </w:rPr>
        <w:t>____________________</w:t>
      </w:r>
      <w:r w:rsidRPr="000857E4">
        <w:rPr>
          <w:rFonts w:ascii="Arial" w:eastAsia="Times New Roman" w:hAnsi="Arial" w:cs="Arial"/>
          <w:b/>
          <w:sz w:val="20"/>
          <w:szCs w:val="21"/>
        </w:rPr>
        <w:tab/>
      </w:r>
      <w:r w:rsidRPr="000857E4">
        <w:rPr>
          <w:rFonts w:ascii="Arial" w:eastAsia="Times New Roman" w:hAnsi="Arial" w:cs="Arial"/>
          <w:b/>
          <w:sz w:val="20"/>
          <w:szCs w:val="21"/>
        </w:rPr>
        <w:tab/>
      </w:r>
      <w:r w:rsidRPr="000857E4">
        <w:rPr>
          <w:rFonts w:ascii="Arial" w:eastAsia="Times New Roman" w:hAnsi="Arial" w:cs="Arial"/>
          <w:b/>
          <w:sz w:val="20"/>
          <w:szCs w:val="21"/>
        </w:rPr>
        <w:tab/>
      </w:r>
      <w:r w:rsidRPr="000857E4">
        <w:rPr>
          <w:rFonts w:ascii="Arial" w:eastAsia="Times New Roman" w:hAnsi="Arial" w:cs="Arial"/>
          <w:b/>
          <w:sz w:val="20"/>
          <w:szCs w:val="21"/>
        </w:rPr>
        <w:tab/>
        <w:t xml:space="preserve">      </w:t>
      </w:r>
      <w:r>
        <w:rPr>
          <w:rFonts w:ascii="Arial" w:eastAsia="Times New Roman" w:hAnsi="Arial" w:cs="Arial"/>
          <w:b/>
          <w:sz w:val="20"/>
          <w:szCs w:val="21"/>
        </w:rPr>
        <w:t xml:space="preserve">     </w:t>
      </w:r>
      <w:r>
        <w:rPr>
          <w:rFonts w:ascii="Arial" w:eastAsia="Times New Roman" w:hAnsi="Arial" w:cs="Arial"/>
          <w:b/>
          <w:sz w:val="20"/>
          <w:szCs w:val="21"/>
        </w:rPr>
        <w:tab/>
        <w:t xml:space="preserve">                </w:t>
      </w:r>
      <w:r w:rsidRPr="000857E4">
        <w:rPr>
          <w:rFonts w:ascii="Arial" w:eastAsia="Times New Roman" w:hAnsi="Arial" w:cs="Arial"/>
          <w:b/>
          <w:sz w:val="20"/>
          <w:szCs w:val="21"/>
        </w:rPr>
        <w:t xml:space="preserve">Total Marks:  </w:t>
      </w:r>
      <w:r>
        <w:rPr>
          <w:rFonts w:ascii="Arial" w:eastAsia="Times New Roman" w:hAnsi="Arial" w:cs="Arial"/>
          <w:b/>
          <w:sz w:val="20"/>
          <w:szCs w:val="21"/>
        </w:rPr>
        <w:t>25</w:t>
      </w:r>
    </w:p>
    <w:p w14:paraId="591CE058" w14:textId="77777777" w:rsidR="00962249" w:rsidRDefault="00962249" w:rsidP="00962249">
      <w:pPr>
        <w:autoSpaceDE w:val="0"/>
        <w:autoSpaceDN w:val="0"/>
        <w:adjustRightInd w:val="0"/>
        <w:spacing w:after="0" w:line="276" w:lineRule="auto"/>
        <w:rPr>
          <w:rFonts w:ascii="Arial" w:hAnsi="Arial" w:cs="Arial"/>
          <w:b/>
          <w:bCs/>
          <w:color w:val="000000"/>
          <w:sz w:val="20"/>
          <w:szCs w:val="20"/>
        </w:rPr>
      </w:pPr>
    </w:p>
    <w:p w14:paraId="43D7823C" w14:textId="77777777" w:rsidR="00962249" w:rsidRPr="00C64200" w:rsidRDefault="00962249" w:rsidP="00962249">
      <w:pPr>
        <w:autoSpaceDE w:val="0"/>
        <w:autoSpaceDN w:val="0"/>
        <w:adjustRightInd w:val="0"/>
        <w:spacing w:after="0" w:line="276" w:lineRule="auto"/>
        <w:rPr>
          <w:rFonts w:ascii="Arial" w:hAnsi="Arial" w:cs="Arial"/>
          <w:color w:val="000000"/>
          <w:sz w:val="20"/>
          <w:szCs w:val="20"/>
        </w:rPr>
      </w:pPr>
      <w:r w:rsidRPr="00C64200">
        <w:rPr>
          <w:rFonts w:ascii="Arial" w:hAnsi="Arial" w:cs="Arial"/>
          <w:b/>
          <w:bCs/>
          <w:color w:val="000000"/>
          <w:sz w:val="20"/>
          <w:szCs w:val="20"/>
        </w:rPr>
        <w:t xml:space="preserve">Instructions: </w:t>
      </w:r>
    </w:p>
    <w:p w14:paraId="3DAC11B6" w14:textId="77777777" w:rsidR="00962249" w:rsidRDefault="00962249" w:rsidP="00962249">
      <w:pPr>
        <w:autoSpaceDE w:val="0"/>
        <w:autoSpaceDN w:val="0"/>
        <w:adjustRightInd w:val="0"/>
        <w:spacing w:after="47" w:line="276" w:lineRule="auto"/>
        <w:rPr>
          <w:rFonts w:ascii="Arial" w:hAnsi="Arial" w:cs="Arial"/>
          <w:b/>
          <w:bCs/>
          <w:color w:val="000000"/>
          <w:sz w:val="20"/>
          <w:szCs w:val="20"/>
        </w:rPr>
      </w:pPr>
    </w:p>
    <w:p w14:paraId="0D304BC3" w14:textId="2287EFD9" w:rsidR="00962249" w:rsidRPr="00C64200" w:rsidRDefault="00962249" w:rsidP="00962249">
      <w:pPr>
        <w:autoSpaceDE w:val="0"/>
        <w:autoSpaceDN w:val="0"/>
        <w:adjustRightInd w:val="0"/>
        <w:spacing w:after="47" w:line="276" w:lineRule="auto"/>
        <w:rPr>
          <w:rFonts w:ascii="Arial" w:hAnsi="Arial" w:cs="Arial"/>
          <w:color w:val="000000"/>
          <w:sz w:val="20"/>
          <w:szCs w:val="20"/>
        </w:rPr>
      </w:pPr>
      <w:r w:rsidRPr="00C64200">
        <w:rPr>
          <w:rFonts w:ascii="Arial" w:hAnsi="Arial" w:cs="Arial"/>
          <w:b/>
          <w:bCs/>
          <w:color w:val="000000"/>
          <w:sz w:val="20"/>
          <w:szCs w:val="20"/>
        </w:rPr>
        <w:t xml:space="preserve">1- </w:t>
      </w:r>
      <w:r>
        <w:rPr>
          <w:rFonts w:ascii="Arial" w:hAnsi="Arial" w:cs="Arial"/>
          <w:b/>
          <w:bCs/>
          <w:color w:val="000000"/>
          <w:sz w:val="20"/>
          <w:szCs w:val="20"/>
        </w:rPr>
        <w:t>This is a take-home task.</w:t>
      </w:r>
    </w:p>
    <w:p w14:paraId="10D726C0" w14:textId="77777777" w:rsidR="00962249" w:rsidRPr="00BB4FB5" w:rsidRDefault="00962249" w:rsidP="00962249">
      <w:pPr>
        <w:autoSpaceDE w:val="0"/>
        <w:autoSpaceDN w:val="0"/>
        <w:adjustRightInd w:val="0"/>
        <w:spacing w:after="0" w:line="276" w:lineRule="auto"/>
        <w:rPr>
          <w:rFonts w:ascii="Arial" w:hAnsi="Arial" w:cs="Arial"/>
          <w:color w:val="000000"/>
          <w:sz w:val="20"/>
          <w:szCs w:val="20"/>
        </w:rPr>
      </w:pPr>
      <w:r w:rsidRPr="00C64200">
        <w:rPr>
          <w:rFonts w:ascii="Arial" w:hAnsi="Arial" w:cs="Arial"/>
          <w:b/>
          <w:bCs/>
          <w:color w:val="000000"/>
          <w:sz w:val="20"/>
          <w:szCs w:val="20"/>
        </w:rPr>
        <w:t xml:space="preserve">2- </w:t>
      </w:r>
      <w:r>
        <w:rPr>
          <w:rFonts w:ascii="Arial" w:hAnsi="Arial" w:cs="Arial"/>
          <w:b/>
          <w:bCs/>
          <w:color w:val="000000"/>
          <w:sz w:val="20"/>
          <w:szCs w:val="20"/>
        </w:rPr>
        <w:t>You need to submit the solution for each of the parts in a well-formatted document.</w:t>
      </w:r>
    </w:p>
    <w:p w14:paraId="28F63BFD" w14:textId="77777777" w:rsidR="00962249" w:rsidRPr="00E37249" w:rsidRDefault="00962249" w:rsidP="00962249">
      <w:pPr>
        <w:pBdr>
          <w:bottom w:val="single" w:sz="12" w:space="0" w:color="auto"/>
        </w:pBdr>
        <w:tabs>
          <w:tab w:val="left" w:pos="630"/>
          <w:tab w:val="left" w:pos="720"/>
          <w:tab w:val="left" w:pos="1170"/>
        </w:tabs>
        <w:spacing w:after="0" w:line="276" w:lineRule="auto"/>
        <w:rPr>
          <w:sz w:val="2"/>
        </w:rPr>
      </w:pPr>
    </w:p>
    <w:p w14:paraId="09682125" w14:textId="26D5CE1F" w:rsidR="00962249" w:rsidRDefault="00962249" w:rsidP="00B9613C">
      <w:pPr>
        <w:autoSpaceDE w:val="0"/>
        <w:autoSpaceDN w:val="0"/>
        <w:adjustRightInd w:val="0"/>
        <w:spacing w:before="240" w:line="276" w:lineRule="auto"/>
        <w:rPr>
          <w:rFonts w:ascii="Arial" w:hAnsi="Arial" w:cs="Arial"/>
          <w:b/>
          <w:bCs/>
          <w:color w:val="000000"/>
          <w:sz w:val="20"/>
          <w:szCs w:val="20"/>
        </w:rPr>
      </w:pPr>
      <w:r w:rsidRPr="001D3252">
        <w:rPr>
          <w:rFonts w:ascii="Arial" w:hAnsi="Arial" w:cs="Arial"/>
          <w:b/>
          <w:bCs/>
          <w:color w:val="000000"/>
          <w:sz w:val="20"/>
          <w:szCs w:val="20"/>
        </w:rPr>
        <w:t>[CLO</w:t>
      </w:r>
      <w:r w:rsidR="00971831">
        <w:rPr>
          <w:rFonts w:ascii="Arial" w:hAnsi="Arial" w:cs="Arial"/>
          <w:b/>
          <w:bCs/>
          <w:color w:val="000000"/>
          <w:sz w:val="20"/>
          <w:szCs w:val="20"/>
        </w:rPr>
        <w:t>5</w:t>
      </w:r>
      <w:r w:rsidRPr="001D3252">
        <w:rPr>
          <w:rFonts w:ascii="Arial" w:hAnsi="Arial" w:cs="Arial"/>
          <w:b/>
          <w:bCs/>
          <w:color w:val="000000"/>
          <w:sz w:val="20"/>
          <w:szCs w:val="20"/>
        </w:rPr>
        <w:t>]</w:t>
      </w:r>
      <w:r w:rsidR="00B9613C">
        <w:rPr>
          <w:rFonts w:ascii="Arial" w:hAnsi="Arial" w:cs="Arial"/>
          <w:b/>
          <w:bCs/>
          <w:color w:val="000000"/>
          <w:sz w:val="20"/>
          <w:szCs w:val="20"/>
        </w:rPr>
        <w:t xml:space="preserve"> </w:t>
      </w:r>
      <w:r w:rsidR="00B9613C" w:rsidRPr="00B9613C">
        <w:rPr>
          <w:rFonts w:ascii="Arial" w:hAnsi="Arial" w:cs="Arial"/>
          <w:b/>
          <w:bCs/>
          <w:color w:val="000000"/>
          <w:sz w:val="20"/>
          <w:szCs w:val="20"/>
        </w:rPr>
        <w:t>Apply data processing operations on both</w:t>
      </w:r>
      <w:r w:rsidR="00B9613C">
        <w:rPr>
          <w:rFonts w:ascii="Arial" w:hAnsi="Arial" w:cs="Arial"/>
          <w:b/>
          <w:bCs/>
          <w:color w:val="000000"/>
          <w:sz w:val="20"/>
          <w:szCs w:val="20"/>
        </w:rPr>
        <w:t xml:space="preserve"> </w:t>
      </w:r>
      <w:r w:rsidR="00B9613C" w:rsidRPr="00B9613C">
        <w:rPr>
          <w:rFonts w:ascii="Arial" w:hAnsi="Arial" w:cs="Arial"/>
          <w:b/>
          <w:bCs/>
          <w:color w:val="000000"/>
          <w:sz w:val="20"/>
          <w:szCs w:val="20"/>
        </w:rPr>
        <w:t>relational and non-relational DBMS.</w:t>
      </w:r>
    </w:p>
    <w:p w14:paraId="7FF1B08F" w14:textId="0B6FCC01" w:rsidR="00B36C3B" w:rsidRPr="000F60E9" w:rsidRDefault="00B36C3B" w:rsidP="00B36C3B">
      <w:p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b/>
          <w:bCs/>
          <w:color w:val="000000"/>
          <w:sz w:val="20"/>
          <w:szCs w:val="20"/>
        </w:rPr>
        <w:t xml:space="preserve">Part-I: </w:t>
      </w:r>
      <w:r w:rsidRPr="000F60E9">
        <w:rPr>
          <w:rFonts w:ascii="Times New Roman" w:hAnsi="Times New Roman" w:cs="Times New Roman"/>
          <w:color w:val="000000"/>
          <w:sz w:val="20"/>
          <w:szCs w:val="20"/>
        </w:rPr>
        <w:t xml:space="preserve">Given the </w:t>
      </w:r>
      <w:r w:rsidR="00E964CD">
        <w:rPr>
          <w:rFonts w:ascii="Times New Roman" w:hAnsi="Times New Roman" w:cs="Times New Roman"/>
          <w:color w:val="000000"/>
          <w:sz w:val="20"/>
          <w:szCs w:val="20"/>
        </w:rPr>
        <w:t>EER diagram</w:t>
      </w:r>
      <w:r w:rsidRPr="000F60E9">
        <w:rPr>
          <w:rFonts w:ascii="Times New Roman" w:hAnsi="Times New Roman" w:cs="Times New Roman"/>
          <w:color w:val="000000"/>
          <w:sz w:val="20"/>
          <w:szCs w:val="20"/>
        </w:rPr>
        <w:t xml:space="preserve">, create </w:t>
      </w:r>
      <w:r w:rsidR="00E964CD">
        <w:rPr>
          <w:rFonts w:ascii="Times New Roman" w:hAnsi="Times New Roman" w:cs="Times New Roman"/>
          <w:color w:val="000000"/>
          <w:sz w:val="20"/>
          <w:szCs w:val="20"/>
        </w:rPr>
        <w:t xml:space="preserve">the same </w:t>
      </w:r>
      <w:r w:rsidRPr="000F60E9">
        <w:rPr>
          <w:rFonts w:ascii="Times New Roman" w:hAnsi="Times New Roman" w:cs="Times New Roman"/>
          <w:color w:val="000000"/>
          <w:sz w:val="20"/>
          <w:szCs w:val="20"/>
        </w:rPr>
        <w:t xml:space="preserve">using a modeling tool of your choice. (Oracle’s Data Modeler tool is preferred). </w:t>
      </w:r>
      <w:r w:rsidR="00FF6DC4" w:rsidRPr="006C6F6F">
        <w:rPr>
          <w:rFonts w:ascii="Times New Roman" w:hAnsi="Times New Roman" w:cs="Times New Roman"/>
          <w:b/>
          <w:bCs/>
          <w:color w:val="000000"/>
          <w:sz w:val="20"/>
          <w:szCs w:val="20"/>
        </w:rPr>
        <w:t>[2]</w:t>
      </w:r>
    </w:p>
    <w:p w14:paraId="760F48A5" w14:textId="55C1A65A" w:rsidR="00B36C3B" w:rsidRPr="000F60E9" w:rsidRDefault="00B36C3B" w:rsidP="00B36C3B">
      <w:p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b/>
          <w:bCs/>
          <w:color w:val="000000"/>
          <w:sz w:val="20"/>
          <w:szCs w:val="20"/>
        </w:rPr>
        <w:t xml:space="preserve">Part-II: </w:t>
      </w:r>
      <w:r w:rsidRPr="000F60E9">
        <w:rPr>
          <w:rFonts w:ascii="Times New Roman" w:hAnsi="Times New Roman" w:cs="Times New Roman"/>
          <w:color w:val="000000"/>
          <w:sz w:val="20"/>
          <w:szCs w:val="20"/>
        </w:rPr>
        <w:t xml:space="preserve">Export the DDL script, corresponding to the relational schema of the </w:t>
      </w:r>
      <w:r w:rsidR="00E964CD">
        <w:rPr>
          <w:rFonts w:ascii="Times New Roman" w:hAnsi="Times New Roman" w:cs="Times New Roman"/>
          <w:color w:val="000000"/>
          <w:sz w:val="20"/>
          <w:szCs w:val="20"/>
        </w:rPr>
        <w:t>E</w:t>
      </w:r>
      <w:r w:rsidRPr="000F60E9">
        <w:rPr>
          <w:rFonts w:ascii="Times New Roman" w:hAnsi="Times New Roman" w:cs="Times New Roman"/>
          <w:color w:val="000000"/>
          <w:sz w:val="20"/>
          <w:szCs w:val="20"/>
        </w:rPr>
        <w:t>ERD created in Part-I, to Oracle Database</w:t>
      </w:r>
      <w:r w:rsidR="00E964CD">
        <w:rPr>
          <w:rFonts w:ascii="Times New Roman" w:hAnsi="Times New Roman" w:cs="Times New Roman"/>
          <w:color w:val="000000"/>
          <w:sz w:val="20"/>
          <w:szCs w:val="20"/>
        </w:rPr>
        <w:t xml:space="preserve"> </w:t>
      </w:r>
      <w:r w:rsidRPr="000F60E9">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w:t>
      </w:r>
      <w:r w:rsidRPr="000F60E9">
        <w:rPr>
          <w:rFonts w:ascii="Times New Roman" w:hAnsi="Times New Roman" w:cs="Times New Roman"/>
          <w:b/>
          <w:bCs/>
          <w:color w:val="000000"/>
          <w:sz w:val="20"/>
          <w:szCs w:val="20"/>
        </w:rPr>
        <w:t>[2]</w:t>
      </w:r>
    </w:p>
    <w:p w14:paraId="4362D4F5" w14:textId="7FE5CB8E" w:rsidR="00B36C3B" w:rsidRPr="000F60E9" w:rsidRDefault="00B36C3B" w:rsidP="00B36C3B">
      <w:p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b/>
          <w:bCs/>
          <w:color w:val="000000"/>
          <w:sz w:val="20"/>
          <w:szCs w:val="20"/>
        </w:rPr>
        <w:t xml:space="preserve">Part-III: </w:t>
      </w:r>
      <w:r w:rsidRPr="000F60E9">
        <w:rPr>
          <w:rFonts w:ascii="Times New Roman" w:hAnsi="Times New Roman" w:cs="Times New Roman"/>
          <w:color w:val="000000"/>
          <w:sz w:val="20"/>
          <w:szCs w:val="20"/>
        </w:rPr>
        <w:t>I</w:t>
      </w:r>
      <w:r>
        <w:rPr>
          <w:rFonts w:ascii="Times New Roman" w:hAnsi="Times New Roman" w:cs="Times New Roman"/>
          <w:color w:val="000000"/>
          <w:sz w:val="20"/>
          <w:szCs w:val="20"/>
        </w:rPr>
        <w:t>mplement the EER constraints 1-1, 1-many, many to many, “U”, “O”, “d”, “Partial participation”, “Total participation” , multi-attribute, super-class, sub-class, multiple-inheritance</w:t>
      </w:r>
      <w:r w:rsidR="006C6F6F">
        <w:rPr>
          <w:rFonts w:ascii="Times New Roman" w:hAnsi="Times New Roman" w:cs="Times New Roman"/>
          <w:color w:val="000000"/>
          <w:sz w:val="20"/>
          <w:szCs w:val="20"/>
        </w:rPr>
        <w:t xml:space="preserve"> ( Can Java language )</w:t>
      </w:r>
      <w:r w:rsidRPr="000F60E9">
        <w:rPr>
          <w:rFonts w:ascii="Times New Roman" w:hAnsi="Times New Roman" w:cs="Times New Roman"/>
          <w:color w:val="000000"/>
          <w:sz w:val="20"/>
          <w:szCs w:val="20"/>
        </w:rPr>
        <w:t xml:space="preserve">. </w:t>
      </w:r>
      <w:r w:rsidRPr="000F60E9">
        <w:rPr>
          <w:rFonts w:ascii="Times New Roman" w:hAnsi="Times New Roman" w:cs="Times New Roman"/>
          <w:b/>
          <w:bCs/>
          <w:color w:val="000000"/>
          <w:sz w:val="20"/>
          <w:szCs w:val="20"/>
        </w:rPr>
        <w:t>[</w:t>
      </w:r>
      <w:r w:rsidR="00FF6DC4">
        <w:rPr>
          <w:rFonts w:ascii="Times New Roman" w:hAnsi="Times New Roman" w:cs="Times New Roman"/>
          <w:b/>
          <w:bCs/>
          <w:color w:val="000000"/>
          <w:sz w:val="20"/>
          <w:szCs w:val="20"/>
        </w:rPr>
        <w:t>8</w:t>
      </w:r>
      <w:r w:rsidRPr="000F60E9">
        <w:rPr>
          <w:rFonts w:ascii="Times New Roman" w:hAnsi="Times New Roman" w:cs="Times New Roman"/>
          <w:b/>
          <w:bCs/>
          <w:color w:val="000000"/>
          <w:sz w:val="20"/>
          <w:szCs w:val="20"/>
        </w:rPr>
        <w:t xml:space="preserve">] </w:t>
      </w:r>
    </w:p>
    <w:p w14:paraId="504E8B61" w14:textId="2C637F8F" w:rsidR="00840CF9" w:rsidRDefault="00B36C3B" w:rsidP="00B36C3B">
      <w:p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b/>
          <w:bCs/>
          <w:color w:val="000000"/>
          <w:sz w:val="20"/>
          <w:szCs w:val="20"/>
        </w:rPr>
        <w:t xml:space="preserve">Part-IV: </w:t>
      </w:r>
      <w:r>
        <w:rPr>
          <w:rFonts w:ascii="Times New Roman" w:hAnsi="Times New Roman" w:cs="Times New Roman"/>
          <w:color w:val="000000"/>
          <w:sz w:val="20"/>
          <w:szCs w:val="20"/>
        </w:rPr>
        <w:t>I</w:t>
      </w:r>
      <w:r w:rsidRPr="000F60E9">
        <w:rPr>
          <w:rFonts w:ascii="Times New Roman" w:hAnsi="Times New Roman" w:cs="Times New Roman"/>
          <w:color w:val="000000"/>
          <w:sz w:val="20"/>
          <w:szCs w:val="20"/>
        </w:rPr>
        <w:t xml:space="preserve">nsert a few meaningful tuples in the resultant relations </w:t>
      </w:r>
      <w:r w:rsidR="00FF6DC4" w:rsidRPr="006C6F6F">
        <w:rPr>
          <w:rFonts w:ascii="Times New Roman" w:hAnsi="Times New Roman" w:cs="Times New Roman"/>
          <w:b/>
          <w:bCs/>
          <w:color w:val="000000"/>
          <w:sz w:val="20"/>
          <w:szCs w:val="20"/>
        </w:rPr>
        <w:t>[3]</w:t>
      </w:r>
    </w:p>
    <w:p w14:paraId="41908DF3" w14:textId="7E157617" w:rsidR="00B36C3B" w:rsidRPr="000F60E9" w:rsidRDefault="00840CF9" w:rsidP="00B36C3B">
      <w:p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b/>
          <w:bCs/>
          <w:color w:val="000000"/>
          <w:sz w:val="20"/>
          <w:szCs w:val="20"/>
        </w:rPr>
        <w:t xml:space="preserve">Part-V: </w:t>
      </w:r>
      <w:r w:rsidR="00B36C3B" w:rsidRPr="000F60E9">
        <w:rPr>
          <w:rFonts w:ascii="Times New Roman" w:hAnsi="Times New Roman" w:cs="Times New Roman"/>
          <w:color w:val="000000"/>
          <w:sz w:val="20"/>
          <w:szCs w:val="20"/>
        </w:rPr>
        <w:t>Now in this part, you are going to first create a meaningful query in English and then in SQL for each of the following situations:</w:t>
      </w:r>
    </w:p>
    <w:p w14:paraId="61A28009" w14:textId="77777777" w:rsidR="00B36C3B" w:rsidRPr="000F60E9" w:rsidRDefault="00B36C3B" w:rsidP="00B36C3B">
      <w:pPr>
        <w:pStyle w:val="ListParagraph"/>
        <w:numPr>
          <w:ilvl w:val="0"/>
          <w:numId w:val="2"/>
        </w:num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color w:val="000000"/>
          <w:sz w:val="20"/>
          <w:szCs w:val="20"/>
        </w:rPr>
        <w:t xml:space="preserve">Think of a need that will require joining at least 3 tables. </w:t>
      </w:r>
      <w:r w:rsidRPr="000F60E9">
        <w:rPr>
          <w:rFonts w:ascii="Times New Roman" w:hAnsi="Times New Roman" w:cs="Times New Roman"/>
          <w:b/>
          <w:bCs/>
          <w:color w:val="000000"/>
          <w:sz w:val="20"/>
          <w:szCs w:val="20"/>
        </w:rPr>
        <w:t>[3]</w:t>
      </w:r>
    </w:p>
    <w:p w14:paraId="3216D487" w14:textId="77777777" w:rsidR="00B36C3B" w:rsidRPr="000F60E9" w:rsidRDefault="00B36C3B" w:rsidP="00B36C3B">
      <w:pPr>
        <w:pStyle w:val="ListParagraph"/>
        <w:numPr>
          <w:ilvl w:val="0"/>
          <w:numId w:val="2"/>
        </w:num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color w:val="000000"/>
          <w:sz w:val="20"/>
          <w:szCs w:val="20"/>
        </w:rPr>
        <w:t xml:space="preserve">Think of a need that will require the use of join with grouping and aggregation. </w:t>
      </w:r>
      <w:r w:rsidRPr="000F60E9">
        <w:rPr>
          <w:rFonts w:ascii="Times New Roman" w:hAnsi="Times New Roman" w:cs="Times New Roman"/>
          <w:b/>
          <w:bCs/>
          <w:color w:val="000000"/>
          <w:sz w:val="20"/>
          <w:szCs w:val="20"/>
        </w:rPr>
        <w:t>[3]</w:t>
      </w:r>
    </w:p>
    <w:p w14:paraId="30E4112A" w14:textId="77777777" w:rsidR="00B36C3B" w:rsidRPr="000F60E9" w:rsidRDefault="00B36C3B" w:rsidP="00B36C3B">
      <w:pPr>
        <w:pStyle w:val="ListParagraph"/>
        <w:numPr>
          <w:ilvl w:val="0"/>
          <w:numId w:val="2"/>
        </w:numPr>
        <w:autoSpaceDE w:val="0"/>
        <w:autoSpaceDN w:val="0"/>
        <w:adjustRightInd w:val="0"/>
        <w:spacing w:line="276" w:lineRule="auto"/>
        <w:rPr>
          <w:rFonts w:ascii="Times New Roman" w:hAnsi="Times New Roman" w:cs="Times New Roman"/>
          <w:color w:val="000000"/>
          <w:sz w:val="20"/>
          <w:szCs w:val="20"/>
        </w:rPr>
      </w:pPr>
      <w:r w:rsidRPr="000F60E9">
        <w:rPr>
          <w:rFonts w:ascii="Times New Roman" w:hAnsi="Times New Roman" w:cs="Times New Roman"/>
          <w:color w:val="000000"/>
          <w:sz w:val="20"/>
          <w:szCs w:val="20"/>
        </w:rPr>
        <w:t xml:space="preserve">Think of a need that involves the use of a sub-query. </w:t>
      </w:r>
      <w:r w:rsidRPr="000F60E9">
        <w:rPr>
          <w:rFonts w:ascii="Times New Roman" w:hAnsi="Times New Roman" w:cs="Times New Roman"/>
          <w:b/>
          <w:bCs/>
          <w:color w:val="000000"/>
          <w:sz w:val="20"/>
          <w:szCs w:val="20"/>
        </w:rPr>
        <w:t>[2]</w:t>
      </w:r>
    </w:p>
    <w:p w14:paraId="38735518" w14:textId="77777777" w:rsidR="00B36C3B" w:rsidRPr="000F60E9" w:rsidRDefault="00B36C3B" w:rsidP="00B36C3B">
      <w:pPr>
        <w:pStyle w:val="ListParagraph"/>
        <w:numPr>
          <w:ilvl w:val="0"/>
          <w:numId w:val="2"/>
        </w:numPr>
        <w:autoSpaceDE w:val="0"/>
        <w:autoSpaceDN w:val="0"/>
        <w:adjustRightInd w:val="0"/>
        <w:spacing w:line="276" w:lineRule="auto"/>
        <w:rPr>
          <w:rFonts w:ascii="Times New Roman" w:hAnsi="Times New Roman" w:cs="Times New Roman"/>
          <w:sz w:val="20"/>
          <w:szCs w:val="20"/>
        </w:rPr>
      </w:pPr>
      <w:r w:rsidRPr="000F60E9">
        <w:rPr>
          <w:rFonts w:ascii="Times New Roman" w:hAnsi="Times New Roman" w:cs="Times New Roman"/>
          <w:color w:val="000000"/>
          <w:sz w:val="20"/>
          <w:szCs w:val="20"/>
        </w:rPr>
        <w:t xml:space="preserve">Think of a need that involves the need of using any of the set operators. </w:t>
      </w:r>
      <w:r w:rsidRPr="000F60E9">
        <w:rPr>
          <w:rFonts w:ascii="Times New Roman" w:hAnsi="Times New Roman" w:cs="Times New Roman"/>
          <w:b/>
          <w:bCs/>
          <w:color w:val="000000"/>
          <w:sz w:val="20"/>
          <w:szCs w:val="20"/>
        </w:rPr>
        <w:t>[2]</w:t>
      </w:r>
    </w:p>
    <w:p w14:paraId="3B945595" w14:textId="77777777" w:rsidR="00B36C3B" w:rsidRPr="00207EC8" w:rsidRDefault="00B36C3B" w:rsidP="00B36C3B">
      <w:pPr>
        <w:autoSpaceDE w:val="0"/>
        <w:autoSpaceDN w:val="0"/>
        <w:adjustRightInd w:val="0"/>
        <w:spacing w:line="276" w:lineRule="auto"/>
        <w:rPr>
          <w:rFonts w:ascii="Times New Roman" w:hAnsi="Times New Roman" w:cs="Times New Roman"/>
          <w:sz w:val="20"/>
          <w:szCs w:val="20"/>
        </w:rPr>
      </w:pPr>
      <w:r w:rsidRPr="00207EC8">
        <w:rPr>
          <w:rFonts w:ascii="Times New Roman" w:hAnsi="Times New Roman" w:cs="Times New Roman"/>
          <w:sz w:val="20"/>
          <w:szCs w:val="20"/>
        </w:rPr>
        <w:t>Evaluation Criteria You will initially be evaluated using the marking criteria defined above against each of the tasks. After the submission, a viva voce will be conducted to evaluate your understanding of the submitted solution. The following percentages will then be applied on top of the marks obtained to determine the final marks;</w:t>
      </w:r>
    </w:p>
    <w:p w14:paraId="44A40321" w14:textId="77777777" w:rsidR="00B36C3B" w:rsidRPr="00207EC8" w:rsidRDefault="00B36C3B" w:rsidP="00B36C3B">
      <w:pPr>
        <w:autoSpaceDE w:val="0"/>
        <w:autoSpaceDN w:val="0"/>
        <w:adjustRightInd w:val="0"/>
        <w:spacing w:line="276" w:lineRule="auto"/>
        <w:rPr>
          <w:rFonts w:ascii="Times New Roman" w:hAnsi="Times New Roman" w:cs="Times New Roman"/>
          <w:sz w:val="20"/>
          <w:szCs w:val="20"/>
        </w:rPr>
      </w:pPr>
      <w:r w:rsidRPr="00207EC8">
        <w:rPr>
          <w:rFonts w:ascii="Times New Roman" w:hAnsi="Times New Roman" w:cs="Times New Roman"/>
          <w:noProof/>
          <w:sz w:val="20"/>
          <w:szCs w:val="20"/>
        </w:rPr>
        <w:drawing>
          <wp:inline distT="0" distB="0" distL="0" distR="0" wp14:anchorId="4661C668" wp14:editId="300562DE">
            <wp:extent cx="6116320" cy="114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147445"/>
                    </a:xfrm>
                    <a:prstGeom prst="rect">
                      <a:avLst/>
                    </a:prstGeom>
                  </pic:spPr>
                </pic:pic>
              </a:graphicData>
            </a:graphic>
          </wp:inline>
        </w:drawing>
      </w:r>
    </w:p>
    <w:p w14:paraId="6318E632" w14:textId="77777777" w:rsidR="00B36C3B" w:rsidRPr="00207EC8" w:rsidRDefault="00B36C3B" w:rsidP="00B36C3B">
      <w:pPr>
        <w:autoSpaceDE w:val="0"/>
        <w:autoSpaceDN w:val="0"/>
        <w:adjustRightInd w:val="0"/>
        <w:spacing w:line="276" w:lineRule="auto"/>
        <w:rPr>
          <w:rFonts w:ascii="Times New Roman" w:hAnsi="Times New Roman" w:cs="Times New Roman"/>
          <w:sz w:val="20"/>
          <w:szCs w:val="20"/>
        </w:rPr>
      </w:pPr>
      <w:r w:rsidRPr="00207EC8">
        <w:rPr>
          <w:rFonts w:ascii="Times New Roman" w:hAnsi="Times New Roman" w:cs="Times New Roman"/>
          <w:sz w:val="20"/>
          <w:szCs w:val="20"/>
        </w:rPr>
        <w:t>For example, if you obtain 20 marks out of 25 based on your submitted solution, and then during viva if you only have marginal understating of it, you will eventually get 20*40% = 8 marks out of 25.</w:t>
      </w:r>
    </w:p>
    <w:p w14:paraId="0AB9519B" w14:textId="027C4F06" w:rsidR="0063083F" w:rsidRDefault="0063083F" w:rsidP="00962249">
      <w:pPr>
        <w:autoSpaceDE w:val="0"/>
        <w:autoSpaceDN w:val="0"/>
        <w:adjustRightInd w:val="0"/>
        <w:spacing w:before="240" w:line="276" w:lineRule="auto"/>
        <w:jc w:val="center"/>
        <w:rPr>
          <w:rFonts w:ascii="Arial" w:hAnsi="Arial" w:cs="Arial"/>
          <w:b/>
          <w:bCs/>
          <w:color w:val="000000"/>
          <w:sz w:val="20"/>
          <w:szCs w:val="20"/>
        </w:rPr>
      </w:pPr>
    </w:p>
    <w:p w14:paraId="75F056FE" w14:textId="204648DC" w:rsidR="0063083F" w:rsidRPr="001D3252" w:rsidRDefault="0063083F" w:rsidP="00962249">
      <w:pPr>
        <w:autoSpaceDE w:val="0"/>
        <w:autoSpaceDN w:val="0"/>
        <w:adjustRightInd w:val="0"/>
        <w:spacing w:before="240" w:line="276" w:lineRule="auto"/>
        <w:jc w:val="center"/>
        <w:rPr>
          <w:rFonts w:ascii="Arial" w:hAnsi="Arial" w:cs="Arial"/>
          <w:color w:val="000000"/>
          <w:sz w:val="20"/>
          <w:szCs w:val="20"/>
        </w:rPr>
      </w:pPr>
      <w:r>
        <w:rPr>
          <w:noProof/>
        </w:rPr>
        <w:lastRenderedPageBreak/>
        <w:drawing>
          <wp:inline distT="0" distB="0" distL="0" distR="0" wp14:anchorId="4365F0C5" wp14:editId="259B5BA6">
            <wp:extent cx="6198320" cy="74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768" t="9070" r="32161" b="7411"/>
                    <a:stretch/>
                  </pic:blipFill>
                  <pic:spPr bwMode="auto">
                    <a:xfrm>
                      <a:off x="0" y="0"/>
                      <a:ext cx="6210085" cy="7462688"/>
                    </a:xfrm>
                    <a:prstGeom prst="rect">
                      <a:avLst/>
                    </a:prstGeom>
                    <a:ln>
                      <a:noFill/>
                    </a:ln>
                    <a:extLst>
                      <a:ext uri="{53640926-AAD7-44D8-BBD7-CCE9431645EC}">
                        <a14:shadowObscured xmlns:a14="http://schemas.microsoft.com/office/drawing/2010/main"/>
                      </a:ext>
                    </a:extLst>
                  </pic:spPr>
                </pic:pic>
              </a:graphicData>
            </a:graphic>
          </wp:inline>
        </w:drawing>
      </w:r>
    </w:p>
    <w:p w14:paraId="70633395" w14:textId="77777777" w:rsidR="00486279" w:rsidRDefault="00486279">
      <w:pPr>
        <w:rPr>
          <w:noProof/>
        </w:rPr>
      </w:pPr>
    </w:p>
    <w:sectPr w:rsidR="0048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2155"/>
    <w:multiLevelType w:val="hybridMultilevel"/>
    <w:tmpl w:val="F816E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71D11"/>
    <w:multiLevelType w:val="hybridMultilevel"/>
    <w:tmpl w:val="77102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D1"/>
    <w:rsid w:val="000A53D1"/>
    <w:rsid w:val="00486279"/>
    <w:rsid w:val="00520DB7"/>
    <w:rsid w:val="00533646"/>
    <w:rsid w:val="0063083F"/>
    <w:rsid w:val="006C6F6F"/>
    <w:rsid w:val="00747182"/>
    <w:rsid w:val="00840CF9"/>
    <w:rsid w:val="0089347B"/>
    <w:rsid w:val="008C7BC9"/>
    <w:rsid w:val="00930A87"/>
    <w:rsid w:val="00935E2C"/>
    <w:rsid w:val="00962249"/>
    <w:rsid w:val="00971831"/>
    <w:rsid w:val="00B13C13"/>
    <w:rsid w:val="00B36C3B"/>
    <w:rsid w:val="00B9613C"/>
    <w:rsid w:val="00C326BC"/>
    <w:rsid w:val="00CD7C79"/>
    <w:rsid w:val="00E964CD"/>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AB40"/>
  <w15:chartTrackingRefBased/>
  <w15:docId w15:val="{8998A2F5-9A14-4758-A536-F16C821F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49"/>
    <w:pPr>
      <w:spacing w:line="252" w:lineRule="auto"/>
      <w:ind w:left="720"/>
      <w:contextualSpacing/>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Raza</dc:creator>
  <cp:keywords/>
  <dc:description/>
  <cp:lastModifiedBy>Basit Raza</cp:lastModifiedBy>
  <cp:revision>20</cp:revision>
  <dcterms:created xsi:type="dcterms:W3CDTF">2022-10-25T11:51:00Z</dcterms:created>
  <dcterms:modified xsi:type="dcterms:W3CDTF">2022-11-04T06:15:00Z</dcterms:modified>
</cp:coreProperties>
</file>