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0n6oihx4g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ROOT CAUSE (DIAGNOSIS)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where INTIVO stops being “monitoring” and becomes </w:t>
      </w:r>
      <w:r w:rsidDel="00000000" w:rsidR="00000000" w:rsidRPr="00000000">
        <w:rPr>
          <w:b w:val="1"/>
          <w:bCs w:val="1"/>
          <w:rtl w:val="0"/>
        </w:rPr>
        <w:t xml:space="preserve">reasoning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b4jxz5yqo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the most important single module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root cause: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only know </w:t>
      </w:r>
      <w:r w:rsidDel="00000000" w:rsidR="00000000" w:rsidRPr="00000000">
        <w:rPr>
          <w:b w:val="1"/>
          <w:b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 (signal)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only know </w:t>
      </w:r>
      <w:r w:rsidDel="00000000" w:rsidR="00000000" w:rsidRPr="00000000">
        <w:rPr>
          <w:b w:val="1"/>
          <w:bCs w:val="1"/>
          <w:rtl w:val="0"/>
        </w:rPr>
        <w:t xml:space="preserve">what it means</w:t>
      </w:r>
      <w:r w:rsidDel="00000000" w:rsidR="00000000" w:rsidRPr="00000000">
        <w:rPr>
          <w:rtl w:val="0"/>
        </w:rPr>
        <w:t xml:space="preserve"> (context)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even suggest actions (decision)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you </w:t>
      </w:r>
      <w:r w:rsidDel="00000000" w:rsidR="00000000" w:rsidRPr="00000000">
        <w:rPr>
          <w:b w:val="1"/>
          <w:bCs w:val="1"/>
          <w:rtl w:val="0"/>
        </w:rPr>
        <w:t xml:space="preserve">don’t know WHY it is happening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RevOps / enterprise systems: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“Why” is the only thing that creates trust.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9fvysemt2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Signals + Context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Cause of problem (WHY it happened)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1e58fhv9a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ROOT CAUSE ARCHITECTURE (CORE MODEL)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3zxjlh89w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INPUTS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Context Object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Event History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Entity Graph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Decision History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rjirb4ba0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ROOT CAUSE ENGINE PIPELINE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Signal Cluster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Dependency Mapping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Causal Inference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Hypothesis Generation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Hypothesis Scoring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Root Cause Selection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jif55eeqx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ROOT CAUSE TYPES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problem has structured causes: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Cause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Sales Cause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Marketing Cause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Support Cause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Pricing Cause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External Market Cause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Customer Behavior Cause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System/Technical Cause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r0fv2axds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CAUSAL GRAPH (CORE STRUCTURE)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system: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Node = factor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Edge = influence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Weight = strength of causality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Champion Left → Usage Drop → Renewal Risk → Revenue Decline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pdxh592x7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ROOT CAUSE OUTPUT MODEL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RootCause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cause_type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primary_cause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secondary_causes[]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confidence_score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evidence[]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impacted_entities[]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lxlpwbg40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Customer Champion left (Sales factor)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Support tickets increased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Product onboarding not completed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Engagement dropped after week 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Confidence: 0.92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CRM change log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Usage decline timeline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Ticket spike correlation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0il6nrby3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CAUSAL INFERENCE LOGIC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determines causality using: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Temporal precedence (did it happen before?)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Correlation strength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Entity dependency graph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Historical pattern matching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Peer comparison (other customers)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ir63vje5q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7. ROOT CAUSE RANKING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causes are equal.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Impact Contribution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Probability of causality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Reversibility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Evidence strength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c6ovsb0nk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MULTI-CAUSE RESOLUTION (IMPORTANT)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systems NEVER have one cause.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INTIVO builds: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Primary Cause (dominant driver)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Secondary Causes (supporting drivers)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Hidden Causes (latent signals)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97uet9opo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9. ROOT CAUSE → DECISION LINK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bridge: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Cause → Action Strategy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Cause: Champion left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Action: Re-establish stakeholder mapping + outreach campaign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c57a8m5yr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FLOW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Signal Cluster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Causal Graph Build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Hypothesis Generation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Evidence Matching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Root Cause Selection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Decision Engine Input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wavlctrtt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SIMPLE TRUTH (IMPORTANT)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compress INTIVO into 1 sentence: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Signals tell you WHAT happened</w:t>
        <w:br w:type="textWrapping"/>
        <w:t xml:space="preserve"> Context tells you WHAT it means</w:t>
        <w:br w:type="textWrapping"/>
        <w:t xml:space="preserve"> Root Cause tells you WHY it happened</w:t>
        <w:br w:type="textWrapping"/>
        <w:t xml:space="preserve"> Decisions tell you WHAT to 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