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kvq6ey6fii" w:id="0"/>
      <w:bookmarkEnd w:id="0"/>
      <w:r w:rsidDel="00000000" w:rsidR="00000000" w:rsidRPr="00000000">
        <w:rPr>
          <w:b w:val="1"/>
          <w:bCs w:val="1"/>
          <w:sz w:val="46"/>
          <w:szCs w:val="46"/>
          <w:rtl w:val="0"/>
        </w:rPr>
        <w:t xml:space="preserve">🧠 Decision Frameworks Layer (INTIVO)</w:t>
      </w:r>
    </w:p>
    <w:p w:rsidR="00000000" w:rsidDel="00000000" w:rsidP="00000000" w:rsidRDefault="00000000" w:rsidRPr="00000000" w14:paraId="00000002">
      <w:pPr>
        <w:spacing w:after="240" w:before="240" w:lineRule="auto"/>
        <w:rPr/>
      </w:pPr>
      <w:r w:rsidDel="00000000" w:rsidR="00000000" w:rsidRPr="00000000">
        <w:rPr>
          <w:rtl w:val="0"/>
        </w:rPr>
        <w:t xml:space="preserve">Decision frameworks are the </w:t>
      </w:r>
      <w:r w:rsidDel="00000000" w:rsidR="00000000" w:rsidRPr="00000000">
        <w:rPr>
          <w:b w:val="1"/>
          <w:bCs w:val="1"/>
          <w:rtl w:val="0"/>
        </w:rPr>
        <w:t xml:space="preserve">thinking models</w:t>
      </w:r>
      <w:r w:rsidDel="00000000" w:rsidR="00000000" w:rsidRPr="00000000">
        <w:rPr>
          <w:rtl w:val="0"/>
        </w:rPr>
        <w:t xml:space="preserve"> used to make decisions consistently. They sit between </w:t>
      </w:r>
      <w:r w:rsidDel="00000000" w:rsidR="00000000" w:rsidRPr="00000000">
        <w:rPr>
          <w:b w:val="1"/>
          <w:bCs w:val="1"/>
          <w:rtl w:val="0"/>
        </w:rPr>
        <w:t xml:space="preserve">diagnosis</w:t>
      </w:r>
      <w:r w:rsidDel="00000000" w:rsidR="00000000" w:rsidRPr="00000000">
        <w:rPr>
          <w:rtl w:val="0"/>
        </w:rPr>
        <w:t xml:space="preserve"> and </w:t>
      </w:r>
      <w:r w:rsidDel="00000000" w:rsidR="00000000" w:rsidRPr="00000000">
        <w:rPr>
          <w:b w:val="1"/>
          <w:bCs w:val="1"/>
          <w:rtl w:val="0"/>
        </w:rPr>
        <w:t xml:space="preserve">decision support</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Signal</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pPr>
      <w:r w:rsidDel="00000000" w:rsidR="00000000" w:rsidRPr="00000000">
        <w:rPr>
          <w:rtl w:val="0"/>
        </w:rPr>
        <w:t xml:space="preserve">Diagnosis</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rPr/>
      </w:pPr>
      <w:r w:rsidDel="00000000" w:rsidR="00000000" w:rsidRPr="00000000">
        <w:rPr>
          <w:rtl w:val="0"/>
        </w:rPr>
        <w:t xml:space="preserve">Decision Framework</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rPr/>
      </w:pPr>
      <w:r w:rsidDel="00000000" w:rsidR="00000000" w:rsidRPr="00000000">
        <w:rPr>
          <w:rtl w:val="0"/>
        </w:rPr>
        <w:t xml:space="preserve">Decision</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rPr/>
      </w:pPr>
      <w:r w:rsidDel="00000000" w:rsidR="00000000" w:rsidRPr="00000000">
        <w:rPr>
          <w:rtl w:val="0"/>
        </w:rPr>
        <w:t xml:space="preserve">Execution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uw2eoh9quvgg" w:id="1"/>
      <w:bookmarkEnd w:id="1"/>
      <w:r w:rsidDel="00000000" w:rsidR="00000000" w:rsidRPr="00000000">
        <w:rPr>
          <w:b w:val="1"/>
          <w:bCs w:val="1"/>
          <w:sz w:val="46"/>
          <w:szCs w:val="46"/>
          <w:rtl w:val="0"/>
        </w:rPr>
        <w:t xml:space="preserve">1. Prioritization Frameworks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xxgnfdpp35y" w:id="2"/>
      <w:bookmarkEnd w:id="2"/>
      <w:r w:rsidDel="00000000" w:rsidR="00000000" w:rsidRPr="00000000">
        <w:rPr>
          <w:b w:val="1"/>
          <w:bCs w:val="1"/>
          <w:color w:val="000000"/>
          <w:sz w:val="26"/>
          <w:szCs w:val="26"/>
          <w:rtl w:val="0"/>
        </w:rPr>
        <w:t xml:space="preserve">Purpose</w:t>
      </w:r>
    </w:p>
    <w:p w:rsidR="00000000" w:rsidDel="00000000" w:rsidP="00000000" w:rsidRDefault="00000000" w:rsidRPr="00000000" w14:paraId="0000000F">
      <w:pPr>
        <w:spacing w:after="240" w:before="240" w:lineRule="auto"/>
        <w:rPr/>
      </w:pPr>
      <w:r w:rsidDel="00000000" w:rsidR="00000000" w:rsidRPr="00000000">
        <w:rPr>
          <w:rtl w:val="0"/>
        </w:rPr>
        <w:t xml:space="preserve">Determine what should be done first.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d6su26dbm0jo" w:id="3"/>
      <w:bookmarkEnd w:id="3"/>
      <w:r w:rsidDel="00000000" w:rsidR="00000000" w:rsidRPr="00000000">
        <w:rPr>
          <w:b w:val="1"/>
          <w:bCs w:val="1"/>
          <w:color w:val="000000"/>
          <w:sz w:val="26"/>
          <w:szCs w:val="26"/>
          <w:rtl w:val="0"/>
        </w:rPr>
        <w:t xml:space="preserve">Examples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a8jvadrn9a7o" w:id="4"/>
      <w:bookmarkEnd w:id="4"/>
      <w:r w:rsidDel="00000000" w:rsidR="00000000" w:rsidRPr="00000000">
        <w:rPr>
          <w:b w:val="1"/>
          <w:bCs w:val="1"/>
          <w:color w:val="000000"/>
          <w:sz w:val="22"/>
          <w:szCs w:val="22"/>
          <w:rtl w:val="0"/>
        </w:rPr>
        <w:t xml:space="preserve">Impact vs Effort</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High Impact + Low Effort  → Do Now</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High Impact + High Effort → Plan</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Low Impact + Low Effort   → Delegate</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Low Impact + High Effort  → Avoid</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gvvxd034dak5" w:id="5"/>
      <w:bookmarkEnd w:id="5"/>
      <w:r w:rsidDel="00000000" w:rsidR="00000000" w:rsidRPr="00000000">
        <w:rPr>
          <w:b w:val="1"/>
          <w:bCs w:val="1"/>
          <w:color w:val="000000"/>
          <w:sz w:val="22"/>
          <w:szCs w:val="22"/>
          <w:rtl w:val="0"/>
        </w:rPr>
        <w:t xml:space="preserve">ICE</w:t>
      </w:r>
    </w:p>
    <w:p w:rsidR="00000000" w:rsidDel="00000000" w:rsidP="00000000" w:rsidRDefault="00000000" w:rsidRPr="00000000" w14:paraId="00000017">
      <w:pPr>
        <w:rPr/>
      </w:pPr>
      <w:r w:rsidDel="00000000" w:rsidR="00000000" w:rsidRPr="00000000">
        <w:rPr>
          <w:rtl w:val="0"/>
        </w:rPr>
        <w:t xml:space="preserve">Impact</w:t>
      </w:r>
    </w:p>
    <w:p w:rsidR="00000000" w:rsidDel="00000000" w:rsidP="00000000" w:rsidRDefault="00000000" w:rsidRPr="00000000" w14:paraId="00000018">
      <w:pPr>
        <w:rPr/>
      </w:pPr>
      <w:r w:rsidDel="00000000" w:rsidR="00000000" w:rsidRPr="00000000">
        <w:rPr>
          <w:rtl w:val="0"/>
        </w:rPr>
        <w:t xml:space="preserve">Confidence</w:t>
      </w:r>
    </w:p>
    <w:p w:rsidR="00000000" w:rsidDel="00000000" w:rsidP="00000000" w:rsidRDefault="00000000" w:rsidRPr="00000000" w14:paraId="00000019">
      <w:pPr>
        <w:rPr/>
      </w:pPr>
      <w:r w:rsidDel="00000000" w:rsidR="00000000" w:rsidRPr="00000000">
        <w:rPr>
          <w:rtl w:val="0"/>
        </w:rPr>
        <w:t xml:space="preserve">Ease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3jv44q51q5sx" w:id="6"/>
      <w:bookmarkEnd w:id="6"/>
      <w:r w:rsidDel="00000000" w:rsidR="00000000" w:rsidRPr="00000000">
        <w:rPr>
          <w:b w:val="1"/>
          <w:bCs w:val="1"/>
          <w:color w:val="000000"/>
          <w:sz w:val="22"/>
          <w:szCs w:val="22"/>
          <w:rtl w:val="0"/>
        </w:rPr>
        <w:t xml:space="preserve">RICE</w:t>
      </w:r>
    </w:p>
    <w:p w:rsidR="00000000" w:rsidDel="00000000" w:rsidP="00000000" w:rsidRDefault="00000000" w:rsidRPr="00000000" w14:paraId="00000025">
      <w:pPr>
        <w:rPr/>
      </w:pPr>
      <w:r w:rsidDel="00000000" w:rsidR="00000000" w:rsidRPr="00000000">
        <w:rPr>
          <w:rtl w:val="0"/>
        </w:rPr>
        <w:t xml:space="preserve">Reach</w:t>
      </w:r>
    </w:p>
    <w:p w:rsidR="00000000" w:rsidDel="00000000" w:rsidP="00000000" w:rsidRDefault="00000000" w:rsidRPr="00000000" w14:paraId="00000026">
      <w:pPr>
        <w:rPr/>
      </w:pPr>
      <w:r w:rsidDel="00000000" w:rsidR="00000000" w:rsidRPr="00000000">
        <w:rPr>
          <w:rtl w:val="0"/>
        </w:rPr>
        <w:t xml:space="preserve">Impact</w:t>
      </w:r>
    </w:p>
    <w:p w:rsidR="00000000" w:rsidDel="00000000" w:rsidP="00000000" w:rsidRDefault="00000000" w:rsidRPr="00000000" w14:paraId="00000027">
      <w:pPr>
        <w:rPr/>
      </w:pPr>
      <w:r w:rsidDel="00000000" w:rsidR="00000000" w:rsidRPr="00000000">
        <w:rPr>
          <w:rtl w:val="0"/>
        </w:rPr>
        <w:t xml:space="preserve">Confidence</w:t>
      </w:r>
    </w:p>
    <w:p w:rsidR="00000000" w:rsidDel="00000000" w:rsidP="00000000" w:rsidRDefault="00000000" w:rsidRPr="00000000" w14:paraId="00000028">
      <w:pPr>
        <w:rPr/>
      </w:pPr>
      <w:r w:rsidDel="00000000" w:rsidR="00000000" w:rsidRPr="00000000">
        <w:rPr>
          <w:rtl w:val="0"/>
        </w:rPr>
        <w:t xml:space="preserve">Effort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g2nh25mjnmcu" w:id="7"/>
      <w:bookmarkEnd w:id="7"/>
      <w:r w:rsidDel="00000000" w:rsidR="00000000" w:rsidRPr="00000000">
        <w:rPr>
          <w:b w:val="1"/>
          <w:bCs w:val="1"/>
          <w:sz w:val="46"/>
          <w:szCs w:val="46"/>
          <w:rtl w:val="0"/>
        </w:rPr>
        <w:t xml:space="preserve">2. Strategic Decision Frameworks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76ghipxvzdkj" w:id="8"/>
      <w:bookmarkEnd w:id="8"/>
      <w:r w:rsidDel="00000000" w:rsidR="00000000" w:rsidRPr="00000000">
        <w:rPr>
          <w:b w:val="1"/>
          <w:bCs w:val="1"/>
          <w:color w:val="000000"/>
          <w:sz w:val="26"/>
          <w:szCs w:val="26"/>
          <w:rtl w:val="0"/>
        </w:rPr>
        <w:t xml:space="preserve">Purpose</w:t>
      </w:r>
    </w:p>
    <w:p w:rsidR="00000000" w:rsidDel="00000000" w:rsidP="00000000" w:rsidRDefault="00000000" w:rsidRPr="00000000" w14:paraId="0000002C">
      <w:pPr>
        <w:spacing w:after="240" w:before="240" w:lineRule="auto"/>
        <w:rPr/>
      </w:pPr>
      <w:r w:rsidDel="00000000" w:rsidR="00000000" w:rsidRPr="00000000">
        <w:rPr>
          <w:rtl w:val="0"/>
        </w:rPr>
        <w:t xml:space="preserve">Determine where to invest resources.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xjy6hxywq6el" w:id="9"/>
      <w:bookmarkEnd w:id="9"/>
      <w:r w:rsidDel="00000000" w:rsidR="00000000" w:rsidRPr="00000000">
        <w:rPr>
          <w:b w:val="1"/>
          <w:bCs w:val="1"/>
          <w:color w:val="000000"/>
          <w:sz w:val="26"/>
          <w:szCs w:val="26"/>
          <w:rtl w:val="0"/>
        </w:rPr>
        <w:t xml:space="preserve">Examples</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9gvk0tjfawbm" w:id="10"/>
      <w:bookmarkEnd w:id="10"/>
      <w:r w:rsidDel="00000000" w:rsidR="00000000" w:rsidRPr="00000000">
        <w:rPr>
          <w:b w:val="1"/>
          <w:bCs w:val="1"/>
          <w:color w:val="000000"/>
          <w:sz w:val="22"/>
          <w:szCs w:val="22"/>
          <w:rtl w:val="0"/>
        </w:rPr>
        <w:t xml:space="preserve">Build vs Buy</w:t>
      </w:r>
    </w:p>
    <w:p w:rsidR="00000000" w:rsidDel="00000000" w:rsidP="00000000" w:rsidRDefault="00000000" w:rsidRPr="00000000" w14:paraId="0000002F">
      <w:pPr>
        <w:rPr/>
      </w:pPr>
      <w:r w:rsidDel="00000000" w:rsidR="00000000" w:rsidRPr="00000000">
        <w:rPr>
          <w:rtl w:val="0"/>
        </w:rPr>
        <w:t xml:space="preserve">Build</w:t>
      </w:r>
    </w:p>
    <w:p w:rsidR="00000000" w:rsidDel="00000000" w:rsidP="00000000" w:rsidRDefault="00000000" w:rsidRPr="00000000" w14:paraId="00000030">
      <w:pPr>
        <w:rPr/>
      </w:pPr>
      <w:r w:rsidDel="00000000" w:rsidR="00000000" w:rsidRPr="00000000">
        <w:rPr>
          <w:rtl w:val="0"/>
        </w:rPr>
        <w:t xml:space="preserve">Buy</w:t>
      </w:r>
    </w:p>
    <w:p w:rsidR="00000000" w:rsidDel="00000000" w:rsidP="00000000" w:rsidRDefault="00000000" w:rsidRPr="00000000" w14:paraId="00000031">
      <w:pPr>
        <w:rPr/>
      </w:pPr>
      <w:r w:rsidDel="00000000" w:rsidR="00000000" w:rsidRPr="00000000">
        <w:rPr>
          <w:rtl w:val="0"/>
        </w:rPr>
        <w:t xml:space="preserve">Partner</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x8lwmskrtz3b" w:id="11"/>
      <w:bookmarkEnd w:id="11"/>
      <w:r w:rsidDel="00000000" w:rsidR="00000000" w:rsidRPr="00000000">
        <w:rPr>
          <w:b w:val="1"/>
          <w:bCs w:val="1"/>
          <w:color w:val="000000"/>
          <w:sz w:val="22"/>
          <w:szCs w:val="22"/>
          <w:rtl w:val="0"/>
        </w:rPr>
        <w:t xml:space="preserve">Growth Allocation</w:t>
      </w:r>
    </w:p>
    <w:p w:rsidR="00000000" w:rsidDel="00000000" w:rsidP="00000000" w:rsidRDefault="00000000" w:rsidRPr="00000000" w14:paraId="00000033">
      <w:pPr>
        <w:rPr/>
      </w:pPr>
      <w:r w:rsidDel="00000000" w:rsidR="00000000" w:rsidRPr="00000000">
        <w:rPr>
          <w:rtl w:val="0"/>
        </w:rPr>
        <w:t xml:space="preserve">Core Business</w:t>
      </w:r>
    </w:p>
    <w:p w:rsidR="00000000" w:rsidDel="00000000" w:rsidP="00000000" w:rsidRDefault="00000000" w:rsidRPr="00000000" w14:paraId="00000034">
      <w:pPr>
        <w:rPr/>
      </w:pPr>
      <w:r w:rsidDel="00000000" w:rsidR="00000000" w:rsidRPr="00000000">
        <w:rPr>
          <w:rtl w:val="0"/>
        </w:rPr>
        <w:t xml:space="preserve">Adjacent Business</w:t>
      </w:r>
    </w:p>
    <w:p w:rsidR="00000000" w:rsidDel="00000000" w:rsidP="00000000" w:rsidRDefault="00000000" w:rsidRPr="00000000" w14:paraId="00000035">
      <w:pPr>
        <w:rPr/>
      </w:pPr>
      <w:r w:rsidDel="00000000" w:rsidR="00000000" w:rsidRPr="00000000">
        <w:rPr>
          <w:rtl w:val="0"/>
        </w:rPr>
        <w:t xml:space="preserve">New Business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ypq0gjaf6nft" w:id="12"/>
      <w:bookmarkEnd w:id="12"/>
      <w:r w:rsidDel="00000000" w:rsidR="00000000" w:rsidRPr="00000000">
        <w:rPr>
          <w:b w:val="1"/>
          <w:bCs w:val="1"/>
          <w:color w:val="000000"/>
          <w:sz w:val="22"/>
          <w:szCs w:val="22"/>
          <w:rtl w:val="0"/>
        </w:rPr>
        <w:t xml:space="preserve">Market Entry</w:t>
      </w:r>
    </w:p>
    <w:p w:rsidR="00000000" w:rsidDel="00000000" w:rsidP="00000000" w:rsidRDefault="00000000" w:rsidRPr="00000000" w14:paraId="00000037">
      <w:pPr>
        <w:rPr/>
      </w:pPr>
      <w:r w:rsidDel="00000000" w:rsidR="00000000" w:rsidRPr="00000000">
        <w:rPr>
          <w:rtl w:val="0"/>
        </w:rPr>
        <w:t xml:space="preserve">Market Attractiveness</w:t>
      </w:r>
    </w:p>
    <w:p w:rsidR="00000000" w:rsidDel="00000000" w:rsidP="00000000" w:rsidRDefault="00000000" w:rsidRPr="00000000" w14:paraId="00000038">
      <w:pPr>
        <w:rPr/>
      </w:pPr>
      <w:r w:rsidDel="00000000" w:rsidR="00000000" w:rsidRPr="00000000">
        <w:rPr>
          <w:rtl w:val="0"/>
        </w:rPr>
        <w:t xml:space="preserve">Competitive Position</w:t>
      </w:r>
    </w:p>
    <w:p w:rsidR="00000000" w:rsidDel="00000000" w:rsidP="00000000" w:rsidRDefault="00000000" w:rsidRPr="00000000" w14:paraId="00000039">
      <w:pPr>
        <w:rPr/>
      </w:pPr>
      <w:r w:rsidDel="00000000" w:rsidR="00000000" w:rsidRPr="00000000">
        <w:rPr>
          <w:rtl w:val="0"/>
        </w:rPr>
        <w:t xml:space="preserve">Risk</w:t>
      </w:r>
    </w:p>
    <w:p w:rsidR="00000000" w:rsidDel="00000000" w:rsidP="00000000" w:rsidRDefault="00000000" w:rsidRPr="00000000" w14:paraId="0000003A">
      <w:pPr>
        <w:rPr/>
      </w:pPr>
      <w:r w:rsidDel="00000000" w:rsidR="00000000" w:rsidRPr="00000000">
        <w:rPr>
          <w:rtl w:val="0"/>
        </w:rPr>
        <w:t xml:space="preserve">Investment</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g89k62uwpf4u" w:id="13"/>
      <w:bookmarkEnd w:id="13"/>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c101prlopyvo" w:id="14"/>
      <w:bookmarkEnd w:id="14"/>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3bkihaqz1u4m" w:id="15"/>
      <w:bookmarkEnd w:id="15"/>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mi0pj4p86b13" w:id="16"/>
      <w:bookmarkEnd w:id="16"/>
      <w:r w:rsidDel="00000000" w:rsidR="00000000" w:rsidRPr="00000000">
        <w:rPr>
          <w:b w:val="1"/>
          <w:bCs w:val="1"/>
          <w:sz w:val="46"/>
          <w:szCs w:val="46"/>
          <w:rtl w:val="0"/>
        </w:rPr>
        <w:t xml:space="preserve">3. Risk Decision Frameworks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d0nhnd8nsq1s" w:id="17"/>
      <w:bookmarkEnd w:id="17"/>
      <w:r w:rsidDel="00000000" w:rsidR="00000000" w:rsidRPr="00000000">
        <w:rPr>
          <w:b w:val="1"/>
          <w:bCs w:val="1"/>
          <w:color w:val="000000"/>
          <w:sz w:val="26"/>
          <w:szCs w:val="26"/>
          <w:rtl w:val="0"/>
        </w:rPr>
        <w:t xml:space="preserve">Purpose</w:t>
      </w:r>
    </w:p>
    <w:p w:rsidR="00000000" w:rsidDel="00000000" w:rsidP="00000000" w:rsidRDefault="00000000" w:rsidRPr="00000000" w14:paraId="00000041">
      <w:pPr>
        <w:spacing w:after="240" w:before="240" w:lineRule="auto"/>
        <w:rPr/>
      </w:pPr>
      <w:r w:rsidDel="00000000" w:rsidR="00000000" w:rsidRPr="00000000">
        <w:rPr>
          <w:rtl w:val="0"/>
        </w:rPr>
        <w:t xml:space="preserve">Evaluate downside exposure.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okexkxf8e48c" w:id="18"/>
      <w:bookmarkEnd w:id="18"/>
      <w:r w:rsidDel="00000000" w:rsidR="00000000" w:rsidRPr="00000000">
        <w:rPr>
          <w:b w:val="1"/>
          <w:bCs w:val="1"/>
          <w:color w:val="000000"/>
          <w:sz w:val="26"/>
          <w:szCs w:val="26"/>
          <w:rtl w:val="0"/>
        </w:rPr>
        <w:t xml:space="preserve">Examples</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fyon3wi1k9li" w:id="19"/>
      <w:bookmarkEnd w:id="19"/>
      <w:r w:rsidDel="00000000" w:rsidR="00000000" w:rsidRPr="00000000">
        <w:rPr>
          <w:b w:val="1"/>
          <w:bCs w:val="1"/>
          <w:color w:val="000000"/>
          <w:sz w:val="22"/>
          <w:szCs w:val="22"/>
          <w:rtl w:val="0"/>
        </w:rPr>
        <w:t xml:space="preserve">Risk Matrix</w:t>
      </w:r>
    </w:p>
    <w:p w:rsidR="00000000" w:rsidDel="00000000" w:rsidP="00000000" w:rsidRDefault="00000000" w:rsidRPr="00000000" w14:paraId="00000044">
      <w:pPr>
        <w:rPr/>
      </w:pPr>
      <w:r w:rsidDel="00000000" w:rsidR="00000000" w:rsidRPr="00000000">
        <w:rPr>
          <w:rtl w:val="0"/>
        </w:rPr>
        <w:t xml:space="preserve">Probability</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Impact</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dr9uptfecu4p" w:id="20"/>
      <w:bookmarkEnd w:id="20"/>
      <w:r w:rsidDel="00000000" w:rsidR="00000000" w:rsidRPr="00000000">
        <w:rPr>
          <w:b w:val="1"/>
          <w:bCs w:val="1"/>
          <w:color w:val="000000"/>
          <w:sz w:val="22"/>
          <w:szCs w:val="22"/>
          <w:rtl w:val="0"/>
        </w:rPr>
        <w:t xml:space="preserve">Expected Value</w:t>
      </w:r>
    </w:p>
    <w:p w:rsidR="00000000" w:rsidDel="00000000" w:rsidP="00000000" w:rsidRDefault="00000000" w:rsidRPr="00000000" w14:paraId="00000048">
      <w:pPr>
        <w:rPr/>
      </w:pPr>
      <w:r w:rsidDel="00000000" w:rsidR="00000000" w:rsidRPr="00000000">
        <w:rPr>
          <w:rtl w:val="0"/>
        </w:rPr>
        <w:t xml:space="preserve">Probability × Outcome</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eb6aexx4kueb" w:id="21"/>
      <w:bookmarkEnd w:id="21"/>
      <w:r w:rsidDel="00000000" w:rsidR="00000000" w:rsidRPr="00000000">
        <w:rPr>
          <w:b w:val="1"/>
          <w:bCs w:val="1"/>
          <w:color w:val="000000"/>
          <w:sz w:val="22"/>
          <w:szCs w:val="22"/>
          <w:rtl w:val="0"/>
        </w:rPr>
        <w:t xml:space="preserve">Scenario Planning</w:t>
      </w:r>
    </w:p>
    <w:p w:rsidR="00000000" w:rsidDel="00000000" w:rsidP="00000000" w:rsidRDefault="00000000" w:rsidRPr="00000000" w14:paraId="0000004A">
      <w:pPr>
        <w:rPr/>
      </w:pPr>
      <w:r w:rsidDel="00000000" w:rsidR="00000000" w:rsidRPr="00000000">
        <w:rPr>
          <w:rtl w:val="0"/>
        </w:rPr>
        <w:t xml:space="preserve">Best Case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Expected Case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Worst Case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yzp546bx3lmt" w:id="22"/>
      <w:bookmarkEnd w:id="22"/>
      <w:r w:rsidDel="00000000" w:rsidR="00000000" w:rsidRPr="00000000">
        <w:rPr>
          <w:b w:val="1"/>
          <w:bCs w:val="1"/>
          <w:sz w:val="46"/>
          <w:szCs w:val="46"/>
          <w:rtl w:val="0"/>
        </w:rPr>
        <w:t xml:space="preserve">4. Root Cause Frameworks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chlokgguskmu" w:id="23"/>
      <w:bookmarkEnd w:id="23"/>
      <w:r w:rsidDel="00000000" w:rsidR="00000000" w:rsidRPr="00000000">
        <w:rPr>
          <w:b w:val="1"/>
          <w:bCs w:val="1"/>
          <w:color w:val="000000"/>
          <w:sz w:val="26"/>
          <w:szCs w:val="26"/>
          <w:rtl w:val="0"/>
        </w:rPr>
        <w:t xml:space="preserve">Purpose</w:t>
      </w:r>
    </w:p>
    <w:p w:rsidR="00000000" w:rsidDel="00000000" w:rsidP="00000000" w:rsidRDefault="00000000" w:rsidRPr="00000000" w14:paraId="00000052">
      <w:pPr>
        <w:spacing w:after="240" w:before="240" w:lineRule="auto"/>
        <w:rPr/>
      </w:pPr>
      <w:r w:rsidDel="00000000" w:rsidR="00000000" w:rsidRPr="00000000">
        <w:rPr>
          <w:rtl w:val="0"/>
        </w:rPr>
        <w:t xml:space="preserve">Understand why something happened.</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9w06vuy1lduh" w:id="24"/>
      <w:bookmarkEnd w:id="24"/>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imbjhjs4gs9b" w:id="25"/>
      <w:bookmarkEnd w:id="25"/>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bkd1l8sob5bn" w:id="26"/>
      <w:bookmarkEnd w:id="26"/>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fhswwxfuroqm" w:id="27"/>
      <w:bookmarkEnd w:id="27"/>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fkx5q6zhbcnm" w:id="28"/>
      <w:bookmarkEnd w:id="28"/>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m8ts5s4baldx" w:id="29"/>
      <w:bookmarkEnd w:id="29"/>
      <w:r w:rsidDel="00000000" w:rsidR="00000000" w:rsidRPr="00000000">
        <w:rPr>
          <w:b w:val="1"/>
          <w:bCs w:val="1"/>
          <w:color w:val="000000"/>
          <w:sz w:val="26"/>
          <w:szCs w:val="26"/>
          <w:rtl w:val="0"/>
        </w:rPr>
        <w:t xml:space="preserve">Examples</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9bgy3ztu71qi" w:id="30"/>
      <w:bookmarkEnd w:id="30"/>
      <w:r w:rsidDel="00000000" w:rsidR="00000000" w:rsidRPr="00000000">
        <w:rPr>
          <w:b w:val="1"/>
          <w:bCs w:val="1"/>
          <w:color w:val="000000"/>
          <w:sz w:val="22"/>
          <w:szCs w:val="22"/>
          <w:rtl w:val="0"/>
        </w:rPr>
        <w:t xml:space="preserve">5 Whys</w:t>
      </w:r>
    </w:p>
    <w:p w:rsidR="00000000" w:rsidDel="00000000" w:rsidP="00000000" w:rsidRDefault="00000000" w:rsidRPr="00000000" w14:paraId="0000005A">
      <w:pPr>
        <w:rPr/>
      </w:pPr>
      <w:r w:rsidDel="00000000" w:rsidR="00000000" w:rsidRPr="00000000">
        <w:rPr>
          <w:rtl w:val="0"/>
        </w:rPr>
        <w:t xml:space="preserve">Problem</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C">
      <w:pPr>
        <w:rPr/>
      </w:pPr>
      <w:r w:rsidDel="00000000" w:rsidR="00000000" w:rsidRPr="00000000">
        <w:rPr>
          <w:rtl w:val="0"/>
        </w:rPr>
        <w:t xml:space="preserve">Why?</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E">
      <w:pPr>
        <w:rPr/>
      </w:pPr>
      <w:r w:rsidDel="00000000" w:rsidR="00000000" w:rsidRPr="00000000">
        <w:rPr>
          <w:rtl w:val="0"/>
        </w:rPr>
        <w:t xml:space="preserve">Why?</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0">
      <w:pPr>
        <w:rPr/>
      </w:pPr>
      <w:r w:rsidDel="00000000" w:rsidR="00000000" w:rsidRPr="00000000">
        <w:rPr>
          <w:rtl w:val="0"/>
        </w:rPr>
        <w:t xml:space="preserve">Why?</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2">
      <w:pPr>
        <w:rPr/>
      </w:pPr>
      <w:r w:rsidDel="00000000" w:rsidR="00000000" w:rsidRPr="00000000">
        <w:rPr>
          <w:rtl w:val="0"/>
        </w:rPr>
        <w:t xml:space="preserve">Root Cause</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p50k8ijo270y" w:id="31"/>
      <w:bookmarkEnd w:id="31"/>
      <w:r w:rsidDel="00000000" w:rsidR="00000000" w:rsidRPr="00000000">
        <w:rPr>
          <w:b w:val="1"/>
          <w:bCs w:val="1"/>
          <w:color w:val="000000"/>
          <w:sz w:val="22"/>
          <w:szCs w:val="22"/>
          <w:rtl w:val="0"/>
        </w:rPr>
        <w:t xml:space="preserve">Fishbone Analysis</w:t>
      </w:r>
    </w:p>
    <w:p w:rsidR="00000000" w:rsidDel="00000000" w:rsidP="00000000" w:rsidRDefault="00000000" w:rsidRPr="00000000" w14:paraId="00000064">
      <w:pPr>
        <w:spacing w:after="240" w:before="240" w:lineRule="auto"/>
        <w:rPr/>
      </w:pPr>
      <w:r w:rsidDel="00000000" w:rsidR="00000000" w:rsidRPr="00000000">
        <w:rPr>
          <w:rtl w:val="0"/>
        </w:rPr>
        <w:t xml:space="preserve">Categories:</w:t>
      </w:r>
    </w:p>
    <w:p w:rsidR="00000000" w:rsidDel="00000000" w:rsidP="00000000" w:rsidRDefault="00000000" w:rsidRPr="00000000" w14:paraId="00000065">
      <w:pPr>
        <w:rPr/>
      </w:pPr>
      <w:r w:rsidDel="00000000" w:rsidR="00000000" w:rsidRPr="00000000">
        <w:rPr>
          <w:rtl w:val="0"/>
        </w:rPr>
        <w:t xml:space="preserve">People</w:t>
      </w:r>
    </w:p>
    <w:p w:rsidR="00000000" w:rsidDel="00000000" w:rsidP="00000000" w:rsidRDefault="00000000" w:rsidRPr="00000000" w14:paraId="00000066">
      <w:pPr>
        <w:rPr/>
      </w:pPr>
      <w:r w:rsidDel="00000000" w:rsidR="00000000" w:rsidRPr="00000000">
        <w:rPr>
          <w:rtl w:val="0"/>
        </w:rPr>
        <w:t xml:space="preserve">Process</w:t>
      </w:r>
    </w:p>
    <w:p w:rsidR="00000000" w:rsidDel="00000000" w:rsidP="00000000" w:rsidRDefault="00000000" w:rsidRPr="00000000" w14:paraId="00000067">
      <w:pPr>
        <w:rPr/>
      </w:pPr>
      <w:r w:rsidDel="00000000" w:rsidR="00000000" w:rsidRPr="00000000">
        <w:rPr>
          <w:rtl w:val="0"/>
        </w:rPr>
        <w:t xml:space="preserve">Technology</w:t>
      </w:r>
    </w:p>
    <w:p w:rsidR="00000000" w:rsidDel="00000000" w:rsidP="00000000" w:rsidRDefault="00000000" w:rsidRPr="00000000" w14:paraId="00000068">
      <w:pPr>
        <w:rPr/>
      </w:pPr>
      <w:r w:rsidDel="00000000" w:rsidR="00000000" w:rsidRPr="00000000">
        <w:rPr>
          <w:rtl w:val="0"/>
        </w:rPr>
        <w:t xml:space="preserve">Policy</w:t>
      </w:r>
    </w:p>
    <w:p w:rsidR="00000000" w:rsidDel="00000000" w:rsidP="00000000" w:rsidRDefault="00000000" w:rsidRPr="00000000" w14:paraId="00000069">
      <w:pPr>
        <w:rPr/>
      </w:pPr>
      <w:r w:rsidDel="00000000" w:rsidR="00000000" w:rsidRPr="00000000">
        <w:rPr>
          <w:rtl w:val="0"/>
        </w:rPr>
        <w:t xml:space="preserve">Environment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lyjewys335vx" w:id="32"/>
      <w:bookmarkEnd w:id="32"/>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r5us3oemeixh" w:id="33"/>
      <w:bookmarkEnd w:id="33"/>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4igus9d06nf5" w:id="34"/>
      <w:bookmarkEnd w:id="34"/>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8id6vn9ic1k8" w:id="35"/>
      <w:bookmarkEnd w:id="35"/>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l1vbulmdu77f" w:id="36"/>
      <w:bookmarkEnd w:id="36"/>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nr3iry3nqbl9" w:id="37"/>
      <w:bookmarkEnd w:id="37"/>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yqeftdi63fv3" w:id="38"/>
      <w:bookmarkEnd w:id="38"/>
      <w:r w:rsidDel="00000000" w:rsidR="00000000" w:rsidRPr="00000000">
        <w:rPr>
          <w:b w:val="1"/>
          <w:bCs w:val="1"/>
          <w:sz w:val="46"/>
          <w:szCs w:val="46"/>
          <w:rtl w:val="0"/>
        </w:rPr>
        <w:t xml:space="preserve">5. Resource Allocation Frameworks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v8fwzupyg9b8" w:id="39"/>
      <w:bookmarkEnd w:id="39"/>
      <w:r w:rsidDel="00000000" w:rsidR="00000000" w:rsidRPr="00000000">
        <w:rPr>
          <w:b w:val="1"/>
          <w:bCs w:val="1"/>
          <w:color w:val="000000"/>
          <w:sz w:val="26"/>
          <w:szCs w:val="26"/>
          <w:rtl w:val="0"/>
        </w:rPr>
        <w:t xml:space="preserve">Purpose</w:t>
      </w:r>
    </w:p>
    <w:p w:rsidR="00000000" w:rsidDel="00000000" w:rsidP="00000000" w:rsidRDefault="00000000" w:rsidRPr="00000000" w14:paraId="00000073">
      <w:pPr>
        <w:spacing w:after="240" w:before="240" w:lineRule="auto"/>
        <w:rPr/>
      </w:pPr>
      <w:r w:rsidDel="00000000" w:rsidR="00000000" w:rsidRPr="00000000">
        <w:rPr>
          <w:rtl w:val="0"/>
        </w:rPr>
        <w:t xml:space="preserve">Decide where time, money, and people go.</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u15u4x9rxuxr" w:id="40"/>
      <w:bookmarkEnd w:id="40"/>
      <w:r w:rsidDel="00000000" w:rsidR="00000000" w:rsidRPr="00000000">
        <w:rPr>
          <w:b w:val="1"/>
          <w:bCs w:val="1"/>
          <w:color w:val="000000"/>
          <w:sz w:val="26"/>
          <w:szCs w:val="26"/>
          <w:rtl w:val="0"/>
        </w:rPr>
        <w:t xml:space="preserve">Examples</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otsc5beztjz7" w:id="41"/>
      <w:bookmarkEnd w:id="41"/>
      <w:r w:rsidDel="00000000" w:rsidR="00000000" w:rsidRPr="00000000">
        <w:rPr>
          <w:b w:val="1"/>
          <w:bCs w:val="1"/>
          <w:color w:val="000000"/>
          <w:sz w:val="22"/>
          <w:szCs w:val="22"/>
          <w:rtl w:val="0"/>
        </w:rPr>
        <w:t xml:space="preserve">Portfolio Allocation</w:t>
      </w:r>
    </w:p>
    <w:p w:rsidR="00000000" w:rsidDel="00000000" w:rsidP="00000000" w:rsidRDefault="00000000" w:rsidRPr="00000000" w14:paraId="00000076">
      <w:pPr>
        <w:rPr/>
      </w:pPr>
      <w:r w:rsidDel="00000000" w:rsidR="00000000" w:rsidRPr="00000000">
        <w:rPr>
          <w:rtl w:val="0"/>
        </w:rPr>
        <w:t xml:space="preserve">Growth</w:t>
      </w:r>
    </w:p>
    <w:p w:rsidR="00000000" w:rsidDel="00000000" w:rsidP="00000000" w:rsidRDefault="00000000" w:rsidRPr="00000000" w14:paraId="00000077">
      <w:pPr>
        <w:rPr/>
      </w:pPr>
      <w:r w:rsidDel="00000000" w:rsidR="00000000" w:rsidRPr="00000000">
        <w:rPr>
          <w:rtl w:val="0"/>
        </w:rPr>
        <w:t xml:space="preserve">Retention</w:t>
      </w:r>
    </w:p>
    <w:p w:rsidR="00000000" w:rsidDel="00000000" w:rsidP="00000000" w:rsidRDefault="00000000" w:rsidRPr="00000000" w14:paraId="00000078">
      <w:pPr>
        <w:rPr/>
      </w:pPr>
      <w:r w:rsidDel="00000000" w:rsidR="00000000" w:rsidRPr="00000000">
        <w:rPr>
          <w:rtl w:val="0"/>
        </w:rPr>
        <w:t xml:space="preserve">Operations</w:t>
      </w:r>
    </w:p>
    <w:p w:rsidR="00000000" w:rsidDel="00000000" w:rsidP="00000000" w:rsidRDefault="00000000" w:rsidRPr="00000000" w14:paraId="00000079">
      <w:pPr>
        <w:rPr/>
      </w:pPr>
      <w:r w:rsidDel="00000000" w:rsidR="00000000" w:rsidRPr="00000000">
        <w:rPr>
          <w:rtl w:val="0"/>
        </w:rPr>
        <w:t xml:space="preserve">Innovation</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g7c5btuqbpyr" w:id="42"/>
      <w:bookmarkEnd w:id="42"/>
      <w:r w:rsidDel="00000000" w:rsidR="00000000" w:rsidRPr="00000000">
        <w:rPr>
          <w:b w:val="1"/>
          <w:bCs w:val="1"/>
          <w:color w:val="000000"/>
          <w:sz w:val="22"/>
          <w:szCs w:val="22"/>
          <w:rtl w:val="0"/>
        </w:rPr>
        <w:t xml:space="preserve">Capacity Planning</w:t>
      </w:r>
    </w:p>
    <w:p w:rsidR="00000000" w:rsidDel="00000000" w:rsidP="00000000" w:rsidRDefault="00000000" w:rsidRPr="00000000" w14:paraId="0000007B">
      <w:pPr>
        <w:rPr/>
      </w:pPr>
      <w:r w:rsidDel="00000000" w:rsidR="00000000" w:rsidRPr="00000000">
        <w:rPr>
          <w:rtl w:val="0"/>
        </w:rPr>
        <w:t xml:space="preserve">Available Capacity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Required Capacity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Gap Analysis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h37ruph5qucb" w:id="43"/>
      <w:bookmarkEnd w:id="43"/>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t1si2qartclx" w:id="44"/>
      <w:bookmarkEnd w:id="44"/>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9sxzm1e1kdlh" w:id="45"/>
      <w:bookmarkEnd w:id="45"/>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it3xmf88dyg7" w:id="46"/>
      <w:bookmarkEnd w:id="46"/>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ligcj8qkzgbb" w:id="47"/>
      <w:bookmarkEnd w:id="47"/>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fdlpuh304w5i" w:id="48"/>
      <w:bookmarkEnd w:id="48"/>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j1pr3n25o33k" w:id="49"/>
      <w:bookmarkEnd w:id="49"/>
      <w:r w:rsidDel="00000000" w:rsidR="00000000" w:rsidRPr="00000000">
        <w:rPr>
          <w:b w:val="1"/>
          <w:bCs w:val="1"/>
          <w:sz w:val="46"/>
          <w:szCs w:val="46"/>
          <w:rtl w:val="0"/>
        </w:rPr>
        <w:t xml:space="preserve">6. Financial Decision Frameworks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u8l79osrprsb" w:id="50"/>
      <w:bookmarkEnd w:id="50"/>
      <w:r w:rsidDel="00000000" w:rsidR="00000000" w:rsidRPr="00000000">
        <w:rPr>
          <w:b w:val="1"/>
          <w:bCs w:val="1"/>
          <w:color w:val="000000"/>
          <w:sz w:val="26"/>
          <w:szCs w:val="26"/>
          <w:rtl w:val="0"/>
        </w:rPr>
        <w:t xml:space="preserve">Purpose</w:t>
      </w:r>
    </w:p>
    <w:p w:rsidR="00000000" w:rsidDel="00000000" w:rsidP="00000000" w:rsidRDefault="00000000" w:rsidRPr="00000000" w14:paraId="00000089">
      <w:pPr>
        <w:spacing w:after="240" w:before="240" w:lineRule="auto"/>
        <w:rPr/>
      </w:pPr>
      <w:r w:rsidDel="00000000" w:rsidR="00000000" w:rsidRPr="00000000">
        <w:rPr>
          <w:rtl w:val="0"/>
        </w:rPr>
        <w:t xml:space="preserve">Evaluate financial outcomes.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whb9gvfcw7g9" w:id="51"/>
      <w:bookmarkEnd w:id="51"/>
      <w:r w:rsidDel="00000000" w:rsidR="00000000" w:rsidRPr="00000000">
        <w:rPr>
          <w:b w:val="1"/>
          <w:bCs w:val="1"/>
          <w:color w:val="000000"/>
          <w:sz w:val="26"/>
          <w:szCs w:val="26"/>
          <w:rtl w:val="0"/>
        </w:rPr>
        <w:t xml:space="preserve">Examples</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a8l21qvf8jeg" w:id="52"/>
      <w:bookmarkEnd w:id="52"/>
      <w:r w:rsidDel="00000000" w:rsidR="00000000" w:rsidRPr="00000000">
        <w:rPr>
          <w:b w:val="1"/>
          <w:bCs w:val="1"/>
          <w:color w:val="000000"/>
          <w:sz w:val="22"/>
          <w:szCs w:val="22"/>
          <w:rtl w:val="0"/>
        </w:rPr>
        <w:t xml:space="preserve"> ROI</w:t>
      </w:r>
    </w:p>
    <w:p w:rsidR="00000000" w:rsidDel="00000000" w:rsidP="00000000" w:rsidRDefault="00000000" w:rsidRPr="00000000" w14:paraId="0000008C">
      <w:pPr>
        <w:rPr/>
      </w:pPr>
      <w:r w:rsidDel="00000000" w:rsidR="00000000" w:rsidRPr="00000000">
        <w:rPr>
          <w:rtl w:val="0"/>
        </w:rPr>
        <w:t xml:space="preserve">Return</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Investment</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c28dkeepe59p" w:id="53"/>
      <w:bookmarkEnd w:id="53"/>
      <w:r w:rsidDel="00000000" w:rsidR="00000000" w:rsidRPr="00000000">
        <w:rPr>
          <w:b w:val="1"/>
          <w:bCs w:val="1"/>
          <w:color w:val="000000"/>
          <w:sz w:val="22"/>
          <w:szCs w:val="22"/>
          <w:rtl w:val="0"/>
        </w:rPr>
        <w:t xml:space="preserve">Payback Period</w:t>
      </w:r>
    </w:p>
    <w:p w:rsidR="00000000" w:rsidDel="00000000" w:rsidP="00000000" w:rsidRDefault="00000000" w:rsidRPr="00000000" w14:paraId="00000090">
      <w:pPr>
        <w:rPr/>
      </w:pPr>
      <w:r w:rsidDel="00000000" w:rsidR="00000000" w:rsidRPr="00000000">
        <w:rPr>
          <w:rtl w:val="0"/>
        </w:rPr>
        <w:t xml:space="preserve">Investment Recovery Time</w:t>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8utpw33kc69s" w:id="54"/>
      <w:bookmarkEnd w:id="54"/>
      <w:r w:rsidDel="00000000" w:rsidR="00000000" w:rsidRPr="00000000">
        <w:rPr>
          <w:b w:val="1"/>
          <w:bCs w:val="1"/>
          <w:color w:val="000000"/>
          <w:sz w:val="22"/>
          <w:szCs w:val="22"/>
          <w:rtl w:val="0"/>
        </w:rPr>
        <w:t xml:space="preserve">Unit Economics</w:t>
      </w:r>
    </w:p>
    <w:p w:rsidR="00000000" w:rsidDel="00000000" w:rsidP="00000000" w:rsidRDefault="00000000" w:rsidRPr="00000000" w14:paraId="00000092">
      <w:pPr>
        <w:rPr/>
      </w:pPr>
      <w:r w:rsidDel="00000000" w:rsidR="00000000" w:rsidRPr="00000000">
        <w:rPr>
          <w:rtl w:val="0"/>
        </w:rPr>
        <w:t xml:space="preserve">LTV</w:t>
      </w:r>
    </w:p>
    <w:p w:rsidR="00000000" w:rsidDel="00000000" w:rsidP="00000000" w:rsidRDefault="00000000" w:rsidRPr="00000000" w14:paraId="00000093">
      <w:pPr>
        <w:rPr/>
      </w:pPr>
      <w:r w:rsidDel="00000000" w:rsidR="00000000" w:rsidRPr="00000000">
        <w:rPr>
          <w:rtl w:val="0"/>
        </w:rPr>
        <w:t xml:space="preserve">CAC</w:t>
      </w:r>
    </w:p>
    <w:p w:rsidR="00000000" w:rsidDel="00000000" w:rsidP="00000000" w:rsidRDefault="00000000" w:rsidRPr="00000000" w14:paraId="00000094">
      <w:pPr>
        <w:rPr/>
      </w:pPr>
      <w:r w:rsidDel="00000000" w:rsidR="00000000" w:rsidRPr="00000000">
        <w:rPr>
          <w:rtl w:val="0"/>
        </w:rPr>
        <w:t xml:space="preserve">Gross Margin</w:t>
      </w:r>
    </w:p>
    <w:p w:rsidR="00000000" w:rsidDel="00000000" w:rsidP="00000000" w:rsidRDefault="00000000" w:rsidRPr="00000000" w14:paraId="00000095">
      <w:pPr>
        <w:rPr/>
      </w:pPr>
      <w:r w:rsidDel="00000000" w:rsidR="00000000" w:rsidRPr="00000000">
        <w:rPr>
          <w:rtl w:val="0"/>
        </w:rPr>
        <w:t xml:space="preserve">Contribution Margin</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e1xsnhvarswg" w:id="55"/>
      <w:bookmarkEnd w:id="55"/>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izo21r9hyiko" w:id="56"/>
      <w:bookmarkEnd w:id="56"/>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g7y7l7lptbdf" w:id="57"/>
      <w:bookmarkEnd w:id="57"/>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dw4a8v3df7ij" w:id="58"/>
      <w:bookmarkEnd w:id="58"/>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4605rlho9msv" w:id="59"/>
      <w:bookmarkEnd w:id="59"/>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wxysgo3e5eko" w:id="60"/>
      <w:bookmarkEnd w:id="60"/>
      <w:r w:rsidDel="00000000" w:rsidR="00000000" w:rsidRPr="00000000">
        <w:rPr>
          <w:b w:val="1"/>
          <w:bCs w:val="1"/>
          <w:sz w:val="46"/>
          <w:szCs w:val="46"/>
          <w:rtl w:val="0"/>
        </w:rPr>
        <w:t xml:space="preserve">7. Customer Decision Frameworks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bjyneddbzjk2" w:id="61"/>
      <w:bookmarkEnd w:id="61"/>
      <w:r w:rsidDel="00000000" w:rsidR="00000000" w:rsidRPr="00000000">
        <w:rPr>
          <w:b w:val="1"/>
          <w:bCs w:val="1"/>
          <w:color w:val="000000"/>
          <w:sz w:val="26"/>
          <w:szCs w:val="26"/>
          <w:rtl w:val="0"/>
        </w:rPr>
        <w:t xml:space="preserve">Purpose</w:t>
      </w:r>
    </w:p>
    <w:p w:rsidR="00000000" w:rsidDel="00000000" w:rsidP="00000000" w:rsidRDefault="00000000" w:rsidRPr="00000000" w14:paraId="0000009E">
      <w:pPr>
        <w:spacing w:after="240" w:before="240" w:lineRule="auto"/>
        <w:rPr/>
      </w:pPr>
      <w:r w:rsidDel="00000000" w:rsidR="00000000" w:rsidRPr="00000000">
        <w:rPr>
          <w:rtl w:val="0"/>
        </w:rPr>
        <w:t xml:space="preserve">Improve customer outcomes.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382u8tdds9m" w:id="62"/>
      <w:bookmarkEnd w:id="62"/>
      <w:r w:rsidDel="00000000" w:rsidR="00000000" w:rsidRPr="00000000">
        <w:rPr>
          <w:b w:val="1"/>
          <w:bCs w:val="1"/>
          <w:color w:val="000000"/>
          <w:sz w:val="26"/>
          <w:szCs w:val="26"/>
          <w:rtl w:val="0"/>
        </w:rPr>
        <w:t xml:space="preserve">Examples</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ilz7yvc2j7ux" w:id="63"/>
      <w:bookmarkEnd w:id="63"/>
      <w:r w:rsidDel="00000000" w:rsidR="00000000" w:rsidRPr="00000000">
        <w:rPr>
          <w:b w:val="1"/>
          <w:bCs w:val="1"/>
          <w:color w:val="000000"/>
          <w:sz w:val="22"/>
          <w:szCs w:val="22"/>
          <w:rtl w:val="0"/>
        </w:rPr>
        <w:t xml:space="preserve">Customer Health Score</w:t>
      </w:r>
    </w:p>
    <w:p w:rsidR="00000000" w:rsidDel="00000000" w:rsidP="00000000" w:rsidRDefault="00000000" w:rsidRPr="00000000" w14:paraId="000000A1">
      <w:pPr>
        <w:rPr/>
      </w:pPr>
      <w:r w:rsidDel="00000000" w:rsidR="00000000" w:rsidRPr="00000000">
        <w:rPr>
          <w:rtl w:val="0"/>
        </w:rPr>
        <w:t xml:space="preserve">Usage</w:t>
      </w:r>
    </w:p>
    <w:p w:rsidR="00000000" w:rsidDel="00000000" w:rsidP="00000000" w:rsidRDefault="00000000" w:rsidRPr="00000000" w14:paraId="000000A2">
      <w:pPr>
        <w:rPr/>
      </w:pPr>
      <w:r w:rsidDel="00000000" w:rsidR="00000000" w:rsidRPr="00000000">
        <w:rPr>
          <w:rtl w:val="0"/>
        </w:rPr>
        <w:t xml:space="preserve">Support</w:t>
      </w:r>
    </w:p>
    <w:p w:rsidR="00000000" w:rsidDel="00000000" w:rsidP="00000000" w:rsidRDefault="00000000" w:rsidRPr="00000000" w14:paraId="000000A3">
      <w:pPr>
        <w:rPr/>
      </w:pPr>
      <w:r w:rsidDel="00000000" w:rsidR="00000000" w:rsidRPr="00000000">
        <w:rPr>
          <w:rtl w:val="0"/>
        </w:rPr>
        <w:t xml:space="preserve">Billing</w:t>
      </w:r>
    </w:p>
    <w:p w:rsidR="00000000" w:rsidDel="00000000" w:rsidP="00000000" w:rsidRDefault="00000000" w:rsidRPr="00000000" w14:paraId="000000A4">
      <w:pPr>
        <w:rPr/>
      </w:pPr>
      <w:r w:rsidDel="00000000" w:rsidR="00000000" w:rsidRPr="00000000">
        <w:rPr>
          <w:rtl w:val="0"/>
        </w:rPr>
        <w:t xml:space="preserve">Engagement</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1j7mvd7mnx4z" w:id="64"/>
      <w:bookmarkEnd w:id="64"/>
      <w:r w:rsidDel="00000000" w:rsidR="00000000" w:rsidRPr="00000000">
        <w:rPr>
          <w:b w:val="1"/>
          <w:bCs w:val="1"/>
          <w:color w:val="000000"/>
          <w:sz w:val="22"/>
          <w:szCs w:val="22"/>
          <w:rtl w:val="0"/>
        </w:rPr>
        <w:t xml:space="preserve">Churn Framework</w:t>
      </w:r>
    </w:p>
    <w:p w:rsidR="00000000" w:rsidDel="00000000" w:rsidP="00000000" w:rsidRDefault="00000000" w:rsidRPr="00000000" w14:paraId="000000A6">
      <w:pPr>
        <w:rPr/>
      </w:pPr>
      <w:r w:rsidDel="00000000" w:rsidR="00000000" w:rsidRPr="00000000">
        <w:rPr>
          <w:rtl w:val="0"/>
        </w:rPr>
        <w:t xml:space="preserve">Risk</w:t>
      </w:r>
    </w:p>
    <w:p w:rsidR="00000000" w:rsidDel="00000000" w:rsidP="00000000" w:rsidRDefault="00000000" w:rsidRPr="00000000" w14:paraId="000000A7">
      <w:pPr>
        <w:rPr/>
      </w:pPr>
      <w:r w:rsidDel="00000000" w:rsidR="00000000" w:rsidRPr="00000000">
        <w:rPr>
          <w:rtl w:val="0"/>
        </w:rPr>
        <w:t xml:space="preserve">Probability</w:t>
      </w:r>
    </w:p>
    <w:p w:rsidR="00000000" w:rsidDel="00000000" w:rsidP="00000000" w:rsidRDefault="00000000" w:rsidRPr="00000000" w14:paraId="000000A8">
      <w:pPr>
        <w:rPr/>
      </w:pPr>
      <w:r w:rsidDel="00000000" w:rsidR="00000000" w:rsidRPr="00000000">
        <w:rPr>
          <w:rtl w:val="0"/>
        </w:rPr>
        <w:t xml:space="preserve">Revenue Impact</w:t>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rgrnhn22163d" w:id="65"/>
      <w:bookmarkEnd w:id="65"/>
      <w:r w:rsidDel="00000000" w:rsidR="00000000" w:rsidRPr="00000000">
        <w:rPr>
          <w:b w:val="1"/>
          <w:bCs w:val="1"/>
          <w:color w:val="000000"/>
          <w:sz w:val="22"/>
          <w:szCs w:val="22"/>
          <w:rtl w:val="0"/>
        </w:rPr>
        <w:t xml:space="preserve">Expansion Framework</w:t>
      </w:r>
    </w:p>
    <w:p w:rsidR="00000000" w:rsidDel="00000000" w:rsidP="00000000" w:rsidRDefault="00000000" w:rsidRPr="00000000" w14:paraId="000000AA">
      <w:pPr>
        <w:rPr/>
      </w:pPr>
      <w:r w:rsidDel="00000000" w:rsidR="00000000" w:rsidRPr="00000000">
        <w:rPr>
          <w:rtl w:val="0"/>
        </w:rPr>
        <w:t xml:space="preserve">Need</w:t>
      </w:r>
    </w:p>
    <w:p w:rsidR="00000000" w:rsidDel="00000000" w:rsidP="00000000" w:rsidRDefault="00000000" w:rsidRPr="00000000" w14:paraId="000000AB">
      <w:pPr>
        <w:rPr/>
      </w:pPr>
      <w:r w:rsidDel="00000000" w:rsidR="00000000" w:rsidRPr="00000000">
        <w:rPr>
          <w:rtl w:val="0"/>
        </w:rPr>
        <w:t xml:space="preserve">Usage</w:t>
      </w:r>
    </w:p>
    <w:p w:rsidR="00000000" w:rsidDel="00000000" w:rsidP="00000000" w:rsidRDefault="00000000" w:rsidRPr="00000000" w14:paraId="000000AC">
      <w:pPr>
        <w:rPr/>
      </w:pPr>
      <w:r w:rsidDel="00000000" w:rsidR="00000000" w:rsidRPr="00000000">
        <w:rPr>
          <w:rtl w:val="0"/>
        </w:rPr>
        <w:t xml:space="preserve">Fit</w:t>
      </w:r>
    </w:p>
    <w:p w:rsidR="00000000" w:rsidDel="00000000" w:rsidP="00000000" w:rsidRDefault="00000000" w:rsidRPr="00000000" w14:paraId="000000AD">
      <w:pPr>
        <w:rPr/>
      </w:pPr>
      <w:r w:rsidDel="00000000" w:rsidR="00000000" w:rsidRPr="00000000">
        <w:rPr>
          <w:rtl w:val="0"/>
        </w:rPr>
        <w:t xml:space="preserve">Potential</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1abrnydnxt81" w:id="66"/>
      <w:bookmarkEnd w:id="66"/>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y0xxvxpdeq7r" w:id="67"/>
      <w:bookmarkEnd w:id="67"/>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i0q9ap4951ts" w:id="68"/>
      <w:bookmarkEnd w:id="68"/>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n2vc0djaybyi" w:id="69"/>
      <w:bookmarkEnd w:id="69"/>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dx96oqz43sza" w:id="70"/>
      <w:bookmarkEnd w:id="70"/>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1433iow0lv5v" w:id="71"/>
      <w:bookmarkEnd w:id="71"/>
      <w:r w:rsidDel="00000000" w:rsidR="00000000" w:rsidRPr="00000000">
        <w:rPr>
          <w:b w:val="1"/>
          <w:bCs w:val="1"/>
          <w:sz w:val="46"/>
          <w:szCs w:val="46"/>
          <w:rtl w:val="0"/>
        </w:rPr>
        <w:t xml:space="preserve">8. Operational Decision Frameworks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tpyzqjx5k8cg" w:id="72"/>
      <w:bookmarkEnd w:id="72"/>
      <w:r w:rsidDel="00000000" w:rsidR="00000000" w:rsidRPr="00000000">
        <w:rPr>
          <w:b w:val="1"/>
          <w:bCs w:val="1"/>
          <w:color w:val="000000"/>
          <w:sz w:val="26"/>
          <w:szCs w:val="26"/>
          <w:rtl w:val="0"/>
        </w:rPr>
        <w:t xml:space="preserve">Purpose</w:t>
      </w:r>
    </w:p>
    <w:p w:rsidR="00000000" w:rsidDel="00000000" w:rsidP="00000000" w:rsidRDefault="00000000" w:rsidRPr="00000000" w14:paraId="000000B6">
      <w:pPr>
        <w:spacing w:after="240" w:before="240" w:lineRule="auto"/>
        <w:rPr/>
      </w:pPr>
      <w:r w:rsidDel="00000000" w:rsidR="00000000" w:rsidRPr="00000000">
        <w:rPr>
          <w:rtl w:val="0"/>
        </w:rPr>
        <w:t xml:space="preserve">Optimize execution.</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8o9cglvz5ivs" w:id="73"/>
      <w:bookmarkEnd w:id="73"/>
      <w:r w:rsidDel="00000000" w:rsidR="00000000" w:rsidRPr="00000000">
        <w:rPr>
          <w:b w:val="1"/>
          <w:bCs w:val="1"/>
          <w:color w:val="000000"/>
          <w:sz w:val="26"/>
          <w:szCs w:val="26"/>
          <w:rtl w:val="0"/>
        </w:rPr>
        <w:t xml:space="preserve">Examples</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1fy83l2bm7mm" w:id="74"/>
      <w:bookmarkEnd w:id="74"/>
      <w:r w:rsidDel="00000000" w:rsidR="00000000" w:rsidRPr="00000000">
        <w:rPr>
          <w:b w:val="1"/>
          <w:bCs w:val="1"/>
          <w:color w:val="000000"/>
          <w:sz w:val="22"/>
          <w:szCs w:val="22"/>
          <w:rtl w:val="0"/>
        </w:rPr>
        <w:t xml:space="preserve">Bottleneck Analysis</w:t>
      </w:r>
    </w:p>
    <w:p w:rsidR="00000000" w:rsidDel="00000000" w:rsidP="00000000" w:rsidRDefault="00000000" w:rsidRPr="00000000" w14:paraId="000000B9">
      <w:pPr>
        <w:rPr/>
      </w:pPr>
      <w:r w:rsidDel="00000000" w:rsidR="00000000" w:rsidRPr="00000000">
        <w:rPr>
          <w:rtl w:val="0"/>
        </w:rPr>
        <w:t xml:space="preserve">Constraint</w:t>
      </w:r>
    </w:p>
    <w:p w:rsidR="00000000" w:rsidDel="00000000" w:rsidP="00000000" w:rsidRDefault="00000000" w:rsidRPr="00000000" w14:paraId="000000BA">
      <w:pPr>
        <w:rPr/>
      </w:pPr>
      <w:r w:rsidDel="00000000" w:rsidR="00000000" w:rsidRPr="00000000">
        <w:rPr>
          <w:rtl w:val="0"/>
        </w:rPr>
        <w:t xml:space="preserve">Impact</w:t>
      </w:r>
    </w:p>
    <w:p w:rsidR="00000000" w:rsidDel="00000000" w:rsidP="00000000" w:rsidRDefault="00000000" w:rsidRPr="00000000" w14:paraId="000000BB">
      <w:pPr>
        <w:rPr/>
      </w:pPr>
      <w:r w:rsidDel="00000000" w:rsidR="00000000" w:rsidRPr="00000000">
        <w:rPr>
          <w:rtl w:val="0"/>
        </w:rPr>
        <w:t xml:space="preserve">Solution</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d239qvund55a" w:id="75"/>
      <w:bookmarkEnd w:id="75"/>
      <w:r w:rsidDel="00000000" w:rsidR="00000000" w:rsidRPr="00000000">
        <w:rPr>
          <w:b w:val="1"/>
          <w:bCs w:val="1"/>
          <w:color w:val="000000"/>
          <w:sz w:val="22"/>
          <w:szCs w:val="22"/>
          <w:rtl w:val="0"/>
        </w:rPr>
        <w:t xml:space="preserve">SLA Framework</w:t>
      </w:r>
    </w:p>
    <w:p w:rsidR="00000000" w:rsidDel="00000000" w:rsidP="00000000" w:rsidRDefault="00000000" w:rsidRPr="00000000" w14:paraId="000000BD">
      <w:pPr>
        <w:rPr/>
      </w:pPr>
      <w:r w:rsidDel="00000000" w:rsidR="00000000" w:rsidRPr="00000000">
        <w:rPr>
          <w:rtl w:val="0"/>
        </w:rPr>
        <w:t xml:space="preserve">Target</w:t>
      </w:r>
    </w:p>
    <w:p w:rsidR="00000000" w:rsidDel="00000000" w:rsidP="00000000" w:rsidRDefault="00000000" w:rsidRPr="00000000" w14:paraId="000000BE">
      <w:pPr>
        <w:rPr/>
      </w:pPr>
      <w:r w:rsidDel="00000000" w:rsidR="00000000" w:rsidRPr="00000000">
        <w:rPr>
          <w:rtl w:val="0"/>
        </w:rPr>
        <w:t xml:space="preserve">Actual</w:t>
      </w:r>
    </w:p>
    <w:p w:rsidR="00000000" w:rsidDel="00000000" w:rsidP="00000000" w:rsidRDefault="00000000" w:rsidRPr="00000000" w14:paraId="000000BF">
      <w:pPr>
        <w:rPr/>
      </w:pPr>
      <w:r w:rsidDel="00000000" w:rsidR="00000000" w:rsidRPr="00000000">
        <w:rPr>
          <w:rtl w:val="0"/>
        </w:rPr>
        <w:t xml:space="preserve">Gap</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fm6d9ds4x9ks" w:id="76"/>
      <w:bookmarkEnd w:id="76"/>
      <w:r w:rsidDel="00000000" w:rsidR="00000000" w:rsidRPr="00000000">
        <w:rPr>
          <w:b w:val="1"/>
          <w:bCs w:val="1"/>
          <w:color w:val="000000"/>
          <w:sz w:val="22"/>
          <w:szCs w:val="22"/>
          <w:rtl w:val="0"/>
        </w:rPr>
        <w:t xml:space="preserve">Process Efficiency</w:t>
      </w:r>
    </w:p>
    <w:p w:rsidR="00000000" w:rsidDel="00000000" w:rsidP="00000000" w:rsidRDefault="00000000" w:rsidRPr="00000000" w14:paraId="000000C1">
      <w:pPr>
        <w:rPr/>
      </w:pPr>
      <w:r w:rsidDel="00000000" w:rsidR="00000000" w:rsidRPr="00000000">
        <w:rPr>
          <w:rtl w:val="0"/>
        </w:rPr>
        <w:t xml:space="preserve">Time</w:t>
      </w:r>
    </w:p>
    <w:p w:rsidR="00000000" w:rsidDel="00000000" w:rsidP="00000000" w:rsidRDefault="00000000" w:rsidRPr="00000000" w14:paraId="000000C2">
      <w:pPr>
        <w:rPr/>
      </w:pPr>
      <w:r w:rsidDel="00000000" w:rsidR="00000000" w:rsidRPr="00000000">
        <w:rPr>
          <w:rtl w:val="0"/>
        </w:rPr>
        <w:t xml:space="preserve">Cost</w:t>
      </w:r>
    </w:p>
    <w:p w:rsidR="00000000" w:rsidDel="00000000" w:rsidP="00000000" w:rsidRDefault="00000000" w:rsidRPr="00000000" w14:paraId="000000C3">
      <w:pPr>
        <w:rPr/>
      </w:pPr>
      <w:r w:rsidDel="00000000" w:rsidR="00000000" w:rsidRPr="00000000">
        <w:rPr>
          <w:rtl w:val="0"/>
        </w:rPr>
        <w:t xml:space="preserve">Quality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4fdvjqb7waq3" w:id="77"/>
      <w:bookmarkEnd w:id="77"/>
      <w:r w:rsidDel="00000000" w:rsidR="00000000" w:rsidRPr="00000000">
        <w:rPr>
          <w:b w:val="1"/>
          <w:bCs w:val="1"/>
          <w:sz w:val="46"/>
          <w:szCs w:val="46"/>
          <w:rtl w:val="0"/>
        </w:rPr>
        <w:t xml:space="preserve">9. Product Decision Frameworks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72697y1g50o8" w:id="78"/>
      <w:bookmarkEnd w:id="78"/>
      <w:r w:rsidDel="00000000" w:rsidR="00000000" w:rsidRPr="00000000">
        <w:rPr>
          <w:b w:val="1"/>
          <w:bCs w:val="1"/>
          <w:color w:val="000000"/>
          <w:sz w:val="26"/>
          <w:szCs w:val="26"/>
          <w:rtl w:val="0"/>
        </w:rPr>
        <w:t xml:space="preserve">Purpose</w:t>
      </w:r>
    </w:p>
    <w:p w:rsidR="00000000" w:rsidDel="00000000" w:rsidP="00000000" w:rsidRDefault="00000000" w:rsidRPr="00000000" w14:paraId="000000C7">
      <w:pPr>
        <w:spacing w:after="240" w:before="240" w:lineRule="auto"/>
        <w:rPr/>
      </w:pPr>
      <w:r w:rsidDel="00000000" w:rsidR="00000000" w:rsidRPr="00000000">
        <w:rPr>
          <w:rtl w:val="0"/>
        </w:rPr>
        <w:t xml:space="preserve">Prioritize product investments.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ro23zgm0lw2l" w:id="79"/>
      <w:bookmarkEnd w:id="79"/>
      <w:r w:rsidDel="00000000" w:rsidR="00000000" w:rsidRPr="00000000">
        <w:rPr>
          <w:b w:val="1"/>
          <w:bCs w:val="1"/>
          <w:color w:val="000000"/>
          <w:sz w:val="26"/>
          <w:szCs w:val="26"/>
          <w:rtl w:val="0"/>
        </w:rPr>
        <w:t xml:space="preserve">Examples</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qgtgvo3bywaf" w:id="80"/>
      <w:bookmarkEnd w:id="80"/>
      <w:r w:rsidDel="00000000" w:rsidR="00000000" w:rsidRPr="00000000">
        <w:rPr>
          <w:b w:val="1"/>
          <w:bCs w:val="1"/>
          <w:color w:val="000000"/>
          <w:sz w:val="22"/>
          <w:szCs w:val="22"/>
          <w:rtl w:val="0"/>
        </w:rPr>
        <w:t xml:space="preserve">Product Opportunity</w:t>
      </w:r>
    </w:p>
    <w:p w:rsidR="00000000" w:rsidDel="00000000" w:rsidP="00000000" w:rsidRDefault="00000000" w:rsidRPr="00000000" w14:paraId="000000CA">
      <w:pPr>
        <w:rPr/>
      </w:pPr>
      <w:r w:rsidDel="00000000" w:rsidR="00000000" w:rsidRPr="00000000">
        <w:rPr>
          <w:rtl w:val="0"/>
        </w:rPr>
        <w:t xml:space="preserve">Customer Pain</w:t>
      </w:r>
    </w:p>
    <w:p w:rsidR="00000000" w:rsidDel="00000000" w:rsidP="00000000" w:rsidRDefault="00000000" w:rsidRPr="00000000" w14:paraId="000000CB">
      <w:pPr>
        <w:rPr/>
      </w:pPr>
      <w:r w:rsidDel="00000000" w:rsidR="00000000" w:rsidRPr="00000000">
        <w:rPr>
          <w:rtl w:val="0"/>
        </w:rPr>
        <w:t xml:space="preserve">Frequency</w:t>
      </w:r>
    </w:p>
    <w:p w:rsidR="00000000" w:rsidDel="00000000" w:rsidP="00000000" w:rsidRDefault="00000000" w:rsidRPr="00000000" w14:paraId="000000CC">
      <w:pPr>
        <w:rPr/>
      </w:pPr>
      <w:r w:rsidDel="00000000" w:rsidR="00000000" w:rsidRPr="00000000">
        <w:rPr>
          <w:rtl w:val="0"/>
        </w:rPr>
        <w:t xml:space="preserve">Business Impact</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dv0adyx4shga" w:id="81"/>
      <w:bookmarkEnd w:id="81"/>
      <w:r w:rsidDel="00000000" w:rsidR="00000000" w:rsidRPr="00000000">
        <w:rPr>
          <w:b w:val="1"/>
          <w:bCs w:val="1"/>
          <w:color w:val="000000"/>
          <w:sz w:val="22"/>
          <w:szCs w:val="22"/>
          <w:rtl w:val="0"/>
        </w:rPr>
        <w:t xml:space="preserve">Feature Prioritization</w:t>
      </w:r>
    </w:p>
    <w:p w:rsidR="00000000" w:rsidDel="00000000" w:rsidP="00000000" w:rsidRDefault="00000000" w:rsidRPr="00000000" w14:paraId="000000CE">
      <w:pPr>
        <w:rPr/>
      </w:pPr>
      <w:r w:rsidDel="00000000" w:rsidR="00000000" w:rsidRPr="00000000">
        <w:rPr>
          <w:rtl w:val="0"/>
        </w:rPr>
        <w:t xml:space="preserve">Value</w:t>
      </w:r>
    </w:p>
    <w:p w:rsidR="00000000" w:rsidDel="00000000" w:rsidP="00000000" w:rsidRDefault="00000000" w:rsidRPr="00000000" w14:paraId="000000CF">
      <w:pPr>
        <w:rPr/>
      </w:pPr>
      <w:r w:rsidDel="00000000" w:rsidR="00000000" w:rsidRPr="00000000">
        <w:rPr>
          <w:rtl w:val="0"/>
        </w:rPr>
        <w:t xml:space="preserve">Effort</w:t>
      </w:r>
    </w:p>
    <w:p w:rsidR="00000000" w:rsidDel="00000000" w:rsidP="00000000" w:rsidRDefault="00000000" w:rsidRPr="00000000" w14:paraId="000000D0">
      <w:pPr>
        <w:rPr/>
      </w:pPr>
      <w:r w:rsidDel="00000000" w:rsidR="00000000" w:rsidRPr="00000000">
        <w:rPr>
          <w:rtl w:val="0"/>
        </w:rPr>
        <w:t xml:space="preserve">Risk</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cq72x1eh64nq" w:id="82"/>
      <w:bookmarkEnd w:id="82"/>
      <w:r w:rsidDel="00000000" w:rsidR="00000000" w:rsidRPr="00000000">
        <w:rPr>
          <w:b w:val="1"/>
          <w:bCs w:val="1"/>
          <w:sz w:val="46"/>
          <w:szCs w:val="46"/>
          <w:rtl w:val="0"/>
        </w:rPr>
        <w:t xml:space="preserve">10. Decision Intelligence Frameworks (INTIVO Native)</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3mcbcqx2h2dx" w:id="83"/>
      <w:bookmarkEnd w:id="83"/>
      <w:r w:rsidDel="00000000" w:rsidR="00000000" w:rsidRPr="00000000">
        <w:rPr>
          <w:b w:val="1"/>
          <w:bCs w:val="1"/>
          <w:color w:val="000000"/>
          <w:sz w:val="26"/>
          <w:szCs w:val="26"/>
          <w:rtl w:val="0"/>
        </w:rPr>
        <w:t xml:space="preserve">Purpose</w:t>
      </w:r>
    </w:p>
    <w:p w:rsidR="00000000" w:rsidDel="00000000" w:rsidP="00000000" w:rsidRDefault="00000000" w:rsidRPr="00000000" w14:paraId="000000D4">
      <w:pPr>
        <w:spacing w:after="240" w:before="240" w:lineRule="auto"/>
        <w:rPr/>
      </w:pPr>
      <w:r w:rsidDel="00000000" w:rsidR="00000000" w:rsidRPr="00000000">
        <w:rPr>
          <w:rtl w:val="0"/>
        </w:rPr>
        <w:t xml:space="preserve">Evaluate decisions themselves.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9hktszmkfbgh" w:id="84"/>
      <w:bookmarkEnd w:id="84"/>
      <w:r w:rsidDel="00000000" w:rsidR="00000000" w:rsidRPr="00000000">
        <w:rPr>
          <w:b w:val="1"/>
          <w:bCs w:val="1"/>
          <w:color w:val="000000"/>
          <w:sz w:val="26"/>
          <w:szCs w:val="26"/>
          <w:rtl w:val="0"/>
        </w:rPr>
        <w:t xml:space="preserve">Decision Quality Score</w:t>
      </w:r>
    </w:p>
    <w:p w:rsidR="00000000" w:rsidDel="00000000" w:rsidP="00000000" w:rsidRDefault="00000000" w:rsidRPr="00000000" w14:paraId="000000D6">
      <w:pPr>
        <w:rPr/>
      </w:pPr>
      <w:r w:rsidDel="00000000" w:rsidR="00000000" w:rsidRPr="00000000">
        <w:rPr>
          <w:rtl w:val="0"/>
        </w:rPr>
        <w:t xml:space="preserve">Decision Quality =</w:t>
      </w:r>
    </w:p>
    <w:p w:rsidR="00000000" w:rsidDel="00000000" w:rsidP="00000000" w:rsidRDefault="00000000" w:rsidRPr="00000000" w14:paraId="000000D7">
      <w:pPr>
        <w:rPr/>
      </w:pPr>
      <w:r w:rsidDel="00000000" w:rsidR="00000000" w:rsidRPr="00000000">
        <w:rPr>
          <w:rtl w:val="0"/>
        </w:rPr>
        <w:t xml:space="preserve">Evidence Quality</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t xml:space="preserve">Confidence</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Prediction Accuracy</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Outcome Success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1uh0ag9agso9" w:id="85"/>
      <w:bookmarkEnd w:id="85"/>
      <w:r w:rsidDel="00000000" w:rsidR="00000000" w:rsidRPr="00000000">
        <w:rPr>
          <w:b w:val="1"/>
          <w:bCs w:val="1"/>
          <w:color w:val="000000"/>
          <w:sz w:val="26"/>
          <w:szCs w:val="26"/>
          <w:rtl w:val="0"/>
        </w:rPr>
        <w:t xml:space="preserve">Decision Confidence Framework</w:t>
      </w:r>
    </w:p>
    <w:p w:rsidR="00000000" w:rsidDel="00000000" w:rsidP="00000000" w:rsidRDefault="00000000" w:rsidRPr="00000000" w14:paraId="000000E0">
      <w:pPr>
        <w:rPr/>
      </w:pPr>
      <w:r w:rsidDel="00000000" w:rsidR="00000000" w:rsidRPr="00000000">
        <w:rPr>
          <w:rtl w:val="0"/>
        </w:rPr>
        <w:t xml:space="preserve">Data Confidence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Model Confidence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Historical Confidence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Expert Confidence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h1qg1cjg44e4" w:id="86"/>
      <w:bookmarkEnd w:id="86"/>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gg3efnsf2b96" w:id="87"/>
      <w:bookmarkEnd w:id="87"/>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oa4ls630e9de" w:id="88"/>
      <w:bookmarkEnd w:id="88"/>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gv1c40l946rv" w:id="89"/>
      <w:bookmarkEnd w:id="89"/>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x674v040hjme" w:id="90"/>
      <w:bookmarkEnd w:id="90"/>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wct3w5f6tuko" w:id="91"/>
      <w:bookmarkEnd w:id="91"/>
      <w:r w:rsidDel="00000000" w:rsidR="00000000" w:rsidRPr="00000000">
        <w:rPr>
          <w:b w:val="1"/>
          <w:bCs w:val="1"/>
          <w:color w:val="000000"/>
          <w:sz w:val="26"/>
          <w:szCs w:val="26"/>
          <w:rtl w:val="0"/>
        </w:rPr>
        <w:t xml:space="preserve">Decision Maturity Framework</w:t>
      </w:r>
    </w:p>
    <w:p w:rsidR="00000000" w:rsidDel="00000000" w:rsidP="00000000" w:rsidRDefault="00000000" w:rsidRPr="00000000" w14:paraId="000000EE">
      <w:pPr>
        <w:rPr/>
      </w:pPr>
      <w:r w:rsidDel="00000000" w:rsidR="00000000" w:rsidRPr="00000000">
        <w:rPr>
          <w:rtl w:val="0"/>
        </w:rPr>
        <w:t xml:space="preserve">Reactive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Informed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Predictive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Prescriptive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Autonomous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b8mwliolelh0" w:id="92"/>
      <w:bookmarkEnd w:id="92"/>
      <w:r w:rsidDel="00000000" w:rsidR="00000000" w:rsidRPr="00000000">
        <w:rPr>
          <w:b w:val="1"/>
          <w:bCs w:val="1"/>
          <w:sz w:val="46"/>
          <w:szCs w:val="46"/>
          <w:rtl w:val="0"/>
        </w:rPr>
        <w:t xml:space="preserve">INTIVO Framework Hierarchy</w:t>
      </w:r>
    </w:p>
    <w:p w:rsidR="00000000" w:rsidDel="00000000" w:rsidP="00000000" w:rsidRDefault="00000000" w:rsidRPr="00000000" w14:paraId="000000F9">
      <w:pPr>
        <w:rPr/>
      </w:pPr>
      <w:r w:rsidDel="00000000" w:rsidR="00000000" w:rsidRPr="00000000">
        <w:rPr>
          <w:rtl w:val="0"/>
        </w:rPr>
        <w:t xml:space="preserve">Mission Frameworks</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B">
      <w:pPr>
        <w:rPr/>
      </w:pPr>
      <w:r w:rsidDel="00000000" w:rsidR="00000000" w:rsidRPr="00000000">
        <w:rPr>
          <w:rtl w:val="0"/>
        </w:rPr>
        <w:t xml:space="preserve">Strategic Frameworks</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D">
      <w:pPr>
        <w:rPr/>
      </w:pPr>
      <w:r w:rsidDel="00000000" w:rsidR="00000000" w:rsidRPr="00000000">
        <w:rPr>
          <w:rtl w:val="0"/>
        </w:rPr>
        <w:t xml:space="preserve">Financial Frameworks</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F">
      <w:pPr>
        <w:rPr/>
      </w:pPr>
      <w:r w:rsidDel="00000000" w:rsidR="00000000" w:rsidRPr="00000000">
        <w:rPr>
          <w:rtl w:val="0"/>
        </w:rPr>
        <w:t xml:space="preserve">Customer Frameworks</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1">
      <w:pPr>
        <w:rPr/>
      </w:pPr>
      <w:r w:rsidDel="00000000" w:rsidR="00000000" w:rsidRPr="00000000">
        <w:rPr>
          <w:rtl w:val="0"/>
        </w:rPr>
        <w:t xml:space="preserve">Operational Frameworks</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3">
      <w:pPr>
        <w:rPr/>
      </w:pPr>
      <w:r w:rsidDel="00000000" w:rsidR="00000000" w:rsidRPr="00000000">
        <w:rPr>
          <w:rtl w:val="0"/>
        </w:rPr>
        <w:t xml:space="preserve">Risk Frameworks</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5">
      <w:pPr>
        <w:rPr/>
      </w:pPr>
      <w:r w:rsidDel="00000000" w:rsidR="00000000" w:rsidRPr="00000000">
        <w:rPr>
          <w:rtl w:val="0"/>
        </w:rPr>
        <w:t xml:space="preserve">Prioritization Frameworks</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7">
      <w:pPr>
        <w:rPr/>
      </w:pPr>
      <w:r w:rsidDel="00000000" w:rsidR="00000000" w:rsidRPr="00000000">
        <w:rPr>
          <w:rtl w:val="0"/>
        </w:rPr>
        <w:t xml:space="preserve">Decision Intelligence Frameworks</w:t>
      </w:r>
    </w:p>
    <w:p w:rsidR="00000000" w:rsidDel="00000000" w:rsidP="00000000" w:rsidRDefault="00000000" w:rsidRPr="00000000" w14:paraId="00000108">
      <w:pPr>
        <w:spacing w:after="240" w:before="240" w:lineRule="auto"/>
        <w:rPr/>
      </w:pPr>
      <w:r w:rsidDel="00000000" w:rsidR="00000000" w:rsidRPr="00000000">
        <w:rPr>
          <w:rtl w:val="0"/>
        </w:rPr>
        <w:t xml:space="preserve">These frameworks become reusable assets inside INTIVO. The system can automatically apply the appropriate framework based on the decision type, score alternatives, explain its reasoning, and store the outcome in organizational memory for future decisions.</w:t>
      </w:r>
    </w:p>
    <w:p w:rsidR="00000000" w:rsidDel="00000000" w:rsidP="00000000" w:rsidRDefault="00000000" w:rsidRPr="00000000" w14:paraId="000001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