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useful way to think about DI is: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 → Insight → Decision → Action → Outcome → Learning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companies have tools for data and reporting. Very few have systems for decisions.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0aan5eqch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Complete Problem Discovery of Decision Intelligence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08t79qi37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1: Data Problems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490a3sgh9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 Silos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data in one tool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data in another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data elsewhere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data somewhere else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Nobody sees the whole picture.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52tx16wuu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 Overload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Hundreds of dashboards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Thousands of metrics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Endless reports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Too much information, too little clarity.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4fn5f80f3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sy79tbc57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jfl6tu7fc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uy6utrs9m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j25rw63qo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kvuzdsuyx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znm0jqydpf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uwwjxdplc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 Quality Problems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data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data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data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Bad decisions from bad information.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jufe1jsdv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 Latency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Reports arrive too late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 happen after the opportunity is gone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Reactive business instead of proactive business.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g04r47hg3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2: Analytics Problems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6bugbhozt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No Root Cause Analysis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see: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down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up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not: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bj308l16i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Reporting Without Context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says: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Conversion rate = 2.1%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Nobody knows: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Good?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Bad?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Compared to what?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r44qethz5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Descriptive Analytics Trap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organizations only answer: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 happened?"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next?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we do?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2ihys27l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3: Decision Problems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0hfjyxi9e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Slow Decision Making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Meetings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meetings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approvals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Decisions take weeks.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fatp3vgah4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mzvpviy0y4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fno8xjx1ct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vp088kufwe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h8ko8g5q9w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zfsz1nyoik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ha4xbkyqjt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x17ciz07ze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71puutjp2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Decision Bottlenecks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depends on: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CEO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lead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Organization cannot scale decisions.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19c537cp5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Gut-Based Decisions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rely on: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Opinions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evidence.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q0ge3y7k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Inconsistent Decisions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managers make different decisions for the same situation.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No organizational intelligence.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j4yu2ahsj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Decision Fatigue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Hundreds of decisions every day.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become mentally exhausted.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2xdzyqmv8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Hidden Decisions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one knows: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decided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what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a3kjb8b525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4: Execution Problems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ftmpguab9l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Insight-to-Action Gap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know what to do.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never do it.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ab07jg5u8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Manual Execution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execute everything.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Slow.</w:t>
        <w:br w:type="textWrapping"/>
        <w:t xml:space="preserve">Expensive.</w:t>
        <w:br w:type="textWrapping"/>
        <w:t xml:space="preserve">Error-prone.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sc1zoouyj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Lack of Accountability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Nobody owns: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Outcomes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ggbdf20lrk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3jzwfc13b3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74nswr2gd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bn4ngaew8x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pzb1qynua3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wdqwxk5ya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Cross-Functional Misalignment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optimizes leads.</w:t>
        <w:br w:type="textWrapping"/>
        <w:t xml:space="preserve">Sales optimizes revenue.</w:t>
        <w:br w:type="textWrapping"/>
        <w:t xml:space="preserve">Finance optimizes costs.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wins individually.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loses collectively.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s6y4qrjb8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5: Outcome Problems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ap8yt12buu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Outcome Uncertainty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cannot predict: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sx8cyx84x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No Decision Impact Tracking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tracks KPIs.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not: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decisions created those KPIs.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jwiyrl7bxy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orw3latso8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frz3pf2uyn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ugykz0e673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7uwqryietd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dfsibisp9f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14lui92qou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Resource Allocation Errors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Wrong: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Allocation.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68kdds4xvn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Opportunity Cost Blindness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don't see: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they lost by choosing another option.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hvuabakzz2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6: Organizational Memory Problems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homh298kgr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Knowledge Loss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leaves.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leaves.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m5w64e2evq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4vl7i48t18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1dlb866x7i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ogfel291ne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slbxb770q9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qrcvcji8h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nthve5fah3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3gbi4vbgmr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Repeated Mistakes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repeat the same errors.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nobody remembers past decisions.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ic4idkxyxi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No Decision History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institutional memory.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decision archive.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y0z1vm4by9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Tribal Knowledge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knowledge lives only in people's heads.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k4r5cfgm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7: AI Problems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l6jdg28yxn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 AI Without Business Context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can generate answers.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doesn't understand: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d2jljg94ah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AI Hallucination Risk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recommendations.</w:t>
        <w:br w:type="textWrapping"/>
        <w:t xml:space="preserve">Confidently delivered.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35ufd5igy1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 AI Not Connected to Decisions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creates content.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business outcomes.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c5yojilre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8: Strategic Problems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8souq3mopg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 Strategy-Execution Gap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 exists.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doesn't follow it.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uny1oqa75p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 Lack of Strategic Visibility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 don't know: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What's happening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do next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j8nwn3o7fs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 Scenario Planning Weakness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cannot answer: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 happens if..."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8afrmvzk0k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u7qt7k8fv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h6lqujlxyp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zip5rqlcq3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e29rg6nqgx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ltthnwx3nf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32. Risk Blindness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Risks appear after damage occurs.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y2rotgg3aq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9: Enterprise Scale Problems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dp8slk1rt5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33. Complexity Explosion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More: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complexity.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7cwqi7956o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34. Coordination Failure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Departments optimize locally.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globally.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vjtz2oivty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vcpsy0mog8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ehq2cvco9u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1biteb7424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m4oc5l4czv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n3zi1j6kj3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x70l2xxap0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n9e8yrehj1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35. Scaling Human Intelligence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 grows faster than leadership capacity.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b8f44c644u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Ultimate Problem Decision Intelligence Solves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35 problems collapse into one core problem:</w:t>
      </w:r>
    </w:p>
    <w:p w:rsidR="00000000" w:rsidDel="00000000" w:rsidP="00000000" w:rsidRDefault="00000000" w:rsidRPr="00000000" w14:paraId="000000F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Organizations are drowning in data, starving for decisions, and disconnected from outcomes.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Intelligence creates: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Intelligence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Business Intelligence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Decision Intelligence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 Intelligence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Outcome Intelligence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Organizational Intelligence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INTIVO vision, the core problem statement could be:</w:t>
      </w:r>
    </w:p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"Organizations cannot systematically discover, understand, optimize, automate, execute, and learn from decisions across the enterprise."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single statement is the parent problem from which nearly every Decision Intelligence use case emerges.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