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28" w:rsidRDefault="005E7508" w:rsidP="005E7508">
      <w:pPr>
        <w:pStyle w:val="Heading1"/>
        <w:numPr>
          <w:ilvl w:val="0"/>
          <w:numId w:val="1"/>
        </w:numPr>
      </w:pPr>
      <w:r>
        <w:t>Navigate to “</w:t>
      </w:r>
      <w:r w:rsidRPr="005E7508">
        <w:rPr>
          <w:highlight w:val="yellow"/>
        </w:rPr>
        <w:t>valentine week/views/main.html</w:t>
      </w:r>
      <w:r>
        <w:t>” and open it with chrome/firefox or any browser.</w:t>
      </w:r>
    </w:p>
    <w:p w:rsidR="005E7508" w:rsidRDefault="005E7508" w:rsidP="005E7508">
      <w:pPr>
        <w:pStyle w:val="Heading2"/>
      </w:pPr>
    </w:p>
    <w:p w:rsidR="005E7508" w:rsidRDefault="005E7508" w:rsidP="005E7508">
      <w:pPr>
        <w:pStyle w:val="Heading2"/>
      </w:pPr>
      <w:r>
        <w:t>Following are the functionalities captured.</w:t>
      </w:r>
    </w:p>
    <w:p w:rsidR="005E7508" w:rsidRDefault="005E7508" w:rsidP="005E7508">
      <w:pPr>
        <w:pStyle w:val="ListParagraph"/>
        <w:numPr>
          <w:ilvl w:val="0"/>
          <w:numId w:val="1"/>
        </w:numPr>
      </w:pPr>
      <w:r>
        <w:t>Hover on any card to open, print and delete.</w:t>
      </w:r>
    </w:p>
    <w:p w:rsidR="005E7508" w:rsidRDefault="005E7508" w:rsidP="005E7508">
      <w:pPr>
        <w:pStyle w:val="ListParagraph"/>
        <w:numPr>
          <w:ilvl w:val="0"/>
          <w:numId w:val="1"/>
        </w:numPr>
      </w:pPr>
      <w:r>
        <w:t>After clicking on open you can select any one quote and write your custom message in the text area.</w:t>
      </w:r>
    </w:p>
    <w:p w:rsidR="005E7508" w:rsidRDefault="005E7508" w:rsidP="005E7508">
      <w:pPr>
        <w:pStyle w:val="ListParagraph"/>
        <w:numPr>
          <w:ilvl w:val="0"/>
          <w:numId w:val="1"/>
        </w:numPr>
      </w:pPr>
      <w:r>
        <w:t>After selecting quote and writing message, print button will get enabled. Click on it to preview and print.</w:t>
      </w:r>
    </w:p>
    <w:p w:rsidR="005E7508" w:rsidRDefault="005E7508" w:rsidP="005E7508">
      <w:pPr>
        <w:pStyle w:val="ListParagraph"/>
        <w:numPr>
          <w:ilvl w:val="0"/>
          <w:numId w:val="1"/>
        </w:numPr>
      </w:pPr>
      <w:r>
        <w:t>You can also print and delete the card by clicking on respective hover buttons.</w:t>
      </w:r>
    </w:p>
    <w:p w:rsidR="005E7508" w:rsidRDefault="005E7508" w:rsidP="005E7508">
      <w:pPr>
        <w:pStyle w:val="ListParagraph"/>
        <w:numPr>
          <w:ilvl w:val="0"/>
          <w:numId w:val="1"/>
        </w:numPr>
      </w:pPr>
      <w:r>
        <w:t>You can also share your experiences using the social button on the left side of first page.</w:t>
      </w:r>
    </w:p>
    <w:p w:rsidR="005E7508" w:rsidRPr="005E7508" w:rsidRDefault="005E7508" w:rsidP="005E7508">
      <w:pPr>
        <w:pStyle w:val="ListParagraph"/>
        <w:numPr>
          <w:ilvl w:val="0"/>
          <w:numId w:val="1"/>
        </w:numPr>
      </w:pPr>
      <w:r>
        <w:t>The entire application is responsive. Resize it to see results.</w:t>
      </w:r>
      <w:bookmarkStart w:id="0" w:name="_GoBack"/>
      <w:bookmarkEnd w:id="0"/>
    </w:p>
    <w:p w:rsidR="005E7508" w:rsidRDefault="005E7508" w:rsidP="005E7508"/>
    <w:p w:rsidR="005E7508" w:rsidRPr="005E7508" w:rsidRDefault="005E7508" w:rsidP="005E7508"/>
    <w:sectPr w:rsidR="005E7508" w:rsidRPr="005E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4417"/>
    <w:multiLevelType w:val="hybridMultilevel"/>
    <w:tmpl w:val="C0D2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28"/>
    <w:rsid w:val="005E7508"/>
    <w:rsid w:val="00F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12C9-B40D-4342-94C7-3A5B63D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Shahzoob Gouhar</dc:creator>
  <cp:keywords/>
  <dc:description/>
  <cp:lastModifiedBy>Shahzoob Gouhar</cp:lastModifiedBy>
  <cp:revision>2</cp:revision>
  <dcterms:created xsi:type="dcterms:W3CDTF">2017-02-09T12:25:00Z</dcterms:created>
  <dcterms:modified xsi:type="dcterms:W3CDTF">2017-02-09T12:32:00Z</dcterms:modified>
</cp:coreProperties>
</file>