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114" w:rsidRPr="003910DB" w:rsidRDefault="00B24114" w:rsidP="00B24114">
      <w:pPr>
        <w:jc w:val="center"/>
        <w:rPr>
          <w:rFonts w:ascii="Gill Sans MT" w:hAnsi="Gill Sans MT"/>
          <w:b/>
          <w:sz w:val="24"/>
        </w:rPr>
      </w:pPr>
      <w:r w:rsidRPr="003910DB">
        <w:rPr>
          <w:rFonts w:ascii="Gill Sans MT" w:hAnsi="Gill Sans MT"/>
          <w:b/>
          <w:sz w:val="24"/>
        </w:rPr>
        <w:t>WEEK 1</w:t>
      </w:r>
      <w:r w:rsidRPr="003910DB">
        <w:rPr>
          <w:rFonts w:ascii="Gill Sans MT" w:hAnsi="Gill Sans MT"/>
          <w:b/>
          <w:sz w:val="24"/>
        </w:rPr>
        <w:t>&amp;2</w:t>
      </w: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692"/>
        <w:gridCol w:w="2000"/>
        <w:gridCol w:w="1356"/>
        <w:gridCol w:w="890"/>
        <w:gridCol w:w="1835"/>
        <w:gridCol w:w="616"/>
        <w:gridCol w:w="811"/>
        <w:gridCol w:w="1330"/>
      </w:tblGrid>
      <w:tr w:rsidR="00B24114" w:rsidRPr="0007185E" w:rsidTr="00276BF7">
        <w:trPr>
          <w:trHeight w:val="350"/>
        </w:trPr>
        <w:tc>
          <w:tcPr>
            <w:tcW w:w="3717" w:type="dxa"/>
            <w:gridSpan w:val="2"/>
            <w:shd w:val="clear" w:color="auto" w:fill="auto"/>
            <w:vAlign w:val="center"/>
          </w:tcPr>
          <w:p w:rsidR="00B24114" w:rsidRPr="004445BB" w:rsidRDefault="00B24114" w:rsidP="00276BF7">
            <w:pPr>
              <w:rPr>
                <w:rFonts w:ascii="Gill Sans MT" w:hAnsi="Gill Sans MT" w:cs="Tahoma"/>
                <w:sz w:val="20"/>
              </w:rPr>
            </w:pPr>
            <w:r>
              <w:rPr>
                <w:rFonts w:ascii="Gill Sans MT" w:hAnsi="Gill Sans MT" w:cs="Tahoma"/>
                <w:b/>
                <w:sz w:val="20"/>
              </w:rPr>
              <w:t>Week Ending:</w:t>
            </w:r>
            <w:r w:rsidR="00C50D85">
              <w:rPr>
                <w:rFonts w:ascii="Gill Sans MT" w:hAnsi="Gill Sans MT"/>
                <w:sz w:val="24"/>
                <w:szCs w:val="28"/>
              </w:rPr>
              <w:t xml:space="preserve"> </w:t>
            </w:r>
            <w:r w:rsidR="00C50D85">
              <w:rPr>
                <w:rFonts w:ascii="Gill Sans MT" w:hAnsi="Gill Sans MT"/>
                <w:sz w:val="24"/>
                <w:szCs w:val="28"/>
              </w:rPr>
              <w:t>05-09-</w:t>
            </w:r>
            <w:r w:rsidR="00C50D85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61" w:type="dxa"/>
            <w:gridSpan w:val="2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552" w:type="dxa"/>
            <w:gridSpan w:val="4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>
              <w:rPr>
                <w:rFonts w:ascii="Gill Sans MT" w:hAnsi="Gill Sans MT" w:cs="Tahoma"/>
              </w:rPr>
              <w:t>COMPUTING</w:t>
            </w:r>
            <w:r w:rsidRPr="0007185E">
              <w:rPr>
                <w:rFonts w:ascii="Gill Sans MT" w:hAnsi="Gill Sans MT" w:cs="Tahoma"/>
              </w:rPr>
              <w:t xml:space="preserve"> </w:t>
            </w:r>
          </w:p>
        </w:tc>
      </w:tr>
      <w:tr w:rsidR="00B24114" w:rsidRPr="0007185E" w:rsidTr="00276BF7">
        <w:trPr>
          <w:trHeight w:val="359"/>
        </w:trPr>
        <w:tc>
          <w:tcPr>
            <w:tcW w:w="5978" w:type="dxa"/>
            <w:gridSpan w:val="4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sz w:val="20"/>
              </w:rPr>
              <w:t>5</w:t>
            </w:r>
            <w:r w:rsidRPr="0007185E">
              <w:rPr>
                <w:rFonts w:ascii="Gill Sans MT" w:hAnsi="Gill Sans MT" w:cs="Tahoma"/>
                <w:sz w:val="20"/>
              </w:rPr>
              <w:t>0MINS</w:t>
            </w:r>
          </w:p>
        </w:tc>
        <w:tc>
          <w:tcPr>
            <w:tcW w:w="4552" w:type="dxa"/>
            <w:gridSpan w:val="4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>
              <w:rPr>
                <w:rFonts w:ascii="Gill Sans MT" w:hAnsi="Gill Sans MT"/>
              </w:rPr>
              <w:t>REVISION</w:t>
            </w:r>
          </w:p>
        </w:tc>
      </w:tr>
      <w:tr w:rsidR="00B24114" w:rsidRPr="0007185E" w:rsidTr="00276BF7">
        <w:trPr>
          <w:trHeight w:val="341"/>
        </w:trPr>
        <w:tc>
          <w:tcPr>
            <w:tcW w:w="3717" w:type="dxa"/>
            <w:gridSpan w:val="2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61" w:type="dxa"/>
            <w:gridSpan w:val="2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552" w:type="dxa"/>
            <w:gridSpan w:val="4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>
              <w:rPr>
                <w:rFonts w:ascii="Gill Sans MT" w:hAnsi="Gill Sans MT"/>
              </w:rPr>
              <w:t>REVISION</w:t>
            </w:r>
            <w:r w:rsidRPr="00155476">
              <w:rPr>
                <w:rFonts w:ascii="Gill Sans MT" w:hAnsi="Gill Sans MT"/>
              </w:rPr>
              <w:t xml:space="preserve"> </w:t>
            </w:r>
          </w:p>
        </w:tc>
      </w:tr>
      <w:tr w:rsidR="00B24114" w:rsidRPr="0007185E" w:rsidTr="00276BF7">
        <w:trPr>
          <w:trHeight w:val="474"/>
        </w:trPr>
        <w:tc>
          <w:tcPr>
            <w:tcW w:w="5084" w:type="dxa"/>
            <w:gridSpan w:val="3"/>
            <w:shd w:val="clear" w:color="auto" w:fill="auto"/>
            <w:vAlign w:val="center"/>
          </w:tcPr>
          <w:p w:rsidR="00B24114" w:rsidRPr="00587DD5" w:rsidRDefault="00B24114" w:rsidP="00276BF7">
            <w:pPr>
              <w:rPr>
                <w:rFonts w:ascii="Gill Sans MT" w:eastAsia="Gill Sans MT" w:hAnsi="Gill Sans MT" w:cs="Gill Sans MT"/>
                <w:b/>
              </w:rPr>
            </w:pPr>
            <w:r w:rsidRPr="00587DD5">
              <w:rPr>
                <w:rFonts w:ascii="Gill Sans MT" w:eastAsia="Gill Sans MT" w:hAnsi="Gill Sans MT" w:cs="Gill Sans MT"/>
                <w:b/>
              </w:rPr>
              <w:t xml:space="preserve">Content Standard:  </w:t>
            </w:r>
          </w:p>
          <w:p w:rsidR="00B24114" w:rsidRPr="0007185E" w:rsidRDefault="00B24114" w:rsidP="00276BF7">
            <w:pPr>
              <w:rPr>
                <w:rFonts w:ascii="Gill Sans MT" w:hAnsi="Gill Sans MT" w:cs="Tahoma"/>
              </w:rPr>
            </w:pPr>
            <w:r w:rsidRPr="00587DD5">
              <w:rPr>
                <w:rFonts w:ascii="Gill Sans MT" w:eastAsia="Times New Roman" w:hAnsi="Gill Sans MT" w:cs="Arial"/>
                <w:sz w:val="20"/>
                <w:szCs w:val="25"/>
              </w:rPr>
              <w:t>Recall and share experiences from the previous class’s knowledge learnt</w:t>
            </w:r>
          </w:p>
        </w:tc>
        <w:tc>
          <w:tcPr>
            <w:tcW w:w="3366" w:type="dxa"/>
            <w:gridSpan w:val="3"/>
            <w:shd w:val="clear" w:color="auto" w:fill="auto"/>
            <w:vAlign w:val="center"/>
          </w:tcPr>
          <w:p w:rsidR="00B24114" w:rsidRPr="00587DD5" w:rsidRDefault="00B24114" w:rsidP="00276BF7">
            <w:pPr>
              <w:rPr>
                <w:rFonts w:ascii="Gill Sans MT" w:eastAsia="Gill Sans MT" w:hAnsi="Gill Sans MT" w:cs="Gill Sans MT"/>
                <w:b/>
              </w:rPr>
            </w:pPr>
            <w:r w:rsidRPr="00587DD5">
              <w:rPr>
                <w:rFonts w:ascii="Gill Sans MT" w:eastAsia="Gill Sans MT" w:hAnsi="Gill Sans MT" w:cs="Gill Sans MT"/>
                <w:b/>
              </w:rPr>
              <w:t xml:space="preserve">Indicator:  </w:t>
            </w:r>
          </w:p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587DD5">
              <w:rPr>
                <w:rFonts w:ascii="Gill Sans MT" w:eastAsia="Times New Roman" w:hAnsi="Gill Sans MT" w:cs="Arial"/>
                <w:sz w:val="20"/>
                <w:szCs w:val="25"/>
              </w:rPr>
              <w:t>Recall and share experiences from the previous class’s knowledge learnt</w:t>
            </w:r>
          </w:p>
        </w:tc>
        <w:tc>
          <w:tcPr>
            <w:tcW w:w="2080" w:type="dxa"/>
            <w:gridSpan w:val="2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B24114" w:rsidRPr="0007185E" w:rsidRDefault="00B24114" w:rsidP="00276BF7">
            <w:pPr>
              <w:rPr>
                <w:rFonts w:ascii="Gill Sans MT" w:hAnsi="Gill Sans MT" w:cs="Tahoma"/>
                <w:sz w:val="20"/>
              </w:rPr>
            </w:pPr>
          </w:p>
          <w:p w:rsidR="00B24114" w:rsidRPr="0007185E" w:rsidRDefault="00B24114" w:rsidP="00276BF7">
            <w:pPr>
              <w:rPr>
                <w:rFonts w:ascii="Gill Sans MT" w:hAnsi="Gill Sans MT" w:cs="Tahoma"/>
                <w:sz w:val="20"/>
              </w:rPr>
            </w:pPr>
            <w:r>
              <w:rPr>
                <w:rFonts w:ascii="Gill Sans MT" w:hAnsi="Gill Sans MT" w:cs="Tahoma"/>
                <w:sz w:val="20"/>
              </w:rPr>
              <w:t>1 of 2</w:t>
            </w:r>
          </w:p>
        </w:tc>
      </w:tr>
      <w:tr w:rsidR="00B24114" w:rsidRPr="0007185E" w:rsidTr="00276BF7">
        <w:trPr>
          <w:trHeight w:val="494"/>
        </w:trPr>
        <w:tc>
          <w:tcPr>
            <w:tcW w:w="7829" w:type="dxa"/>
            <w:gridSpan w:val="5"/>
            <w:shd w:val="clear" w:color="auto" w:fill="auto"/>
            <w:vAlign w:val="center"/>
          </w:tcPr>
          <w:p w:rsidR="00B24114" w:rsidRPr="00587DD5" w:rsidRDefault="00B24114" w:rsidP="00276BF7">
            <w:pPr>
              <w:rPr>
                <w:rFonts w:ascii="Gill Sans MT" w:eastAsia="Gill Sans MT" w:hAnsi="Gill Sans MT" w:cs="Gill Sans MT"/>
                <w:b/>
              </w:rPr>
            </w:pPr>
            <w:r w:rsidRPr="00587DD5">
              <w:rPr>
                <w:rFonts w:ascii="Gill Sans MT" w:eastAsia="Gill Sans MT" w:hAnsi="Gill Sans MT" w:cs="Gill Sans MT"/>
                <w:b/>
              </w:rPr>
              <w:t xml:space="preserve">Performance Indicator:  </w:t>
            </w:r>
          </w:p>
          <w:p w:rsidR="00B24114" w:rsidRPr="00587DD5" w:rsidRDefault="00B24114" w:rsidP="00276BF7">
            <w:pPr>
              <w:rPr>
                <w:rFonts w:ascii="Gill Sans MT" w:hAnsi="Gill Sans MT"/>
              </w:rPr>
            </w:pPr>
            <w:r w:rsidRPr="00587DD5">
              <w:rPr>
                <w:rFonts w:ascii="Gill Sans MT" w:hAnsi="Gill Sans MT"/>
              </w:rPr>
              <w:t>Learners can;</w:t>
            </w:r>
          </w:p>
          <w:p w:rsidR="00B24114" w:rsidRPr="00587DD5" w:rsidRDefault="00B24114" w:rsidP="00B2411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eastAsia="en-AE"/>
              </w:rPr>
            </w:pPr>
            <w:r w:rsidRPr="00587DD5">
              <w:rPr>
                <w:rFonts w:ascii="Gill Sans MT" w:eastAsia="Times New Roman" w:hAnsi="Gill Sans MT" w:cs="Times New Roman"/>
                <w:lang w:eastAsia="en-AE"/>
              </w:rPr>
              <w:t>Recall and discuss key concepts and topics covered in the previous term.</w:t>
            </w:r>
          </w:p>
          <w:p w:rsidR="00B24114" w:rsidRDefault="00B24114" w:rsidP="00B2411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eastAsia="en-AE"/>
              </w:rPr>
            </w:pPr>
            <w:r w:rsidRPr="00587DD5">
              <w:rPr>
                <w:rFonts w:ascii="Gill Sans MT" w:eastAsia="Times New Roman" w:hAnsi="Gill Sans MT" w:cs="Times New Roman"/>
                <w:lang w:eastAsia="en-AE"/>
              </w:rPr>
              <w:t>Identify and correct mistakes made in the previous term's examinations.</w:t>
            </w:r>
          </w:p>
          <w:p w:rsidR="00B24114" w:rsidRPr="000B7D4E" w:rsidRDefault="00B24114" w:rsidP="00B2411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eastAsia="en-AE"/>
              </w:rPr>
            </w:pPr>
            <w:r w:rsidRPr="000B7D4E">
              <w:rPr>
                <w:rFonts w:ascii="Gill Sans MT" w:eastAsia="Times New Roman" w:hAnsi="Gill Sans MT" w:cs="Times New Roman"/>
                <w:lang w:eastAsia="en-AE"/>
              </w:rPr>
              <w:t>Apply learned concepts to similar questions and scenarios</w:t>
            </w:r>
            <w:r w:rsidRPr="000B7D4E">
              <w:rPr>
                <w:rFonts w:ascii="Gill Sans MT" w:eastAsia="Times New Roman" w:hAnsi="Gill Sans MT" w:cs="Times New Roman"/>
                <w:sz w:val="24"/>
                <w:szCs w:val="24"/>
                <w:lang w:eastAsia="en-AE"/>
              </w:rPr>
              <w:t>.</w:t>
            </w:r>
          </w:p>
        </w:tc>
        <w:tc>
          <w:tcPr>
            <w:tcW w:w="2701" w:type="dxa"/>
            <w:gridSpan w:val="3"/>
            <w:shd w:val="clear" w:color="auto" w:fill="auto"/>
            <w:vAlign w:val="center"/>
          </w:tcPr>
          <w:p w:rsidR="00B24114" w:rsidRPr="001125D3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B24114" w:rsidRPr="0007185E" w:rsidRDefault="00B24114" w:rsidP="00276BF7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B24114" w:rsidRPr="0007185E" w:rsidTr="00276BF7">
        <w:trPr>
          <w:trHeight w:val="332"/>
        </w:trPr>
        <w:tc>
          <w:tcPr>
            <w:tcW w:w="10530" w:type="dxa"/>
            <w:gridSpan w:val="8"/>
            <w:shd w:val="clear" w:color="auto" w:fill="auto"/>
            <w:vAlign w:val="center"/>
          </w:tcPr>
          <w:p w:rsidR="00B24114" w:rsidRPr="0007185E" w:rsidRDefault="00B24114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Reference: </w:t>
            </w:r>
            <w:r>
              <w:rPr>
                <w:rFonts w:ascii="Gill Sans MT" w:hAnsi="Gill Sans MT" w:cs="Tahoma"/>
              </w:rPr>
              <w:t>Computing Curriculum</w:t>
            </w:r>
          </w:p>
        </w:tc>
      </w:tr>
      <w:tr w:rsidR="00B24114" w:rsidRPr="0007185E" w:rsidTr="00276BF7">
        <w:tc>
          <w:tcPr>
            <w:tcW w:w="1692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>Phase/Duration</w:t>
            </w:r>
          </w:p>
        </w:tc>
        <w:tc>
          <w:tcPr>
            <w:tcW w:w="7578" w:type="dxa"/>
            <w:gridSpan w:val="6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>Learners Activities</w:t>
            </w:r>
          </w:p>
        </w:tc>
        <w:tc>
          <w:tcPr>
            <w:tcW w:w="1260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>Resources</w:t>
            </w:r>
          </w:p>
        </w:tc>
      </w:tr>
      <w:tr w:rsidR="00B24114" w:rsidRPr="0007185E" w:rsidTr="00276BF7">
        <w:trPr>
          <w:trHeight w:val="1034"/>
        </w:trPr>
        <w:tc>
          <w:tcPr>
            <w:tcW w:w="1692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 xml:space="preserve">PHASE 1: </w:t>
            </w:r>
            <w:r w:rsidRPr="0007185E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7578" w:type="dxa"/>
            <w:gridSpan w:val="6"/>
          </w:tcPr>
          <w:p w:rsidR="00B24114" w:rsidRPr="001A242F" w:rsidRDefault="00B24114" w:rsidP="00276BF7">
            <w:pPr>
              <w:pStyle w:val="Default"/>
              <w:rPr>
                <w:sz w:val="22"/>
              </w:rPr>
            </w:pPr>
            <w:r w:rsidRPr="001A242F">
              <w:rPr>
                <w:sz w:val="22"/>
              </w:rPr>
              <w:t>Begin by welcoming students back and briefly discussing the importance of revision and reflection on past learning.</w:t>
            </w:r>
          </w:p>
          <w:p w:rsidR="00B24114" w:rsidRPr="006E3205" w:rsidRDefault="00B24114" w:rsidP="00276BF7">
            <w:pPr>
              <w:pStyle w:val="Default"/>
              <w:rPr>
                <w:sz w:val="8"/>
              </w:rPr>
            </w:pPr>
          </w:p>
          <w:p w:rsidR="00B24114" w:rsidRPr="001A242F" w:rsidRDefault="00B24114" w:rsidP="00276BF7">
            <w:pPr>
              <w:pStyle w:val="Default"/>
              <w:rPr>
                <w:sz w:val="22"/>
              </w:rPr>
            </w:pPr>
            <w:r w:rsidRPr="001A242F">
              <w:rPr>
                <w:sz w:val="22"/>
              </w:rPr>
              <w:t xml:space="preserve">Conduct a quick recap quiz with 5-7 questions covering key topics from the previous term (e.g., programming concepts, data representation, </w:t>
            </w:r>
            <w:proofErr w:type="gramStart"/>
            <w:r w:rsidRPr="001A242F">
              <w:rPr>
                <w:sz w:val="22"/>
              </w:rPr>
              <w:t>basic</w:t>
            </w:r>
            <w:proofErr w:type="gramEnd"/>
            <w:r w:rsidRPr="001A242F">
              <w:rPr>
                <w:sz w:val="22"/>
              </w:rPr>
              <w:t xml:space="preserve"> algorithms). Use this to gauge students' retention of knowledge.</w:t>
            </w:r>
          </w:p>
          <w:p w:rsidR="00B24114" w:rsidRPr="006E3205" w:rsidRDefault="00B24114" w:rsidP="00276BF7">
            <w:pPr>
              <w:pStyle w:val="Default"/>
              <w:rPr>
                <w:sz w:val="12"/>
              </w:rPr>
            </w:pPr>
          </w:p>
          <w:p w:rsidR="00B24114" w:rsidRPr="00534D4C" w:rsidRDefault="00B24114" w:rsidP="00276BF7">
            <w:pPr>
              <w:pStyle w:val="Default"/>
              <w:rPr>
                <w:sz w:val="22"/>
              </w:rPr>
            </w:pPr>
            <w:r w:rsidRPr="001A242F">
              <w:rPr>
                <w:sz w:val="22"/>
              </w:rPr>
              <w:t>Briefly discuss the correct answers and ask students to share any challenges they had with these topics.</w:t>
            </w:r>
          </w:p>
        </w:tc>
        <w:tc>
          <w:tcPr>
            <w:tcW w:w="1260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</w:p>
        </w:tc>
      </w:tr>
      <w:tr w:rsidR="00B24114" w:rsidRPr="0007185E" w:rsidTr="00276BF7">
        <w:trPr>
          <w:trHeight w:val="85"/>
        </w:trPr>
        <w:tc>
          <w:tcPr>
            <w:tcW w:w="1692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 xml:space="preserve">PHASE 2: </w:t>
            </w:r>
            <w:r w:rsidRPr="0007185E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7578" w:type="dxa"/>
            <w:gridSpan w:val="6"/>
          </w:tcPr>
          <w:p w:rsidR="00B24114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 xml:space="preserve">Ask students to take out their notes from the previous term. </w:t>
            </w:r>
          </w:p>
          <w:p w:rsidR="00B24114" w:rsidRDefault="00B24114" w:rsidP="00276BF7">
            <w:pPr>
              <w:rPr>
                <w:rFonts w:ascii="Gill Sans MT" w:hAnsi="Gill Sans MT"/>
              </w:rPr>
            </w:pP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Discuss key concepts such as programming basics, data types, algorithms, and networks.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6"/>
              </w:rPr>
            </w:pPr>
          </w:p>
          <w:p w:rsidR="00B24114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Encourage students to share their understanding of these topics, focusing on areas that were challenging.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8"/>
              </w:rPr>
            </w:pP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Hand out copies of the previous term’s examination paper to each student.</w:t>
            </w: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Go through the examination paper, discussing each section: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12"/>
              </w:rPr>
            </w:pP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Multiple Choice Questions: Highlight common mistakes and explain the reasoning behind the correct answers.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10"/>
              </w:rPr>
            </w:pP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Short Answer/Essay Questions: Discuss how to structure answers effectively and what examiners look for in high-scoring responses.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10"/>
              </w:rPr>
            </w:pPr>
          </w:p>
          <w:p w:rsidR="00B24114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Practical Questions: Review any programming or practical tasks, focusing on debugging and optimizing code.</w:t>
            </w:r>
            <w:r>
              <w:rPr>
                <w:rFonts w:ascii="Gill Sans MT" w:hAnsi="Gill Sans MT"/>
              </w:rPr>
              <w:t xml:space="preserve"> 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10"/>
              </w:rPr>
            </w:pPr>
          </w:p>
          <w:p w:rsidR="00B24114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Allow students to work in pairs to correct their mistakes and discuss where they went wrong.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6"/>
              </w:rPr>
            </w:pP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Present a few new but related problems based on the previous term’s topics (e.g., a new algorithm to analyze, a coding challenge, or a network design problem).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6"/>
              </w:rPr>
            </w:pPr>
          </w:p>
          <w:p w:rsidR="00B24114" w:rsidRPr="001A242F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Allow students to work individually or in small groups to solve these problems.</w:t>
            </w:r>
          </w:p>
          <w:p w:rsidR="00B24114" w:rsidRPr="006E3205" w:rsidRDefault="00B24114" w:rsidP="00276BF7">
            <w:pPr>
              <w:rPr>
                <w:rFonts w:ascii="Gill Sans MT" w:hAnsi="Gill Sans MT"/>
                <w:sz w:val="8"/>
              </w:rPr>
            </w:pPr>
          </w:p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Discuss the solutions as a class, emphasizing the correct application of knowledge and techniques learned in the previous term.</w:t>
            </w:r>
          </w:p>
        </w:tc>
        <w:tc>
          <w:tcPr>
            <w:tcW w:w="1260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>
              <w:t>Copies of the previous term’s examination papers</w:t>
            </w:r>
          </w:p>
        </w:tc>
      </w:tr>
      <w:tr w:rsidR="00B24114" w:rsidRPr="0007185E" w:rsidTr="00276BF7">
        <w:trPr>
          <w:trHeight w:val="260"/>
        </w:trPr>
        <w:tc>
          <w:tcPr>
            <w:tcW w:w="1692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 xml:space="preserve">PHASE 3: </w:t>
            </w:r>
            <w:r w:rsidRPr="0007185E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7578" w:type="dxa"/>
            <w:gridSpan w:val="6"/>
          </w:tcPr>
          <w:p w:rsidR="00B24114" w:rsidRDefault="00B24114" w:rsidP="00276BF7">
            <w:pPr>
              <w:rPr>
                <w:rFonts w:ascii="Gill Sans MT" w:hAnsi="Gill Sans MT"/>
              </w:rPr>
            </w:pPr>
            <w:r w:rsidRPr="00926D43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B24114" w:rsidRDefault="00B24114" w:rsidP="00276BF7">
            <w:pPr>
              <w:rPr>
                <w:rFonts w:ascii="Gill Sans MT" w:hAnsi="Gill Sans MT"/>
              </w:rPr>
            </w:pPr>
          </w:p>
          <w:p w:rsidR="00B24114" w:rsidRDefault="00B24114" w:rsidP="00276BF7">
            <w:pPr>
              <w:rPr>
                <w:rFonts w:ascii="Gill Sans MT" w:hAnsi="Gill Sans MT"/>
              </w:rPr>
            </w:pPr>
            <w:r w:rsidRPr="00926D43">
              <w:rPr>
                <w:rFonts w:ascii="Gill Sans MT" w:hAnsi="Gill Sans MT"/>
              </w:rPr>
              <w:t xml:space="preserve">Take feedback from learners and summarize the lesson. </w:t>
            </w:r>
          </w:p>
          <w:p w:rsidR="00B24114" w:rsidRDefault="00B24114" w:rsidP="00276BF7">
            <w:pPr>
              <w:rPr>
                <w:rFonts w:ascii="Gill Sans MT" w:hAnsi="Gill Sans MT"/>
              </w:rPr>
            </w:pPr>
          </w:p>
          <w:p w:rsidR="00B24114" w:rsidRPr="00145814" w:rsidRDefault="00B24114" w:rsidP="00276BF7">
            <w:pPr>
              <w:rPr>
                <w:rFonts w:ascii="Gill Sans MT" w:hAnsi="Gill Sans MT"/>
              </w:rPr>
            </w:pPr>
            <w:r w:rsidRPr="00926D43">
              <w:rPr>
                <w:rFonts w:ascii="Gill Sans MT" w:hAnsi="Gill Sans MT"/>
              </w:rPr>
              <w:t>Ask learners how the lesson will benefit them in their daily lives.</w:t>
            </w:r>
          </w:p>
        </w:tc>
        <w:tc>
          <w:tcPr>
            <w:tcW w:w="1260" w:type="dxa"/>
          </w:tcPr>
          <w:p w:rsidR="00B24114" w:rsidRPr="0007185E" w:rsidRDefault="00B24114" w:rsidP="00276BF7">
            <w:pPr>
              <w:rPr>
                <w:rFonts w:ascii="Gill Sans MT" w:hAnsi="Gill Sans MT"/>
              </w:rPr>
            </w:pPr>
          </w:p>
        </w:tc>
      </w:tr>
    </w:tbl>
    <w:p w:rsidR="00B24114" w:rsidRDefault="00B24114" w:rsidP="00B24114"/>
    <w:p w:rsidR="00855FDE" w:rsidRPr="009673A5" w:rsidRDefault="00855FDE" w:rsidP="00855FDE">
      <w:pPr>
        <w:jc w:val="center"/>
        <w:rPr>
          <w:rFonts w:ascii="Gill Sans MT" w:hAnsi="Gill Sans MT"/>
        </w:rPr>
      </w:pP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900"/>
        <w:gridCol w:w="1350"/>
        <w:gridCol w:w="895"/>
        <w:gridCol w:w="188"/>
        <w:gridCol w:w="1559"/>
        <w:gridCol w:w="598"/>
        <w:gridCol w:w="1080"/>
      </w:tblGrid>
      <w:tr w:rsidR="00855FDE" w:rsidRPr="006D7F88" w:rsidTr="006D3737">
        <w:trPr>
          <w:trHeight w:val="350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FA389D" w:rsidRDefault="00855FDE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C50D85">
              <w:rPr>
                <w:rFonts w:ascii="Gill Sans MT" w:hAnsi="Gill Sans MT"/>
                <w:sz w:val="24"/>
                <w:szCs w:val="28"/>
              </w:rPr>
              <w:t>12-09-</w:t>
            </w:r>
            <w:r w:rsidR="00C50D85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855FDE" w:rsidRPr="006D7F88" w:rsidTr="006D3737">
        <w:trPr>
          <w:trHeight w:val="278"/>
        </w:trPr>
        <w:tc>
          <w:tcPr>
            <w:tcW w:w="5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Duration</w:t>
            </w:r>
            <w:r>
              <w:rPr>
                <w:rFonts w:ascii="Gill Sans MT" w:hAnsi="Gill Sans MT" w:cs="Tahoma"/>
                <w:b/>
              </w:rPr>
              <w:t>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855FDE" w:rsidRPr="006D7F88" w:rsidTr="006D3737">
        <w:trPr>
          <w:trHeight w:val="341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Generation Of Computers</w:t>
            </w:r>
          </w:p>
        </w:tc>
      </w:tr>
      <w:tr w:rsidR="00855FDE" w:rsidRPr="006D7F88" w:rsidTr="006D3737">
        <w:trPr>
          <w:trHeight w:val="474"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B8.1.1.1. Identify parts a computer and technology tools</w:t>
            </w: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  <w:sz w:val="20"/>
              </w:rPr>
              <w:t>B8.1.1.1.1. Discuss the fifth generation of computers with emphasis of on quantum computing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855FDE" w:rsidRPr="006D7F88" w:rsidTr="006D3737">
        <w:trPr>
          <w:trHeight w:val="584"/>
        </w:trPr>
        <w:tc>
          <w:tcPr>
            <w:tcW w:w="6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Learners can discuss the fifth generation of computers with emphasis of on quantum computing</w:t>
            </w:r>
          </w:p>
        </w:tc>
        <w:tc>
          <w:tcPr>
            <w:tcW w:w="3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1125D3" w:rsidRDefault="00855FDE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855FDE" w:rsidRPr="006D7F88" w:rsidTr="006D3737">
        <w:trPr>
          <w:trHeight w:val="260"/>
        </w:trPr>
        <w:tc>
          <w:tcPr>
            <w:tcW w:w="102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P.g. 24</w:t>
            </w:r>
          </w:p>
        </w:tc>
      </w:tr>
      <w:tr w:rsidR="00855FDE" w:rsidRPr="006D7F88" w:rsidTr="006D3737">
        <w:trPr>
          <w:trHeight w:val="323"/>
        </w:trPr>
        <w:tc>
          <w:tcPr>
            <w:tcW w:w="102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</w:tr>
      <w:tr w:rsidR="00855FDE" w:rsidRPr="006D7F88" w:rsidTr="006D3737">
        <w:trPr>
          <w:trHeight w:val="413"/>
        </w:trPr>
        <w:tc>
          <w:tcPr>
            <w:tcW w:w="70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855FDE" w:rsidRPr="006D7F88" w:rsidTr="006D3737">
        <w:trPr>
          <w:trHeight w:val="56"/>
        </w:trPr>
        <w:tc>
          <w:tcPr>
            <w:tcW w:w="70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FDE" w:rsidRPr="006D7F88" w:rsidRDefault="00855FDE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855FDE" w:rsidRPr="006D7F88" w:rsidRDefault="00855FDE" w:rsidP="006D3737">
            <w:pPr>
              <w:rPr>
                <w:rFonts w:ascii="Gill Sans MT" w:hAnsi="Gill Sans MT"/>
                <w:sz w:val="20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855FDE" w:rsidRPr="006D7F88" w:rsidRDefault="00855FDE" w:rsidP="006D3737">
            <w:pPr>
              <w:rPr>
                <w:rFonts w:ascii="Gill Sans MT" w:hAnsi="Gill Sans MT"/>
                <w:sz w:val="20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Discuss the features of the fifth-generation computers.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Describe quantum computing using the Google operational quantum computing called “Sycamore”.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Discuss parallel processing hardware and Artificial Intelligence (AI) software.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Assessment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State and explain three features of the fifth-generation computers</w:t>
            </w:r>
          </w:p>
          <w:p w:rsidR="00855FDE" w:rsidRPr="006D7F88" w:rsidRDefault="00855FDE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  <w:sz w:val="28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Identifying and describing the features of the fifth-generation computers.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</w:tr>
    </w:tbl>
    <w:p w:rsidR="00855FDE" w:rsidRDefault="00855FDE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855FDE" w:rsidRPr="006D7F88" w:rsidRDefault="00855FDE" w:rsidP="00855FDE">
      <w:pPr>
        <w:rPr>
          <w:rFonts w:ascii="Gill Sans MT" w:hAnsi="Gill Sans MT"/>
        </w:rPr>
      </w:pP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900"/>
        <w:gridCol w:w="1350"/>
        <w:gridCol w:w="895"/>
        <w:gridCol w:w="188"/>
        <w:gridCol w:w="1559"/>
        <w:gridCol w:w="598"/>
        <w:gridCol w:w="1080"/>
      </w:tblGrid>
      <w:tr w:rsidR="00855FDE" w:rsidRPr="006D7F88" w:rsidTr="006D3737">
        <w:trPr>
          <w:trHeight w:val="350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FA389D" w:rsidRDefault="00855FDE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lastRenderedPageBreak/>
              <w:t xml:space="preserve">Week Ending: </w:t>
            </w:r>
            <w:r w:rsidR="00C50D85">
              <w:rPr>
                <w:rFonts w:ascii="Gill Sans MT" w:hAnsi="Gill Sans MT"/>
                <w:sz w:val="24"/>
                <w:szCs w:val="28"/>
              </w:rPr>
              <w:t>12-09-</w:t>
            </w:r>
            <w:r w:rsidR="00C50D85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855FDE" w:rsidRPr="006D7F88" w:rsidTr="006D3737">
        <w:trPr>
          <w:trHeight w:val="278"/>
        </w:trPr>
        <w:tc>
          <w:tcPr>
            <w:tcW w:w="5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855FDE" w:rsidRPr="006D7F88" w:rsidTr="006D3737">
        <w:trPr>
          <w:trHeight w:val="341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Generation Of Computers</w:t>
            </w:r>
          </w:p>
        </w:tc>
      </w:tr>
      <w:tr w:rsidR="00855FDE" w:rsidRPr="006D7F88" w:rsidTr="006D3737">
        <w:trPr>
          <w:trHeight w:val="474"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B8.1.1.1. Identify parts a computer and technology tools</w:t>
            </w: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  <w:sz w:val="20"/>
              </w:rPr>
              <w:t>B8.1.1.1.1. Discuss the fifth generation of computers with emphasis of on quantum computing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2 of 2</w:t>
            </w:r>
          </w:p>
        </w:tc>
      </w:tr>
      <w:tr w:rsidR="00855FDE" w:rsidRPr="006D7F88" w:rsidTr="006D3737">
        <w:trPr>
          <w:trHeight w:val="584"/>
        </w:trPr>
        <w:tc>
          <w:tcPr>
            <w:tcW w:w="6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Learners can discuss the fifth generation of computers with emphasis of on quantum computing</w:t>
            </w:r>
          </w:p>
        </w:tc>
        <w:tc>
          <w:tcPr>
            <w:tcW w:w="3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1125D3" w:rsidRDefault="00855FDE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855FDE" w:rsidRPr="006D7F88" w:rsidTr="006D3737">
        <w:trPr>
          <w:trHeight w:val="260"/>
        </w:trPr>
        <w:tc>
          <w:tcPr>
            <w:tcW w:w="102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P.g. 24</w:t>
            </w:r>
          </w:p>
        </w:tc>
      </w:tr>
      <w:tr w:rsidR="00855FDE" w:rsidRPr="006D7F88" w:rsidTr="006D3737">
        <w:trPr>
          <w:trHeight w:val="323"/>
        </w:trPr>
        <w:tc>
          <w:tcPr>
            <w:tcW w:w="102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</w:tr>
      <w:tr w:rsidR="00855FDE" w:rsidRPr="006D7F88" w:rsidTr="006D3737">
        <w:trPr>
          <w:trHeight w:val="413"/>
        </w:trPr>
        <w:tc>
          <w:tcPr>
            <w:tcW w:w="70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855FDE" w:rsidRPr="006D7F88" w:rsidTr="006D3737">
        <w:trPr>
          <w:trHeight w:val="56"/>
        </w:trPr>
        <w:tc>
          <w:tcPr>
            <w:tcW w:w="70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FDE" w:rsidRPr="006D7F88" w:rsidRDefault="00855FDE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855FDE" w:rsidRPr="006D7F88" w:rsidRDefault="00855FDE" w:rsidP="006D3737">
            <w:pPr>
              <w:rPr>
                <w:rFonts w:ascii="Gill Sans MT" w:hAnsi="Gill Sans MT"/>
                <w:sz w:val="20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855FDE" w:rsidRPr="006D7F88" w:rsidRDefault="00855FDE" w:rsidP="006D3737">
            <w:pPr>
              <w:rPr>
                <w:rFonts w:ascii="Gill Sans MT" w:hAnsi="Gill Sans MT"/>
                <w:sz w:val="20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Discuss the features of the fifth-generation computers.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Describe quantum computing using the Google operational quantum computing called “Sycamore”.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Discuss parallel processing hardware and Artificial Intelligence (AI) software.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Assessment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State and explain three features of the fifth-generation computers</w:t>
            </w:r>
          </w:p>
          <w:p w:rsidR="00855FDE" w:rsidRPr="006D7F88" w:rsidRDefault="00855FDE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  <w:sz w:val="28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Identifying and describing the features of the fifth-generation computers.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</w:tr>
    </w:tbl>
    <w:p w:rsidR="00855FDE" w:rsidRDefault="00855FDE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3910DB" w:rsidRDefault="003910DB" w:rsidP="00855FDE">
      <w:pPr>
        <w:rPr>
          <w:rFonts w:ascii="Gill Sans MT" w:hAnsi="Gill Sans MT"/>
        </w:rPr>
      </w:pPr>
    </w:p>
    <w:p w:rsidR="00855FDE" w:rsidRDefault="00855FDE" w:rsidP="00855FDE">
      <w:pPr>
        <w:rPr>
          <w:rFonts w:ascii="Gill Sans MT" w:hAnsi="Gill Sans MT"/>
        </w:rPr>
      </w:pP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21"/>
        <w:gridCol w:w="69"/>
        <w:gridCol w:w="2250"/>
        <w:gridCol w:w="895"/>
        <w:gridCol w:w="188"/>
        <w:gridCol w:w="1559"/>
        <w:gridCol w:w="598"/>
        <w:gridCol w:w="1080"/>
      </w:tblGrid>
      <w:tr w:rsidR="00855FDE" w:rsidRPr="006D7F88" w:rsidTr="006D3737">
        <w:trPr>
          <w:trHeight w:val="350"/>
        </w:trPr>
        <w:tc>
          <w:tcPr>
            <w:tcW w:w="3690" w:type="dxa"/>
            <w:gridSpan w:val="2"/>
            <w:shd w:val="clear" w:color="auto" w:fill="auto"/>
            <w:vAlign w:val="center"/>
          </w:tcPr>
          <w:p w:rsidR="00855FDE" w:rsidRPr="00FA389D" w:rsidRDefault="00855FDE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C50D85">
              <w:rPr>
                <w:rFonts w:ascii="Gill Sans MT" w:hAnsi="Gill Sans MT"/>
                <w:sz w:val="24"/>
                <w:szCs w:val="28"/>
              </w:rPr>
              <w:t>12-09-</w:t>
            </w:r>
            <w:r w:rsidR="00C50D85" w:rsidRPr="00850B47">
              <w:rPr>
                <w:rFonts w:ascii="Gill Sans MT" w:hAnsi="Gill Sans MT"/>
                <w:sz w:val="24"/>
                <w:szCs w:val="28"/>
              </w:rPr>
              <w:t>2025</w:t>
            </w:r>
            <w:bookmarkStart w:id="0" w:name="_GoBack"/>
            <w:bookmarkEnd w:id="0"/>
          </w:p>
        </w:tc>
        <w:tc>
          <w:tcPr>
            <w:tcW w:w="2250" w:type="dxa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855FDE" w:rsidRPr="006D7F88" w:rsidTr="006D373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855FDE" w:rsidRPr="006D7F88" w:rsidTr="006D3737">
        <w:trPr>
          <w:trHeight w:val="341"/>
        </w:trPr>
        <w:tc>
          <w:tcPr>
            <w:tcW w:w="3690" w:type="dxa"/>
            <w:gridSpan w:val="2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Input &amp; Output Devices</w:t>
            </w:r>
            <w:r w:rsidRPr="006D7F88">
              <w:rPr>
                <w:rFonts w:ascii="Gill Sans MT" w:hAnsi="Gill Sans MT"/>
                <w:sz w:val="28"/>
              </w:rPr>
              <w:t>.</w:t>
            </w:r>
          </w:p>
        </w:tc>
      </w:tr>
      <w:tr w:rsidR="00855FDE" w:rsidRPr="006D7F88" w:rsidTr="006D3737">
        <w:trPr>
          <w:trHeight w:val="474"/>
        </w:trPr>
        <w:tc>
          <w:tcPr>
            <w:tcW w:w="3621" w:type="dxa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B8.1.1.1. Identify parts a computer and technology tools</w:t>
            </w:r>
          </w:p>
        </w:tc>
        <w:tc>
          <w:tcPr>
            <w:tcW w:w="5559" w:type="dxa"/>
            <w:gridSpan w:val="6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 xml:space="preserve">B8.1.1.1.2. Demonstrate understanding of direct data entry devices 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855FDE" w:rsidRPr="006D7F88" w:rsidTr="006D3737">
        <w:trPr>
          <w:trHeight w:val="584"/>
        </w:trPr>
        <w:tc>
          <w:tcPr>
            <w:tcW w:w="6835" w:type="dxa"/>
            <w:gridSpan w:val="4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Learners can demonstrate understanding of direct data entry devices</w:t>
            </w:r>
          </w:p>
        </w:tc>
        <w:tc>
          <w:tcPr>
            <w:tcW w:w="3425" w:type="dxa"/>
            <w:gridSpan w:val="4"/>
            <w:shd w:val="clear" w:color="auto" w:fill="auto"/>
            <w:vAlign w:val="center"/>
          </w:tcPr>
          <w:p w:rsidR="00855FDE" w:rsidRPr="001125D3" w:rsidRDefault="00855FDE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855FDE" w:rsidRPr="006D7F88" w:rsidRDefault="00855FDE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855FDE" w:rsidRPr="006D7F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P.g. 24</w:t>
            </w:r>
          </w:p>
        </w:tc>
      </w:tr>
      <w:tr w:rsidR="00855FDE" w:rsidRPr="006D7F88" w:rsidTr="006D3737">
        <w:trPr>
          <w:trHeight w:val="323"/>
        </w:trPr>
        <w:tc>
          <w:tcPr>
            <w:tcW w:w="10260" w:type="dxa"/>
            <w:gridSpan w:val="8"/>
            <w:shd w:val="clear" w:color="auto" w:fill="auto"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</w:tr>
      <w:tr w:rsidR="00855FDE" w:rsidRPr="006D7F88" w:rsidTr="006D3737">
        <w:trPr>
          <w:trHeight w:val="413"/>
        </w:trPr>
        <w:tc>
          <w:tcPr>
            <w:tcW w:w="7023" w:type="dxa"/>
            <w:gridSpan w:val="5"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855FDE" w:rsidRPr="006D7F88" w:rsidRDefault="00855FD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855FDE" w:rsidRPr="006D7F88" w:rsidTr="006D3737">
        <w:trPr>
          <w:trHeight w:val="56"/>
        </w:trPr>
        <w:tc>
          <w:tcPr>
            <w:tcW w:w="7023" w:type="dxa"/>
            <w:gridSpan w:val="5"/>
          </w:tcPr>
          <w:p w:rsidR="00855FDE" w:rsidRPr="006D7F88" w:rsidRDefault="00855FDE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855FDE" w:rsidRPr="006D7F88" w:rsidRDefault="00855FDE" w:rsidP="006D3737">
            <w:pPr>
              <w:rPr>
                <w:rFonts w:ascii="Gill Sans MT" w:hAnsi="Gill Sans MT"/>
                <w:sz w:val="20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855FDE" w:rsidRPr="006D7F88" w:rsidRDefault="00855FDE" w:rsidP="006D3737">
            <w:pPr>
              <w:rPr>
                <w:rFonts w:ascii="Gill Sans MT" w:hAnsi="Gill Sans MT"/>
                <w:sz w:val="20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Paste a chart on the board.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Guide learners to identify Graphic tablet, Magnetic card reader, optical card reader, and QR code reader, Radio Frequency Identification (RFID) Readers from the pictures.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Have learners explore features of these input devices.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In groups, learners explore how these input devices work in real life situations.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Guide learners to generate QR codes and link them to specific websites.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Assessment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What is an input device?</w:t>
            </w:r>
            <w:r>
              <w:rPr>
                <w:rFonts w:ascii="Gill Sans MT" w:hAnsi="Gill Sans MT"/>
              </w:rPr>
              <w:t xml:space="preserve">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Mention any six input devices you know.</w:t>
            </w:r>
          </w:p>
          <w:p w:rsidR="00855FDE" w:rsidRPr="006D7F88" w:rsidRDefault="00855FDE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  <w:sz w:val="28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855FDE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678" w:type="dxa"/>
            <w:gridSpan w:val="2"/>
          </w:tcPr>
          <w:p w:rsidR="00855FDE" w:rsidRPr="006D7F88" w:rsidRDefault="00855FD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Identifying and describing the features of the input devices.</w:t>
            </w: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  <w:p w:rsidR="00855FDE" w:rsidRPr="006D7F88" w:rsidRDefault="00855FDE" w:rsidP="006D3737">
            <w:pPr>
              <w:rPr>
                <w:rFonts w:ascii="Gill Sans MT" w:hAnsi="Gill Sans MT"/>
              </w:rPr>
            </w:pPr>
          </w:p>
        </w:tc>
      </w:tr>
    </w:tbl>
    <w:p w:rsidR="00CA3706" w:rsidRDefault="00CA3706"/>
    <w:sectPr w:rsidR="00CA3706" w:rsidSect="00855FDE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662EA"/>
    <w:multiLevelType w:val="hybridMultilevel"/>
    <w:tmpl w:val="E9944FD6"/>
    <w:lvl w:ilvl="0" w:tplc="4C090001">
      <w:start w:val="1"/>
      <w:numFmt w:val="bullet"/>
      <w:lvlText w:val=""/>
      <w:lvlJc w:val="left"/>
      <w:pPr>
        <w:ind w:left="370" w:hanging="37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FDE"/>
    <w:rsid w:val="003910DB"/>
    <w:rsid w:val="00855FDE"/>
    <w:rsid w:val="00B24114"/>
    <w:rsid w:val="00C50D85"/>
    <w:rsid w:val="00CA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8F57"/>
  <w15:chartTrackingRefBased/>
  <w15:docId w15:val="{21EF5D52-711D-4367-8999-9396E7A8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5FDE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5F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4114"/>
    <w:pPr>
      <w:ind w:left="720"/>
      <w:contextualSpacing/>
    </w:pPr>
  </w:style>
  <w:style w:type="paragraph" w:customStyle="1" w:styleId="Default">
    <w:name w:val="Default"/>
    <w:rsid w:val="00B24114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4</cp:revision>
  <dcterms:created xsi:type="dcterms:W3CDTF">2024-09-20T14:32:00Z</dcterms:created>
  <dcterms:modified xsi:type="dcterms:W3CDTF">2025-08-10T17:30:00Z</dcterms:modified>
</cp:coreProperties>
</file>