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1865" w14:textId="77777777" w:rsidR="00E045B9" w:rsidRDefault="00E045B9" w:rsidP="00E045B9">
      <w:pPr>
        <w:keepNext/>
        <w:spacing w:before="240"/>
        <w:jc w:val="right"/>
        <w:outlineLvl w:val="0"/>
        <w:rPr>
          <w:b/>
          <w:smallCaps/>
          <w:spacing w:val="-25"/>
          <w:kern w:val="28"/>
          <w:sz w:val="24"/>
          <w:szCs w:val="24"/>
        </w:rPr>
      </w:pPr>
    </w:p>
    <w:p w14:paraId="3F09C491" w14:textId="400BFE54" w:rsidR="00E045B9" w:rsidRPr="00DF0E39" w:rsidRDefault="00E045B9" w:rsidP="00E045B9">
      <w:pPr>
        <w:keepNext/>
        <w:spacing w:before="240"/>
        <w:jc w:val="right"/>
        <w:outlineLvl w:val="0"/>
        <w:rPr>
          <w:b/>
          <w:smallCaps/>
          <w:spacing w:val="-25"/>
          <w:kern w:val="28"/>
          <w:sz w:val="24"/>
          <w:szCs w:val="24"/>
        </w:rPr>
      </w:pPr>
      <w:r w:rsidRPr="00DF0E39">
        <w:rPr>
          <w:b/>
          <w:smallCaps/>
          <w:spacing w:val="-25"/>
          <w:kern w:val="28"/>
          <w:sz w:val="24"/>
          <w:szCs w:val="24"/>
        </w:rPr>
        <w:t xml:space="preserve">END </w:t>
      </w:r>
      <w:r w:rsidR="00DB1233">
        <w:rPr>
          <w:b/>
          <w:smallCaps/>
          <w:spacing w:val="-25"/>
          <w:kern w:val="28"/>
          <w:sz w:val="24"/>
          <w:szCs w:val="24"/>
        </w:rPr>
        <w:t>2962</w:t>
      </w:r>
      <w:r w:rsidRPr="00DF0E39">
        <w:rPr>
          <w:b/>
          <w:smallCaps/>
          <w:spacing w:val="-25"/>
          <w:kern w:val="28"/>
          <w:sz w:val="24"/>
          <w:szCs w:val="24"/>
        </w:rPr>
        <w:t xml:space="preserve">   NUMERICAL ANALYSIS</w:t>
      </w:r>
    </w:p>
    <w:p w14:paraId="74C6BB66" w14:textId="77777777" w:rsidR="00E045B9" w:rsidRPr="00DF0E39" w:rsidRDefault="00E045B9" w:rsidP="00E045B9">
      <w:pPr>
        <w:keepNext/>
        <w:spacing w:before="240"/>
        <w:jc w:val="right"/>
        <w:outlineLvl w:val="0"/>
        <w:rPr>
          <w:b/>
          <w:smallCaps/>
          <w:color w:val="FF0000"/>
          <w:spacing w:val="-25"/>
          <w:kern w:val="28"/>
          <w:sz w:val="24"/>
          <w:szCs w:val="24"/>
        </w:rPr>
      </w:pPr>
      <w:r w:rsidRPr="00DF0E39">
        <w:rPr>
          <w:b/>
          <w:smallCaps/>
          <w:color w:val="FF0000"/>
          <w:spacing w:val="-25"/>
          <w:kern w:val="28"/>
          <w:sz w:val="24"/>
          <w:szCs w:val="24"/>
        </w:rPr>
        <w:t>LEC #</w:t>
      </w:r>
      <w:r>
        <w:rPr>
          <w:b/>
          <w:smallCaps/>
          <w:color w:val="FF0000"/>
          <w:spacing w:val="-25"/>
          <w:kern w:val="28"/>
          <w:sz w:val="24"/>
          <w:szCs w:val="24"/>
        </w:rPr>
        <w:t>3</w:t>
      </w:r>
    </w:p>
    <w:p w14:paraId="07103843" w14:textId="77777777" w:rsidR="00E045B9" w:rsidRDefault="00E045B9" w:rsidP="00E045B9">
      <w:pPr>
        <w:keepNext/>
        <w:spacing w:before="240"/>
        <w:jc w:val="right"/>
        <w:outlineLvl w:val="0"/>
        <w:rPr>
          <w:b/>
          <w:smallCaps/>
          <w:spacing w:val="-25"/>
          <w:kern w:val="28"/>
          <w:sz w:val="28"/>
          <w:szCs w:val="28"/>
        </w:rPr>
      </w:pPr>
      <w:r>
        <w:rPr>
          <w:b/>
          <w:smallCaps/>
          <w:spacing w:val="-25"/>
          <w:kern w:val="28"/>
          <w:sz w:val="28"/>
          <w:szCs w:val="28"/>
        </w:rPr>
        <w:t>solutıon of equations wıth one varıable</w:t>
      </w:r>
    </w:p>
    <w:p w14:paraId="144B0DBA" w14:textId="77777777" w:rsidR="00E045B9" w:rsidRPr="00DF0E39" w:rsidRDefault="00E045B9" w:rsidP="00E045B9">
      <w:pPr>
        <w:keepNext/>
        <w:spacing w:before="240"/>
        <w:jc w:val="right"/>
        <w:outlineLvl w:val="0"/>
        <w:rPr>
          <w:b/>
          <w:smallCaps/>
          <w:spacing w:val="-25"/>
          <w:kern w:val="28"/>
          <w:sz w:val="28"/>
          <w:szCs w:val="28"/>
        </w:rPr>
      </w:pPr>
    </w:p>
    <w:p w14:paraId="1E5A5291" w14:textId="77777777" w:rsidR="009F27AE" w:rsidRPr="005C52F1" w:rsidRDefault="009F27AE" w:rsidP="00DB1233">
      <w:pPr>
        <w:pStyle w:val="Heading1"/>
        <w:numPr>
          <w:ilvl w:val="0"/>
          <w:numId w:val="0"/>
        </w:numPr>
        <w:ind w:left="432" w:hanging="432"/>
        <w:jc w:val="right"/>
        <w:rPr>
          <w:rFonts w:ascii="Verdana" w:hAnsi="Verdana"/>
          <w:sz w:val="20"/>
          <w:szCs w:val="20"/>
          <w:lang w:eastAsia="tr-TR"/>
        </w:rPr>
      </w:pPr>
      <w:r w:rsidRPr="005C52F1">
        <w:rPr>
          <w:rFonts w:ascii="Verdana" w:hAnsi="Verdana"/>
          <w:sz w:val="20"/>
          <w:szCs w:val="20"/>
          <w:lang w:eastAsia="tr-TR"/>
        </w:rPr>
        <w:t>Bracketing Methods</w:t>
      </w:r>
    </w:p>
    <w:p w14:paraId="0A1E4EC9" w14:textId="77777777" w:rsidR="009F27AE" w:rsidRPr="005C52F1" w:rsidRDefault="009F27AE" w:rsidP="009F27AE">
      <w:pPr>
        <w:spacing w:after="240" w:line="288" w:lineRule="auto"/>
        <w:rPr>
          <w:spacing w:val="-5"/>
        </w:rPr>
      </w:pPr>
      <w:r w:rsidRPr="005C52F1">
        <w:rPr>
          <w:spacing w:val="-5"/>
        </w:rPr>
        <w:t xml:space="preserve">This </w:t>
      </w:r>
      <w:r w:rsidR="00651F96" w:rsidRPr="005C52F1">
        <w:rPr>
          <w:spacing w:val="-5"/>
        </w:rPr>
        <w:t>lecture</w:t>
      </w:r>
      <w:r w:rsidRPr="005C52F1">
        <w:rPr>
          <w:spacing w:val="-5"/>
        </w:rPr>
        <w:t xml:space="preserve"> on roots of equations deals with methods that exploit the fact </w:t>
      </w:r>
      <w:r w:rsidRPr="005C52F1">
        <w:rPr>
          <w:color w:val="3366FF"/>
          <w:spacing w:val="-5"/>
        </w:rPr>
        <w:t>that a function typically changes sign in the vicinity of a root.</w:t>
      </w:r>
      <w:r w:rsidRPr="005C52F1">
        <w:rPr>
          <w:spacing w:val="-5"/>
        </w:rPr>
        <w:t xml:space="preserve"> These techniques are called bracketing methods because </w:t>
      </w:r>
      <w:r w:rsidRPr="005C52F1">
        <w:rPr>
          <w:color w:val="3366FF"/>
          <w:spacing w:val="-5"/>
        </w:rPr>
        <w:t>two initial guesses for the root are required</w:t>
      </w:r>
      <w:r w:rsidRPr="005C52F1">
        <w:rPr>
          <w:spacing w:val="-5"/>
        </w:rPr>
        <w:t xml:space="preserve">. As the name implies, these guesses must “bracket,” or be on either side of, the root. The particular methods described herein employ different strategies to </w:t>
      </w:r>
      <w:r w:rsidRPr="005C52F1">
        <w:rPr>
          <w:color w:val="3366FF"/>
          <w:spacing w:val="-5"/>
        </w:rPr>
        <w:t>systematically reduce the width of the bracket</w:t>
      </w:r>
      <w:r w:rsidRPr="005C52F1">
        <w:rPr>
          <w:color w:val="00B0F0"/>
          <w:spacing w:val="-5"/>
        </w:rPr>
        <w:t xml:space="preserve"> </w:t>
      </w:r>
      <w:r w:rsidRPr="005C52F1">
        <w:rPr>
          <w:spacing w:val="-5"/>
        </w:rPr>
        <w:t>and, hence, home in on the correct answer.</w:t>
      </w:r>
    </w:p>
    <w:p w14:paraId="47C11AC9" w14:textId="77777777" w:rsidR="009F27AE" w:rsidRPr="005C52F1" w:rsidRDefault="009F27AE" w:rsidP="009F27AE">
      <w:pPr>
        <w:pStyle w:val="Heading1"/>
        <w:rPr>
          <w:rFonts w:ascii="Verdana" w:hAnsi="Verdana"/>
          <w:sz w:val="20"/>
          <w:szCs w:val="20"/>
        </w:rPr>
      </w:pPr>
      <w:r w:rsidRPr="005C52F1">
        <w:rPr>
          <w:rFonts w:ascii="Verdana" w:hAnsi="Verdana"/>
          <w:sz w:val="20"/>
          <w:szCs w:val="20"/>
        </w:rPr>
        <w:t>Graphical Methods</w:t>
      </w:r>
    </w:p>
    <w:p w14:paraId="562D5979" w14:textId="77777777" w:rsidR="009F27AE" w:rsidRPr="005C52F1" w:rsidRDefault="009F27AE" w:rsidP="009F27AE">
      <w:pPr>
        <w:spacing w:after="240" w:line="288" w:lineRule="auto"/>
        <w:rPr>
          <w:spacing w:val="-5"/>
        </w:rPr>
      </w:pPr>
      <w:r w:rsidRPr="005C52F1">
        <w:rPr>
          <w:spacing w:val="-5"/>
        </w:rPr>
        <w:t>A simple method for obtaining an estimate of the root of the equation</w:t>
      </w:r>
      <m:oMath>
        <m:r>
          <w:rPr>
            <w:rFonts w:ascii="Cambria Math" w:hAnsi="Cambria Math"/>
            <w:spacing w:val="-5"/>
          </w:rPr>
          <m:t xml:space="preserve"> f</m:t>
        </m:r>
        <m:d>
          <m:dPr>
            <m:ctrlPr>
              <w:rPr>
                <w:rFonts w:ascii="Cambria Math" w:hAnsi="Cambria Math"/>
                <w:i/>
                <w:spacing w:val="-5"/>
              </w:rPr>
            </m:ctrlPr>
          </m:dPr>
          <m:e>
            <m:r>
              <w:rPr>
                <w:rFonts w:ascii="Cambria Math" w:hAnsi="Cambria Math"/>
                <w:spacing w:val="-5"/>
              </w:rPr>
              <m:t>x</m:t>
            </m:r>
          </m:e>
        </m:d>
        <m:r>
          <w:rPr>
            <w:rFonts w:ascii="Cambria Math" w:hAnsi="Cambria Math"/>
            <w:spacing w:val="-5"/>
          </w:rPr>
          <m:t>=0</m:t>
        </m:r>
      </m:oMath>
      <w:r w:rsidRPr="005C52F1">
        <w:rPr>
          <w:spacing w:val="-5"/>
        </w:rPr>
        <w:t xml:space="preserve"> is to make a plot of the function and observe where it crosses the </w:t>
      </w:r>
      <m:oMath>
        <m:r>
          <w:rPr>
            <w:rFonts w:ascii="Cambria Math" w:hAnsi="Cambria Math"/>
            <w:spacing w:val="-5"/>
          </w:rPr>
          <m:t xml:space="preserve">x </m:t>
        </m:r>
      </m:oMath>
      <w:r w:rsidRPr="005C52F1">
        <w:rPr>
          <w:spacing w:val="-5"/>
        </w:rPr>
        <w:t>axis. This point provides a rough approximation of the root.</w:t>
      </w:r>
    </w:p>
    <w:p w14:paraId="24CE6999" w14:textId="77777777" w:rsidR="005505E3" w:rsidRPr="005C52F1" w:rsidRDefault="009F27AE" w:rsidP="009F27AE">
      <w:pPr>
        <w:spacing w:after="240" w:line="288" w:lineRule="auto"/>
        <w:rPr>
          <w:spacing w:val="-5"/>
        </w:rPr>
      </w:pPr>
      <w:r w:rsidRPr="005C52F1">
        <w:rPr>
          <w:spacing w:val="-5"/>
        </w:rPr>
        <w:t xml:space="preserve">Graphical techniques are of limited practical value because they are not precise. However, graphical methods can be utilized to obtain rough estimates of roots. These estimates can be employed as starting guesses for numerical methods. Aside from providing rough estimates of the root, graphical interpretations are important tools for understanding the properties of the functions and anticipating the pitfalls of the numerical methods. </w:t>
      </w:r>
      <w:r w:rsidR="005505E3" w:rsidRPr="005C52F1">
        <w:rPr>
          <w:spacing w:val="-5"/>
        </w:rPr>
        <w:t>Fig. 1 shows a number of ways in which roots can occur (or be absent) in an interval prescribed by a lower bound x</w:t>
      </w:r>
      <w:r w:rsidR="005505E3" w:rsidRPr="005C52F1">
        <w:rPr>
          <w:spacing w:val="-5"/>
          <w:vertAlign w:val="subscript"/>
        </w:rPr>
        <w:t>l</w:t>
      </w:r>
      <w:r w:rsidR="005505E3" w:rsidRPr="005C52F1">
        <w:rPr>
          <w:spacing w:val="-5"/>
        </w:rPr>
        <w:t xml:space="preserve"> and an upper bound </w:t>
      </w:r>
      <w:proofErr w:type="spellStart"/>
      <w:r w:rsidR="005505E3" w:rsidRPr="005C52F1">
        <w:rPr>
          <w:spacing w:val="-5"/>
        </w:rPr>
        <w:t>x</w:t>
      </w:r>
      <w:r w:rsidR="005505E3" w:rsidRPr="005C52F1">
        <w:rPr>
          <w:spacing w:val="-5"/>
          <w:vertAlign w:val="subscript"/>
        </w:rPr>
        <w:t>u</w:t>
      </w:r>
      <w:proofErr w:type="spellEnd"/>
      <w:r w:rsidR="005505E3" w:rsidRPr="005C52F1">
        <w:rPr>
          <w:spacing w:val="-5"/>
        </w:rPr>
        <w:t>.</w:t>
      </w:r>
    </w:p>
    <w:tbl>
      <w:tblPr>
        <w:tblStyle w:val="TableGrid"/>
        <w:tblW w:w="9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8"/>
        <w:gridCol w:w="2569"/>
        <w:gridCol w:w="2280"/>
        <w:gridCol w:w="2320"/>
      </w:tblGrid>
      <w:tr w:rsidR="009F27AE" w:rsidRPr="005C52F1" w14:paraId="469313E5" w14:textId="77777777" w:rsidTr="009F27AE">
        <w:trPr>
          <w:trHeight w:val="1536"/>
        </w:trPr>
        <w:tc>
          <w:tcPr>
            <w:tcW w:w="2568" w:type="dxa"/>
          </w:tcPr>
          <w:p w14:paraId="1DB5E8FA" w14:textId="77777777" w:rsidR="009F27AE" w:rsidRPr="005C52F1" w:rsidRDefault="009F27AE" w:rsidP="009F27AE">
            <w:pPr>
              <w:keepNext/>
              <w:spacing w:after="240" w:line="288" w:lineRule="auto"/>
              <w:rPr>
                <w:spacing w:val="-5"/>
              </w:rPr>
            </w:pPr>
            <w:r w:rsidRPr="005C52F1">
              <w:rPr>
                <w:noProof/>
                <w:spacing w:val="-5"/>
              </w:rPr>
              <w:drawing>
                <wp:inline distT="0" distB="0" distL="0" distR="0" wp14:anchorId="40788717" wp14:editId="6AE3662E">
                  <wp:extent cx="1454400" cy="114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400" cy="1148400"/>
                          </a:xfrm>
                          <a:prstGeom prst="rect">
                            <a:avLst/>
                          </a:prstGeom>
                          <a:noFill/>
                          <a:ln>
                            <a:noFill/>
                          </a:ln>
                        </pic:spPr>
                      </pic:pic>
                    </a:graphicData>
                  </a:graphic>
                </wp:inline>
              </w:drawing>
            </w:r>
          </w:p>
        </w:tc>
        <w:tc>
          <w:tcPr>
            <w:tcW w:w="2569" w:type="dxa"/>
          </w:tcPr>
          <w:p w14:paraId="66B782DA" w14:textId="77777777" w:rsidR="009F27AE" w:rsidRPr="005C52F1" w:rsidRDefault="009F27AE" w:rsidP="009F27AE">
            <w:pPr>
              <w:spacing w:after="240" w:line="288" w:lineRule="auto"/>
              <w:rPr>
                <w:spacing w:val="-5"/>
              </w:rPr>
            </w:pPr>
            <w:r w:rsidRPr="005C52F1">
              <w:rPr>
                <w:noProof/>
                <w:spacing w:val="-5"/>
              </w:rPr>
              <w:drawing>
                <wp:inline distT="0" distB="0" distL="0" distR="0" wp14:anchorId="30D3D0F9" wp14:editId="4904A76A">
                  <wp:extent cx="1501200" cy="1148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200" cy="1148400"/>
                          </a:xfrm>
                          <a:prstGeom prst="rect">
                            <a:avLst/>
                          </a:prstGeom>
                          <a:noFill/>
                          <a:ln>
                            <a:noFill/>
                          </a:ln>
                        </pic:spPr>
                      </pic:pic>
                    </a:graphicData>
                  </a:graphic>
                </wp:inline>
              </w:drawing>
            </w:r>
          </w:p>
        </w:tc>
        <w:tc>
          <w:tcPr>
            <w:tcW w:w="2280" w:type="dxa"/>
          </w:tcPr>
          <w:p w14:paraId="2923E2B4" w14:textId="77777777" w:rsidR="009F27AE" w:rsidRPr="005C52F1" w:rsidRDefault="009F27AE" w:rsidP="009F27AE">
            <w:pPr>
              <w:spacing w:after="240" w:line="288" w:lineRule="auto"/>
              <w:rPr>
                <w:spacing w:val="-5"/>
              </w:rPr>
            </w:pPr>
            <w:r w:rsidRPr="005C52F1">
              <w:rPr>
                <w:noProof/>
                <w:spacing w:val="-5"/>
              </w:rPr>
              <w:drawing>
                <wp:inline distT="0" distB="0" distL="0" distR="0" wp14:anchorId="529767DF" wp14:editId="1578B21A">
                  <wp:extent cx="1330121" cy="11457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56"/>
                          <a:stretch/>
                        </pic:blipFill>
                        <pic:spPr bwMode="auto">
                          <a:xfrm>
                            <a:off x="0" y="0"/>
                            <a:ext cx="1337241" cy="115188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2320" w:type="dxa"/>
          </w:tcPr>
          <w:p w14:paraId="60BCD061" w14:textId="77777777" w:rsidR="009F27AE" w:rsidRPr="005C52F1" w:rsidRDefault="009F27AE" w:rsidP="009F27AE">
            <w:pPr>
              <w:keepNext/>
              <w:spacing w:after="240" w:line="288" w:lineRule="auto"/>
              <w:rPr>
                <w:spacing w:val="-5"/>
              </w:rPr>
            </w:pPr>
            <w:r w:rsidRPr="005C52F1">
              <w:rPr>
                <w:noProof/>
                <w:spacing w:val="-5"/>
              </w:rPr>
              <w:drawing>
                <wp:inline distT="0" distB="0" distL="0" distR="0" wp14:anchorId="52554BFD" wp14:editId="2D50F9C2">
                  <wp:extent cx="1292137" cy="114575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2367" cy="1145958"/>
                          </a:xfrm>
                          <a:prstGeom prst="rect">
                            <a:avLst/>
                          </a:prstGeom>
                          <a:noFill/>
                          <a:ln>
                            <a:noFill/>
                          </a:ln>
                        </pic:spPr>
                      </pic:pic>
                    </a:graphicData>
                  </a:graphic>
                </wp:inline>
              </w:drawing>
            </w:r>
          </w:p>
        </w:tc>
      </w:tr>
    </w:tbl>
    <w:p w14:paraId="136F1F4C" w14:textId="77777777" w:rsidR="009F27AE" w:rsidRDefault="009F27AE" w:rsidP="009F27AE">
      <w:pPr>
        <w:spacing w:after="240" w:line="240" w:lineRule="auto"/>
        <w:jc w:val="center"/>
        <w:rPr>
          <w:spacing w:val="-5"/>
        </w:rPr>
      </w:pPr>
      <w:r w:rsidRPr="005C52F1">
        <w:rPr>
          <w:spacing w:val="-5"/>
        </w:rPr>
        <w:t xml:space="preserve">Figure </w:t>
      </w:r>
      <w:r w:rsidRPr="005C52F1">
        <w:rPr>
          <w:spacing w:val="-5"/>
        </w:rPr>
        <w:fldChar w:fldCharType="begin"/>
      </w:r>
      <w:r w:rsidRPr="005C52F1">
        <w:rPr>
          <w:spacing w:val="-5"/>
        </w:rPr>
        <w:instrText xml:space="preserve"> SEQ Figure \* ARABIC </w:instrText>
      </w:r>
      <w:r w:rsidRPr="005C52F1">
        <w:rPr>
          <w:spacing w:val="-5"/>
        </w:rPr>
        <w:fldChar w:fldCharType="separate"/>
      </w:r>
      <w:r w:rsidRPr="005C52F1">
        <w:rPr>
          <w:noProof/>
          <w:spacing w:val="-5"/>
        </w:rPr>
        <w:t>1</w:t>
      </w:r>
      <w:r w:rsidRPr="005C52F1">
        <w:rPr>
          <w:spacing w:val="-5"/>
        </w:rPr>
        <w:fldChar w:fldCharType="end"/>
      </w:r>
      <w:r w:rsidRPr="005C52F1">
        <w:rPr>
          <w:spacing w:val="-5"/>
        </w:rPr>
        <w:t xml:space="preserve">: Illustration of a number of general ways that a root may occur in an interval prescribed by a lower bound </w:t>
      </w:r>
      <m:oMath>
        <m:sSub>
          <m:sSubPr>
            <m:ctrlPr>
              <w:rPr>
                <w:rFonts w:ascii="Cambria Math" w:hAnsi="Cambria Math"/>
                <w:i/>
                <w:spacing w:val="-5"/>
              </w:rPr>
            </m:ctrlPr>
          </m:sSubPr>
          <m:e>
            <m:r>
              <w:rPr>
                <w:rFonts w:ascii="Cambria Math" w:hAnsi="Cambria Math"/>
                <w:spacing w:val="-5"/>
              </w:rPr>
              <m:t>x</m:t>
            </m:r>
          </m:e>
          <m:sub>
            <m:r>
              <w:rPr>
                <w:rFonts w:ascii="Cambria Math" w:hAnsi="Cambria Math"/>
                <w:spacing w:val="-5"/>
                <w:vertAlign w:val="subscript"/>
              </w:rPr>
              <m:t>lower</m:t>
            </m:r>
          </m:sub>
        </m:sSub>
      </m:oMath>
      <w:r w:rsidRPr="005C52F1">
        <w:rPr>
          <w:spacing w:val="-5"/>
          <w:vertAlign w:val="subscript"/>
        </w:rPr>
        <w:t xml:space="preserve"> </w:t>
      </w:r>
      <w:r w:rsidRPr="005C52F1">
        <w:rPr>
          <w:spacing w:val="-5"/>
        </w:rPr>
        <w:t xml:space="preserve">and an upper bound </w:t>
      </w:r>
      <m:oMath>
        <m:sSub>
          <m:sSubPr>
            <m:ctrlPr>
              <w:rPr>
                <w:rFonts w:ascii="Cambria Math" w:hAnsi="Cambria Math"/>
                <w:i/>
                <w:spacing w:val="-5"/>
              </w:rPr>
            </m:ctrlPr>
          </m:sSubPr>
          <m:e>
            <m:r>
              <w:rPr>
                <w:rFonts w:ascii="Cambria Math" w:hAnsi="Cambria Math"/>
                <w:spacing w:val="-5"/>
              </w:rPr>
              <m:t>x</m:t>
            </m:r>
          </m:e>
          <m:sub>
            <m:r>
              <w:rPr>
                <w:rFonts w:ascii="Cambria Math" w:hAnsi="Cambria Math"/>
                <w:spacing w:val="-5"/>
                <w:vertAlign w:val="subscript"/>
              </w:rPr>
              <m:t>upper</m:t>
            </m:r>
          </m:sub>
        </m:sSub>
      </m:oMath>
      <w:r w:rsidRPr="005C52F1">
        <w:rPr>
          <w:spacing w:val="-5"/>
        </w:rPr>
        <w:t xml:space="preserve">. </w:t>
      </w:r>
    </w:p>
    <w:p w14:paraId="291057B0" w14:textId="77777777" w:rsidR="00C8500F" w:rsidRPr="005C52F1" w:rsidRDefault="00C8500F" w:rsidP="009F27AE">
      <w:pPr>
        <w:spacing w:after="240" w:line="240" w:lineRule="auto"/>
        <w:jc w:val="center"/>
        <w:rPr>
          <w:spacing w:val="-5"/>
        </w:rPr>
      </w:pPr>
      <w:bookmarkStart w:id="0" w:name="_GoBack"/>
      <w:bookmarkEnd w:id="0"/>
    </w:p>
    <w:p w14:paraId="7300D3CD" w14:textId="77777777" w:rsidR="009F27AE" w:rsidRPr="005C52F1" w:rsidRDefault="009F27AE" w:rsidP="009F27AE">
      <w:pPr>
        <w:pStyle w:val="Heading1"/>
        <w:rPr>
          <w:rFonts w:ascii="Verdana" w:hAnsi="Verdana"/>
          <w:sz w:val="20"/>
          <w:szCs w:val="20"/>
        </w:rPr>
      </w:pPr>
      <w:r w:rsidRPr="005C52F1">
        <w:rPr>
          <w:rFonts w:ascii="Verdana" w:hAnsi="Verdana"/>
          <w:sz w:val="20"/>
          <w:szCs w:val="20"/>
        </w:rPr>
        <w:lastRenderedPageBreak/>
        <w:t>The Bisection Method</w:t>
      </w:r>
    </w:p>
    <w:p w14:paraId="01CA49A6" w14:textId="77777777" w:rsidR="009F27AE" w:rsidRPr="005C52F1" w:rsidRDefault="009F27AE" w:rsidP="009F27AE">
      <w:pPr>
        <w:spacing w:after="240" w:line="288" w:lineRule="auto"/>
        <w:rPr>
          <w:spacing w:val="-5"/>
        </w:rPr>
      </w:pPr>
      <w:r w:rsidRPr="005C52F1">
        <w:rPr>
          <w:spacing w:val="-5"/>
        </w:rPr>
        <w:t xml:space="preserve">When applying the graphical technique, you have observed that f(x) changed sign on opposite sides of the root. In general, if f (x) is real and continuous in the interval from </w:t>
      </w:r>
      <m:oMath>
        <m:r>
          <w:rPr>
            <w:rFonts w:ascii="Cambria Math" w:hAnsi="Cambria Math"/>
            <w:spacing w:val="-5"/>
          </w:rPr>
          <m:t xml:space="preserve">a </m:t>
        </m:r>
      </m:oMath>
      <w:r w:rsidRPr="005C52F1">
        <w:rPr>
          <w:spacing w:val="-5"/>
        </w:rPr>
        <w:t xml:space="preserve">to </w:t>
      </w:r>
      <m:oMath>
        <m:r>
          <w:rPr>
            <w:rFonts w:ascii="Cambria Math" w:hAnsi="Cambria Math"/>
            <w:spacing w:val="-5"/>
          </w:rPr>
          <m:t>b</m:t>
        </m:r>
      </m:oMath>
      <w:r w:rsidR="00D93F48" w:rsidRPr="005C52F1">
        <w:rPr>
          <w:spacing w:val="-5"/>
        </w:rPr>
        <w:t xml:space="preserve"> </w:t>
      </w:r>
      <w:r w:rsidRPr="005C52F1">
        <w:rPr>
          <w:spacing w:val="-5"/>
        </w:rPr>
        <w:t>and</w:t>
      </w:r>
      <w:r w:rsidR="00D93F48" w:rsidRPr="005C52F1">
        <w:rPr>
          <w:spacing w:val="-5"/>
        </w:rPr>
        <w:t xml:space="preserve"> </w:t>
      </w:r>
      <m:oMath>
        <m:r>
          <w:rPr>
            <w:rFonts w:ascii="Cambria Math" w:hAnsi="Cambria Math"/>
            <w:spacing w:val="-5"/>
          </w:rPr>
          <m:t>f</m:t>
        </m:r>
        <m:d>
          <m:dPr>
            <m:ctrlPr>
              <w:rPr>
                <w:rFonts w:ascii="Cambria Math" w:hAnsi="Cambria Math"/>
                <w:i/>
                <w:spacing w:val="-5"/>
              </w:rPr>
            </m:ctrlPr>
          </m:dPr>
          <m:e>
            <m:r>
              <w:rPr>
                <w:rFonts w:ascii="Cambria Math" w:hAnsi="Cambria Math"/>
                <w:spacing w:val="-5"/>
              </w:rPr>
              <m:t>a</m:t>
            </m:r>
          </m:e>
        </m:d>
      </m:oMath>
      <w:r w:rsidRPr="005C52F1">
        <w:rPr>
          <w:spacing w:val="-5"/>
        </w:rPr>
        <w:t xml:space="preserve"> and </w:t>
      </w:r>
      <m:oMath>
        <m:r>
          <w:rPr>
            <w:rFonts w:ascii="Cambria Math" w:hAnsi="Cambria Math"/>
            <w:spacing w:val="-5"/>
          </w:rPr>
          <m:t>f</m:t>
        </m:r>
        <m:d>
          <m:dPr>
            <m:ctrlPr>
              <w:rPr>
                <w:rFonts w:ascii="Cambria Math" w:hAnsi="Cambria Math"/>
                <w:i/>
                <w:spacing w:val="-5"/>
              </w:rPr>
            </m:ctrlPr>
          </m:dPr>
          <m:e>
            <m:r>
              <w:rPr>
                <w:rFonts w:ascii="Cambria Math" w:hAnsi="Cambria Math"/>
                <w:spacing w:val="-5"/>
              </w:rPr>
              <m:t>b</m:t>
            </m:r>
          </m:e>
        </m:d>
      </m:oMath>
      <w:r w:rsidR="00D93F48" w:rsidRPr="005C52F1">
        <w:rPr>
          <w:spacing w:val="-5"/>
        </w:rPr>
        <w:t xml:space="preserve"> </w:t>
      </w:r>
      <w:r w:rsidRPr="005C52F1">
        <w:rPr>
          <w:spacing w:val="-5"/>
        </w:rPr>
        <w:t>have opposite signs</w:t>
      </w:r>
      <w:r w:rsidR="00C8500F">
        <w:rPr>
          <w:spacing w:val="-5"/>
        </w:rPr>
        <w:t xml:space="preserve"> (Eq.1)</w:t>
      </w:r>
      <w:r w:rsidRPr="005C52F1">
        <w:rPr>
          <w:spacing w:val="-5"/>
        </w:rPr>
        <w:t>,</w:t>
      </w:r>
      <w:r w:rsidR="00C8500F" w:rsidRPr="00C8500F">
        <w:rPr>
          <w:spacing w:val="-5"/>
        </w:rPr>
        <w:t xml:space="preserve"> </w:t>
      </w:r>
      <w:r w:rsidR="00C8500F" w:rsidRPr="005C52F1">
        <w:rPr>
          <w:spacing w:val="-5"/>
        </w:rPr>
        <w:t xml:space="preserve">and then </w:t>
      </w:r>
      <w:r w:rsidR="00C8500F" w:rsidRPr="005C52F1">
        <w:rPr>
          <w:color w:val="0000FF"/>
          <w:spacing w:val="-5"/>
        </w:rPr>
        <w:t xml:space="preserve">there is at least one real root between </w:t>
      </w:r>
      <m:oMath>
        <m:r>
          <w:rPr>
            <w:rFonts w:ascii="Cambria Math" w:hAnsi="Cambria Math"/>
            <w:spacing w:val="-5"/>
          </w:rPr>
          <m:t>a</m:t>
        </m:r>
      </m:oMath>
      <w:r w:rsidR="00C8500F" w:rsidRPr="005C52F1">
        <w:rPr>
          <w:spacing w:val="-5"/>
        </w:rPr>
        <w:t xml:space="preserve"> and </w:t>
      </w:r>
      <m:oMath>
        <m:r>
          <w:rPr>
            <w:rFonts w:ascii="Cambria Math" w:hAnsi="Cambria Math"/>
            <w:spacing w:val="-5"/>
          </w:rPr>
          <m:t>b</m:t>
        </m:r>
      </m:oMath>
      <w:r w:rsidR="00C8500F" w:rsidRPr="005C52F1">
        <w:rPr>
          <w:color w:val="0000FF"/>
          <w:spacing w:val="-5"/>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4"/>
        <w:gridCol w:w="1063"/>
      </w:tblGrid>
      <w:tr w:rsidR="009F27AE" w:rsidRPr="005C52F1" w14:paraId="1619A743" w14:textId="77777777" w:rsidTr="009F27AE">
        <w:tc>
          <w:tcPr>
            <w:tcW w:w="8755" w:type="dxa"/>
          </w:tcPr>
          <w:p w14:paraId="4878279E" w14:textId="77777777" w:rsidR="009F27AE" w:rsidRPr="005C52F1" w:rsidRDefault="00D93F48" w:rsidP="00D93F48">
            <w:pPr>
              <w:spacing w:line="288" w:lineRule="auto"/>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.f(b)</m:t>
                </m:r>
                <m:r>
                  <m:rPr>
                    <m:sty m:val="p"/>
                  </m:rPr>
                  <w:rPr>
                    <w:rFonts w:ascii="Cambria Math" w:hAnsi="Cambria Math"/>
                  </w:rPr>
                  <m:t>&lt;0</m:t>
                </m:r>
              </m:oMath>
            </m:oMathPara>
          </w:p>
        </w:tc>
        <w:tc>
          <w:tcPr>
            <w:tcW w:w="1132" w:type="dxa"/>
          </w:tcPr>
          <w:p w14:paraId="4494A8B9" w14:textId="77777777" w:rsidR="009F27AE" w:rsidRPr="005C52F1" w:rsidRDefault="009F27AE" w:rsidP="009F27AE">
            <w:pPr>
              <w:numPr>
                <w:ilvl w:val="0"/>
                <w:numId w:val="23"/>
              </w:numPr>
              <w:spacing w:line="288" w:lineRule="auto"/>
              <w:contextualSpacing/>
              <w:jc w:val="right"/>
            </w:pPr>
          </w:p>
        </w:tc>
      </w:tr>
    </w:tbl>
    <w:p w14:paraId="713277F3" w14:textId="77777777" w:rsidR="009F27AE" w:rsidRPr="005C52F1" w:rsidRDefault="009F27AE" w:rsidP="009F27AE">
      <w:pPr>
        <w:spacing w:after="240" w:line="288" w:lineRule="auto"/>
        <w:rPr>
          <w:spacing w:val="-5"/>
        </w:rPr>
      </w:pPr>
      <w:r w:rsidRPr="005C52F1">
        <w:rPr>
          <w:color w:val="3366FF"/>
          <w:spacing w:val="-5"/>
        </w:rPr>
        <w:t>Incremental search methods</w:t>
      </w:r>
      <w:r w:rsidRPr="005C52F1">
        <w:rPr>
          <w:color w:val="00B0F0"/>
          <w:spacing w:val="-5"/>
        </w:rPr>
        <w:t xml:space="preserve"> </w:t>
      </w:r>
      <w:r w:rsidRPr="005C52F1">
        <w:rPr>
          <w:spacing w:val="-5"/>
        </w:rPr>
        <w:t>capitalize on this observation by locating an interval where the function changes sign. Then</w:t>
      </w:r>
      <w:r w:rsidR="00651F96" w:rsidRPr="005C52F1">
        <w:rPr>
          <w:spacing w:val="-5"/>
        </w:rPr>
        <w:t>,</w:t>
      </w:r>
      <w:r w:rsidRPr="005C52F1">
        <w:rPr>
          <w:spacing w:val="-5"/>
        </w:rPr>
        <w:t xml:space="preserve"> the location of the sign change </w:t>
      </w:r>
      <w:r w:rsidR="00CE4618">
        <w:rPr>
          <w:spacing w:val="-5"/>
        </w:rPr>
        <w:t>identifies the root</w:t>
      </w:r>
      <w:r w:rsidRPr="005C52F1">
        <w:rPr>
          <w:spacing w:val="-5"/>
        </w:rPr>
        <w:t xml:space="preserve"> precisely by dividing the interval into a number of subintervals. Each of these subintervals is searched to locate the sign change. The process is repeated and the root estimate refined by dividing the subintervals into finer increments. The </w:t>
      </w:r>
      <w:r w:rsidRPr="005C52F1">
        <w:rPr>
          <w:b/>
          <w:color w:val="0000FF"/>
          <w:spacing w:val="-5"/>
        </w:rPr>
        <w:t>bisection method</w:t>
      </w:r>
      <w:r w:rsidRPr="005C52F1">
        <w:rPr>
          <w:spacing w:val="-5"/>
        </w:rPr>
        <w:t xml:space="preserve">, one type of incremental search method in which the interval is always divided in half. </w:t>
      </w:r>
    </w:p>
    <w:p w14:paraId="38309179" w14:textId="77777777" w:rsidR="00D93F48" w:rsidRPr="005C52F1" w:rsidRDefault="00D93F48" w:rsidP="00D93F48">
      <w:pPr>
        <w:spacing w:after="240" w:line="288" w:lineRule="auto"/>
        <w:jc w:val="center"/>
        <w:rPr>
          <w:spacing w:val="-5"/>
        </w:rPr>
      </w:pPr>
      <w:r w:rsidRPr="005C52F1">
        <w:rPr>
          <w:noProof/>
          <w:spacing w:val="-5"/>
        </w:rPr>
        <w:drawing>
          <wp:inline distT="0" distB="0" distL="0" distR="0" wp14:anchorId="168A60F2" wp14:editId="55B5D2BE">
            <wp:extent cx="4046998" cy="258281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6998" cy="2582818"/>
                    </a:xfrm>
                    <a:prstGeom prst="rect">
                      <a:avLst/>
                    </a:prstGeom>
                    <a:noFill/>
                    <a:ln>
                      <a:noFill/>
                    </a:ln>
                  </pic:spPr>
                </pic:pic>
              </a:graphicData>
            </a:graphic>
          </wp:inline>
        </w:drawing>
      </w:r>
    </w:p>
    <w:p w14:paraId="3A49B3E3" w14:textId="77777777" w:rsidR="00FB39F5" w:rsidRPr="005C52F1" w:rsidRDefault="004877BB" w:rsidP="009F27AE">
      <w:pPr>
        <w:spacing w:after="240" w:line="288" w:lineRule="auto"/>
        <w:rPr>
          <w:spacing w:val="-5"/>
        </w:rPr>
      </w:pPr>
      <w:r w:rsidRPr="005C52F1">
        <w:rPr>
          <w:spacing w:val="-5"/>
        </w:rPr>
        <w:t xml:space="preserve">Suppose </w:t>
      </w:r>
      <m:oMath>
        <m:r>
          <w:rPr>
            <w:rFonts w:ascii="Cambria Math" w:hAnsi="Cambria Math"/>
            <w:spacing w:val="-5"/>
          </w:rPr>
          <m:t>f</m:t>
        </m:r>
      </m:oMath>
      <w:r w:rsidRPr="005C52F1">
        <w:rPr>
          <w:spacing w:val="-5"/>
        </w:rPr>
        <w:t xml:space="preserve"> is a continuous function defined on the interval [a, b], with </w:t>
      </w:r>
      <m:oMath>
        <m:r>
          <w:rPr>
            <w:rFonts w:ascii="Cambria Math" w:hAnsi="Cambria Math"/>
            <w:spacing w:val="-5"/>
          </w:rPr>
          <m:t>f(a)</m:t>
        </m:r>
      </m:oMath>
      <w:r w:rsidRPr="005C52F1">
        <w:rPr>
          <w:spacing w:val="-5"/>
        </w:rPr>
        <w:t xml:space="preserve"> and </w:t>
      </w:r>
      <m:oMath>
        <m:r>
          <w:rPr>
            <w:rFonts w:ascii="Cambria Math" w:hAnsi="Cambria Math"/>
            <w:spacing w:val="-5"/>
          </w:rPr>
          <m:t>f(b)</m:t>
        </m:r>
      </m:oMath>
      <w:r w:rsidRPr="005C52F1">
        <w:rPr>
          <w:spacing w:val="-5"/>
        </w:rPr>
        <w:t xml:space="preserve"> of opposite sign. The </w:t>
      </w:r>
      <w:r w:rsidRPr="005C52F1">
        <w:rPr>
          <w:b/>
          <w:spacing w:val="-5"/>
        </w:rPr>
        <w:t>Intermediate Value Theorem</w:t>
      </w:r>
      <w:r w:rsidRPr="005C52F1">
        <w:rPr>
          <w:spacing w:val="-5"/>
        </w:rPr>
        <w:t xml:space="preserve"> implies that a number </w:t>
      </w:r>
      <w:r w:rsidRPr="005C52F1">
        <w:rPr>
          <w:b/>
          <w:i/>
          <w:spacing w:val="-5"/>
        </w:rPr>
        <w:t>p</w:t>
      </w:r>
      <w:r w:rsidRPr="005C52F1">
        <w:rPr>
          <w:spacing w:val="-5"/>
        </w:rPr>
        <w:t xml:space="preserve"> exists in (a, b) with </w:t>
      </w:r>
      <m:oMath>
        <m:r>
          <w:rPr>
            <w:rFonts w:ascii="Cambria Math" w:hAnsi="Cambria Math"/>
            <w:spacing w:val="-5"/>
          </w:rPr>
          <m:t>f(p)=</m:t>
        </m:r>
      </m:oMath>
      <w:r w:rsidRPr="005C52F1">
        <w:rPr>
          <w:spacing w:val="-5"/>
        </w:rPr>
        <w:t>0. Although the procedure will work when there is more than one root in the interval (a, b), we assume for simplicity that the root in this interval is unique.</w:t>
      </w:r>
      <w:r w:rsidR="006C3DD8" w:rsidRPr="005C52F1">
        <w:rPr>
          <w:spacing w:val="-5"/>
        </w:rPr>
        <w:t xml:space="preserve"> </w:t>
      </w:r>
    </w:p>
    <w:p w14:paraId="3886D8A4" w14:textId="77777777" w:rsidR="006C3DD8" w:rsidRPr="005C52F1" w:rsidRDefault="006C3DD8" w:rsidP="009F27AE">
      <w:pPr>
        <w:spacing w:after="240" w:line="288" w:lineRule="auto"/>
        <w:rPr>
          <w:spacing w:val="-5"/>
        </w:rPr>
      </w:pPr>
      <w:r w:rsidRPr="005C52F1">
        <w:rPr>
          <w:i/>
          <w:color w:val="FF0000"/>
          <w:spacing w:val="-5"/>
          <w:u w:val="single"/>
        </w:rPr>
        <w:t>Step 1:</w:t>
      </w:r>
      <w:r w:rsidRPr="005C52F1">
        <w:rPr>
          <w:spacing w:val="-5"/>
        </w:rPr>
        <w:t xml:space="preserve"> </w:t>
      </w:r>
      <w:r w:rsidR="007F2ED1" w:rsidRPr="005C52F1">
        <w:rPr>
          <w:spacing w:val="-5"/>
        </w:rPr>
        <w:t xml:space="preserve">Check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r>
          <m:rPr>
            <m:sty m:val="p"/>
          </m:rPr>
          <w:rPr>
            <w:rFonts w:ascii="Cambria Math" w:hAnsi="Cambria Math"/>
          </w:rPr>
          <m:t>&lt;0</m:t>
        </m:r>
      </m:oMath>
      <w:r w:rsidR="007F2ED1" w:rsidRPr="005C52F1">
        <w:t xml:space="preserve"> to ensure that the function changes sign </w:t>
      </w:r>
      <w:r w:rsidR="00B74E52" w:rsidRPr="005C52F1">
        <w:t xml:space="preserve">over the interval. </w:t>
      </w:r>
      <w:r w:rsidR="00B74E52" w:rsidRPr="005C52F1">
        <w:rPr>
          <w:i/>
          <w:color w:val="FF0000"/>
          <w:spacing w:val="-5"/>
          <w:u w:val="single"/>
        </w:rPr>
        <w:t>Step 2:</w:t>
      </w:r>
      <w:r w:rsidR="00B74E52" w:rsidRPr="00CE4618">
        <w:rPr>
          <w:i/>
          <w:color w:val="FF0000"/>
          <w:spacing w:val="-5"/>
        </w:rPr>
        <w:t xml:space="preserve"> </w:t>
      </w:r>
      <w:r w:rsidRPr="005C52F1">
        <w:rPr>
          <w:spacing w:val="-5"/>
        </w:rPr>
        <w:t xml:space="preserve">Set </w:t>
      </w:r>
      <m:oMath>
        <m:sSub>
          <m:sSubPr>
            <m:ctrlPr>
              <w:rPr>
                <w:rFonts w:ascii="Cambria Math" w:hAnsi="Cambria Math"/>
                <w:b/>
                <w:i/>
                <w:spacing w:val="-5"/>
              </w:rPr>
            </m:ctrlPr>
          </m:sSubPr>
          <m:e>
            <m:r>
              <m:rPr>
                <m:sty m:val="bi"/>
              </m:rPr>
              <w:rPr>
                <w:rFonts w:ascii="Cambria Math" w:hAnsi="Cambria Math"/>
                <w:spacing w:val="-5"/>
              </w:rPr>
              <m:t>a</m:t>
            </m:r>
          </m:e>
          <m:sub>
            <m:r>
              <m:rPr>
                <m:sty m:val="bi"/>
              </m:rPr>
              <w:rPr>
                <w:rFonts w:ascii="Cambria Math" w:hAnsi="Cambria Math"/>
                <w:spacing w:val="-5"/>
              </w:rPr>
              <m:t>1</m:t>
            </m:r>
          </m:sub>
        </m:sSub>
        <m:r>
          <m:rPr>
            <m:sty m:val="bi"/>
          </m:rPr>
          <w:rPr>
            <w:rFonts w:ascii="Cambria Math" w:hAnsi="Cambria Math"/>
            <w:spacing w:val="-5"/>
          </w:rPr>
          <m:t>=a</m:t>
        </m:r>
      </m:oMath>
      <w:r w:rsidRPr="005C52F1">
        <w:rPr>
          <w:spacing w:val="-5"/>
        </w:rPr>
        <w:t xml:space="preserve"> and </w:t>
      </w:r>
      <m:oMath>
        <m:sSub>
          <m:sSubPr>
            <m:ctrlPr>
              <w:rPr>
                <w:rFonts w:ascii="Cambria Math" w:hAnsi="Cambria Math"/>
                <w:b/>
                <w:i/>
                <w:spacing w:val="-5"/>
              </w:rPr>
            </m:ctrlPr>
          </m:sSubPr>
          <m:e>
            <m:r>
              <m:rPr>
                <m:sty m:val="bi"/>
              </m:rPr>
              <w:rPr>
                <w:rFonts w:ascii="Cambria Math" w:hAnsi="Cambria Math"/>
                <w:spacing w:val="-5"/>
              </w:rPr>
              <m:t>b</m:t>
            </m:r>
          </m:e>
          <m:sub>
            <m:r>
              <m:rPr>
                <m:sty m:val="bi"/>
              </m:rPr>
              <w:rPr>
                <w:rFonts w:ascii="Cambria Math" w:hAnsi="Cambria Math"/>
                <w:spacing w:val="-5"/>
              </w:rPr>
              <m:t>1</m:t>
            </m:r>
          </m:sub>
        </m:sSub>
        <m:r>
          <m:rPr>
            <m:sty m:val="bi"/>
          </m:rPr>
          <w:rPr>
            <w:rFonts w:ascii="Cambria Math" w:hAnsi="Cambria Math"/>
            <w:spacing w:val="-5"/>
          </w:rPr>
          <m:t>=b</m:t>
        </m:r>
      </m:oMath>
      <w:r w:rsidRPr="005C52F1">
        <w:rPr>
          <w:spacing w:val="-5"/>
        </w:rPr>
        <w:t xml:space="preserve"> and let </w:t>
      </w:r>
      <m:oMath>
        <m:sSub>
          <m:sSubPr>
            <m:ctrlPr>
              <w:rPr>
                <w:rFonts w:ascii="Cambria Math" w:hAnsi="Cambria Math"/>
                <w:b/>
                <w:i/>
                <w:spacing w:val="-5"/>
              </w:rPr>
            </m:ctrlPr>
          </m:sSubPr>
          <m:e>
            <m:r>
              <m:rPr>
                <m:sty m:val="bi"/>
              </m:rPr>
              <w:rPr>
                <w:rFonts w:ascii="Cambria Math" w:hAnsi="Cambria Math"/>
                <w:spacing w:val="-5"/>
              </w:rPr>
              <m:t>p</m:t>
            </m:r>
          </m:e>
          <m:sub>
            <m:r>
              <m:rPr>
                <m:sty m:val="bi"/>
              </m:rPr>
              <w:rPr>
                <w:rFonts w:ascii="Cambria Math" w:hAnsi="Cambria Math"/>
                <w:spacing w:val="-5"/>
              </w:rPr>
              <m:t>1</m:t>
            </m:r>
          </m:sub>
        </m:sSub>
      </m:oMath>
      <w:r w:rsidRPr="005C52F1">
        <w:rPr>
          <w:b/>
          <w:spacing w:val="-5"/>
        </w:rPr>
        <w:t xml:space="preserve"> </w:t>
      </w:r>
      <w:r w:rsidRPr="005C52F1">
        <w:rPr>
          <w:spacing w:val="-5"/>
        </w:rPr>
        <w:t>be the midpoint of [a, b]:</w:t>
      </w:r>
    </w:p>
    <w:p w14:paraId="2831E8DE" w14:textId="77777777" w:rsidR="006C3DD8" w:rsidRPr="005C52F1" w:rsidRDefault="00D21BBD" w:rsidP="009F27AE">
      <w:pPr>
        <w:spacing w:after="240" w:line="288" w:lineRule="auto"/>
        <w:rPr>
          <w:spacing w:val="-5"/>
        </w:rPr>
      </w:pPr>
      <m:oMathPara>
        <m:oMath>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f>
            <m:fPr>
              <m:ctrlPr>
                <w:rPr>
                  <w:rFonts w:ascii="Cambria Math" w:hAnsi="Cambria Math"/>
                  <w:i/>
                  <w:spacing w:val="-5"/>
                </w:rPr>
              </m:ctrlPr>
            </m:fPr>
            <m:num>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1</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num>
            <m:den>
              <m:r>
                <w:rPr>
                  <w:rFonts w:ascii="Cambria Math" w:hAnsi="Cambria Math"/>
                  <w:spacing w:val="-5"/>
                </w:rPr>
                <m:t>2</m:t>
              </m:r>
            </m:den>
          </m:f>
          <m:r>
            <w:rPr>
              <w:rFonts w:ascii="Cambria Math" w:hAnsi="Cambria Math"/>
              <w:spacing w:val="-5"/>
            </w:rPr>
            <m:t>=</m:t>
          </m:r>
          <m:f>
            <m:fPr>
              <m:ctrlPr>
                <w:rPr>
                  <w:rFonts w:ascii="Cambria Math" w:hAnsi="Cambria Math"/>
                  <w:i/>
                  <w:spacing w:val="-5"/>
                </w:rPr>
              </m:ctrlPr>
            </m:fPr>
            <m:num>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1</m:t>
                  </m:r>
                </m:sub>
              </m:sSub>
            </m:num>
            <m:den>
              <m:r>
                <w:rPr>
                  <w:rFonts w:ascii="Cambria Math" w:hAnsi="Cambria Math"/>
                  <w:spacing w:val="-5"/>
                </w:rPr>
                <m:t>2</m:t>
              </m:r>
            </m:den>
          </m:f>
        </m:oMath>
      </m:oMathPara>
    </w:p>
    <w:p w14:paraId="1DBF4599" w14:textId="77777777" w:rsidR="006231EA" w:rsidRDefault="00B74E52" w:rsidP="009F27AE">
      <w:pPr>
        <w:spacing w:after="240" w:line="288" w:lineRule="auto"/>
        <w:rPr>
          <w:spacing w:val="-5"/>
        </w:rPr>
      </w:pPr>
      <w:r w:rsidRPr="005C52F1">
        <w:rPr>
          <w:i/>
          <w:color w:val="FF0000"/>
          <w:spacing w:val="-5"/>
          <w:u w:val="single"/>
        </w:rPr>
        <w:t>Step 3:</w:t>
      </w:r>
      <w:r w:rsidRPr="005C52F1">
        <w:rPr>
          <w:spacing w:val="-5"/>
        </w:rPr>
        <w:t xml:space="preserve"> Make </w:t>
      </w:r>
      <w:r w:rsidR="00CE4618">
        <w:rPr>
          <w:spacing w:val="-5"/>
        </w:rPr>
        <w:t>the following evaluations to determine in which subinterval to root lies:</w:t>
      </w:r>
    </w:p>
    <w:p w14:paraId="4DDDB3DB" w14:textId="77777777" w:rsidR="004C2B14" w:rsidRPr="004C2B14" w:rsidRDefault="004C2B14" w:rsidP="004C2B14">
      <w:pPr>
        <w:pStyle w:val="ListParagraph"/>
        <w:numPr>
          <w:ilvl w:val="0"/>
          <w:numId w:val="28"/>
        </w:numPr>
        <w:spacing w:after="240" w:line="288" w:lineRule="auto"/>
        <w:rPr>
          <w:spacing w:val="-5"/>
        </w:rPr>
      </w:pPr>
      <w:r>
        <w:rPr>
          <w:spacing w:val="-5"/>
        </w:rPr>
        <w:t xml:space="preserve">If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r>
          <w:rPr>
            <w:rFonts w:ascii="Cambria Math" w:hAnsi="Cambria Math"/>
            <w:spacing w:val="-5"/>
          </w:rPr>
          <m:t>)=0</m:t>
        </m:r>
      </m:oMath>
      <w:r w:rsidRPr="004C2B14">
        <w:rPr>
          <w:spacing w:val="-5"/>
        </w:rPr>
        <w:t>,</w:t>
      </w:r>
      <w:r w:rsidR="004334D7">
        <w:rPr>
          <w:spacing w:val="-5"/>
        </w:rPr>
        <w:t xml:space="preserve"> </w:t>
      </w:r>
      <w:r w:rsidRPr="004C2B14">
        <w:rPr>
          <w:spacing w:val="-5"/>
        </w:rPr>
        <w:t>then</w:t>
      </w:r>
      <w:r>
        <w:rPr>
          <w:spacing w:val="-5"/>
        </w:rPr>
        <w:t xml:space="preserve"> </w:t>
      </w:r>
      <m:oMath>
        <m:r>
          <w:rPr>
            <w:rFonts w:ascii="Cambria Math" w:hAnsi="Cambria Math"/>
            <w:spacing w:val="-5"/>
          </w:rPr>
          <m:t>p=</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Pr="004C2B14">
        <w:rPr>
          <w:spacing w:val="-5"/>
        </w:rPr>
        <w:t>,</w:t>
      </w:r>
      <w:r>
        <w:rPr>
          <w:spacing w:val="-5"/>
        </w:rPr>
        <w:t xml:space="preserve"> </w:t>
      </w:r>
      <w:r w:rsidRPr="004C2B14">
        <w:rPr>
          <w:spacing w:val="-5"/>
        </w:rPr>
        <w:t>and</w:t>
      </w:r>
      <w:r>
        <w:rPr>
          <w:spacing w:val="-5"/>
        </w:rPr>
        <w:t xml:space="preserve"> </w:t>
      </w:r>
      <w:r w:rsidRPr="004C2B14">
        <w:rPr>
          <w:spacing w:val="-5"/>
        </w:rPr>
        <w:t>we</w:t>
      </w:r>
      <w:r>
        <w:rPr>
          <w:spacing w:val="-5"/>
        </w:rPr>
        <w:t xml:space="preserve"> </w:t>
      </w:r>
      <w:r w:rsidRPr="004C2B14">
        <w:rPr>
          <w:spacing w:val="-5"/>
        </w:rPr>
        <w:t>are</w:t>
      </w:r>
      <w:r>
        <w:rPr>
          <w:spacing w:val="-5"/>
        </w:rPr>
        <w:t xml:space="preserve"> </w:t>
      </w:r>
      <w:r w:rsidRPr="004C2B14">
        <w:rPr>
          <w:spacing w:val="-5"/>
        </w:rPr>
        <w:t>done.</w:t>
      </w:r>
    </w:p>
    <w:p w14:paraId="4D49B804" w14:textId="77777777" w:rsidR="00482A28" w:rsidRDefault="004C2B14" w:rsidP="00482A28">
      <w:pPr>
        <w:pStyle w:val="ListParagraph"/>
        <w:numPr>
          <w:ilvl w:val="0"/>
          <w:numId w:val="28"/>
        </w:numPr>
        <w:spacing w:after="240" w:line="288" w:lineRule="auto"/>
        <w:rPr>
          <w:spacing w:val="-5"/>
        </w:rPr>
      </w:pPr>
      <w:r w:rsidRPr="004C2B14">
        <w:rPr>
          <w:spacing w:val="-5"/>
        </w:rPr>
        <w:t xml:space="preserve">If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r>
          <w:rPr>
            <w:rFonts w:ascii="Cambria Math" w:hAnsi="Cambria Math"/>
            <w:spacing w:val="-5"/>
          </w:rPr>
          <m:t>)≠0</m:t>
        </m:r>
      </m:oMath>
      <w:r w:rsidRPr="004C2B14">
        <w:rPr>
          <w:spacing w:val="-5"/>
        </w:rPr>
        <w:t xml:space="preserve">, then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Pr="004C2B14">
        <w:rPr>
          <w:spacing w:val="-5"/>
        </w:rPr>
        <w:t xml:space="preserve">) has the same sign as either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oMath>
      <w:r w:rsidRPr="004C2B14">
        <w:rPr>
          <w:spacing w:val="-5"/>
        </w:rPr>
        <w:t xml:space="preserve"> or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1</m:t>
            </m:r>
          </m:sub>
        </m:sSub>
        <m:r>
          <w:rPr>
            <w:rFonts w:ascii="Cambria Math" w:hAnsi="Cambria Math"/>
            <w:spacing w:val="-5"/>
          </w:rPr>
          <m:t>)</m:t>
        </m:r>
      </m:oMath>
      <w:r w:rsidR="004334D7">
        <w:rPr>
          <w:spacing w:val="-5"/>
        </w:rPr>
        <w:t>.</w:t>
      </w:r>
    </w:p>
    <w:p w14:paraId="20255B08" w14:textId="77777777" w:rsidR="004C2B14" w:rsidRDefault="004C2B14" w:rsidP="00482A28">
      <w:pPr>
        <w:pStyle w:val="ListParagraph"/>
        <w:numPr>
          <w:ilvl w:val="1"/>
          <w:numId w:val="28"/>
        </w:numPr>
        <w:spacing w:after="240" w:line="288" w:lineRule="auto"/>
        <w:rPr>
          <w:spacing w:val="-5"/>
        </w:rPr>
      </w:pPr>
      <w:r w:rsidRPr="00482A28">
        <w:rPr>
          <w:spacing w:val="-5"/>
        </w:rPr>
        <w:t xml:space="preserve">If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00482A28" w:rsidRPr="00482A28">
        <w:rPr>
          <w:spacing w:val="-5"/>
        </w:rPr>
        <w:t xml:space="preserve">) </w:t>
      </w:r>
      <w:r w:rsidRPr="00482A28">
        <w:rPr>
          <w:spacing w:val="-5"/>
        </w:rPr>
        <w:t xml:space="preserve">and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oMath>
      <w:r w:rsidR="00482A28" w:rsidRPr="00482A28">
        <w:rPr>
          <w:spacing w:val="-5"/>
        </w:rPr>
        <w:t xml:space="preserve"> </w:t>
      </w:r>
      <w:r w:rsidRPr="00482A28">
        <w:rPr>
          <w:spacing w:val="-5"/>
        </w:rPr>
        <w:t xml:space="preserve">have the same sign, </w:t>
      </w:r>
      <m:oMath>
        <m:r>
          <w:rPr>
            <w:rFonts w:ascii="Cambria Math" w:hAnsi="Cambria Math"/>
            <w:spacing w:val="-5"/>
          </w:rPr>
          <m:t>p</m:t>
        </m:r>
        <m:r>
          <w:rPr>
            <w:rFonts w:ascii="Cambria Math" w:hAnsi="Cambria Math" w:cs="Lantinghei SC Heavy"/>
            <w:spacing w:val="-5"/>
          </w:rPr>
          <m:t>∈</m:t>
        </m:r>
        <m:r>
          <w:rPr>
            <w:rFonts w:ascii="Cambria Math" w:hAnsi="Cambria Math"/>
            <w:spacing w:val="-5"/>
          </w:rPr>
          <m:t>(</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1</m:t>
            </m:r>
          </m:sub>
        </m:sSub>
        <m:r>
          <w:rPr>
            <w:rFonts w:ascii="Cambria Math" w:hAnsi="Cambria Math"/>
            <w:spacing w:val="-5"/>
          </w:rPr>
          <m:t>).</m:t>
        </m:r>
      </m:oMath>
      <w:r w:rsidRPr="00482A28">
        <w:rPr>
          <w:spacing w:val="-5"/>
        </w:rPr>
        <w:t xml:space="preserve"> Set </w:t>
      </w:r>
      <m:oMath>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2</m:t>
            </m:r>
          </m:sub>
        </m:sSub>
        <m:r>
          <w:rPr>
            <w:rFonts w:ascii="Cambria Math" w:hAnsi="Cambria Math"/>
            <w:spacing w:val="-5"/>
          </w:rPr>
          <m:t xml:space="preserve"> = </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Pr="00482A28">
        <w:rPr>
          <w:spacing w:val="-5"/>
        </w:rPr>
        <w:t xml:space="preserve"> and </w:t>
      </w:r>
      <m:oMath>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2</m:t>
            </m:r>
          </m:sub>
        </m:sSub>
        <m:r>
          <w:rPr>
            <w:rFonts w:ascii="Cambria Math" w:hAnsi="Cambria Math"/>
            <w:spacing w:val="-5"/>
          </w:rPr>
          <m:t xml:space="preserve"> = </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1</m:t>
            </m:r>
          </m:sub>
        </m:sSub>
      </m:oMath>
      <w:r w:rsidRPr="00482A28">
        <w:rPr>
          <w:spacing w:val="-5"/>
        </w:rPr>
        <w:t>.</w:t>
      </w:r>
    </w:p>
    <w:p w14:paraId="5421F2C2" w14:textId="77777777" w:rsidR="00482A28" w:rsidRDefault="00482A28" w:rsidP="00482A28">
      <w:pPr>
        <w:pStyle w:val="ListParagraph"/>
        <w:numPr>
          <w:ilvl w:val="1"/>
          <w:numId w:val="28"/>
        </w:numPr>
        <w:spacing w:after="240" w:line="288" w:lineRule="auto"/>
        <w:rPr>
          <w:spacing w:val="-5"/>
        </w:rPr>
      </w:pPr>
      <w:r w:rsidRPr="00482A28">
        <w:rPr>
          <w:spacing w:val="-5"/>
        </w:rPr>
        <w:t xml:space="preserve">If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Pr="00482A28">
        <w:rPr>
          <w:spacing w:val="-5"/>
        </w:rPr>
        <w:t xml:space="preserve">) and </w:t>
      </w:r>
      <m:oMath>
        <m:r>
          <w:rPr>
            <w:rFonts w:ascii="Cambria Math" w:hAnsi="Cambria Math"/>
            <w:spacing w:val="-5"/>
          </w:rPr>
          <m:t>f(</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oMath>
      <w:r w:rsidRPr="00482A28">
        <w:rPr>
          <w:spacing w:val="-5"/>
        </w:rPr>
        <w:t xml:space="preserve"> </w:t>
      </w:r>
      <w:r w:rsidR="00C8500F">
        <w:rPr>
          <w:spacing w:val="-5"/>
        </w:rPr>
        <w:t>have</w:t>
      </w:r>
      <w:r>
        <w:rPr>
          <w:spacing w:val="-5"/>
        </w:rPr>
        <w:t xml:space="preserve"> opposite</w:t>
      </w:r>
      <w:r w:rsidRPr="00482A28">
        <w:rPr>
          <w:spacing w:val="-5"/>
        </w:rPr>
        <w:t xml:space="preserve"> sign</w:t>
      </w:r>
      <w:r>
        <w:rPr>
          <w:spacing w:val="-5"/>
        </w:rPr>
        <w:t>s</w:t>
      </w:r>
      <w:r w:rsidRPr="00482A28">
        <w:rPr>
          <w:spacing w:val="-5"/>
        </w:rPr>
        <w:t xml:space="preserve">, </w:t>
      </w:r>
      <m:oMath>
        <m:r>
          <w:rPr>
            <w:rFonts w:ascii="Cambria Math" w:hAnsi="Cambria Math"/>
            <w:spacing w:val="-5"/>
          </w:rPr>
          <m:t>p</m:t>
        </m:r>
        <m:r>
          <w:rPr>
            <w:rFonts w:ascii="Cambria Math" w:hAnsi="Cambria Math" w:cs="Lantinghei SC Heavy"/>
            <w:spacing w:val="-5"/>
          </w:rPr>
          <m:t>∈</m:t>
        </m:r>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r>
          <w:rPr>
            <w:rFonts w:ascii="Cambria Math" w:hAnsi="Cambria Math"/>
            <w:spacing w:val="-5"/>
          </w:rPr>
          <m:t>).</m:t>
        </m:r>
      </m:oMath>
      <w:r w:rsidRPr="00482A28">
        <w:rPr>
          <w:spacing w:val="-5"/>
        </w:rPr>
        <w:t xml:space="preserve"> Set </w:t>
      </w:r>
      <m:oMath>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2</m:t>
            </m:r>
          </m:sub>
        </m:sSub>
        <m:r>
          <w:rPr>
            <w:rFonts w:ascii="Cambria Math" w:hAnsi="Cambria Math"/>
            <w:spacing w:val="-5"/>
          </w:rPr>
          <m:t xml:space="preserve"> = </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1</m:t>
            </m:r>
          </m:sub>
        </m:sSub>
      </m:oMath>
      <w:r w:rsidRPr="00482A28">
        <w:rPr>
          <w:spacing w:val="-5"/>
        </w:rPr>
        <w:t xml:space="preserve"> and </w:t>
      </w:r>
      <m:oMath>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2</m:t>
            </m:r>
          </m:sub>
        </m:sSub>
        <m:r>
          <w:rPr>
            <w:rFonts w:ascii="Cambria Math" w:hAnsi="Cambria Math"/>
            <w:spacing w:val="-5"/>
          </w:rPr>
          <m:t xml:space="preserve"> = </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1</m:t>
            </m:r>
          </m:sub>
        </m:sSub>
      </m:oMath>
      <w:r w:rsidRPr="00482A28">
        <w:rPr>
          <w:spacing w:val="-5"/>
        </w:rPr>
        <w:t>.</w:t>
      </w:r>
    </w:p>
    <w:p w14:paraId="356AE6CD" w14:textId="77777777" w:rsidR="004C2B14" w:rsidRPr="00C8500F" w:rsidRDefault="004C2B14" w:rsidP="00C8500F">
      <w:pPr>
        <w:pStyle w:val="ListParagraph"/>
        <w:numPr>
          <w:ilvl w:val="1"/>
          <w:numId w:val="28"/>
        </w:numPr>
        <w:spacing w:after="240" w:line="288" w:lineRule="auto"/>
        <w:rPr>
          <w:spacing w:val="-5"/>
        </w:rPr>
      </w:pPr>
      <w:r w:rsidRPr="00C8500F">
        <w:rPr>
          <w:spacing w:val="-5"/>
        </w:rPr>
        <w:t xml:space="preserve">Then reapply the process to the interval </w:t>
      </w:r>
      <m:oMath>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2</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2</m:t>
            </m:r>
          </m:sub>
        </m:sSub>
        <m:r>
          <w:rPr>
            <w:rFonts w:ascii="Cambria Math" w:hAnsi="Cambria Math"/>
            <w:spacing w:val="-5"/>
          </w:rPr>
          <m:t>].</m:t>
        </m:r>
      </m:oMath>
    </w:p>
    <w:p w14:paraId="612516A5" w14:textId="77777777" w:rsidR="00671CFA" w:rsidRPr="005C52F1" w:rsidRDefault="00A173A0" w:rsidP="00671CFA">
      <w:pPr>
        <w:widowControl w:val="0"/>
        <w:autoSpaceDE w:val="0"/>
        <w:autoSpaceDN w:val="0"/>
        <w:adjustRightInd w:val="0"/>
        <w:spacing w:before="0" w:after="240" w:line="240" w:lineRule="auto"/>
        <w:jc w:val="left"/>
        <w:rPr>
          <w:rFonts w:cs="Times"/>
          <w:lang w:eastAsia="tr-TR"/>
        </w:rPr>
      </w:pPr>
      <w:r w:rsidRPr="005C52F1">
        <w:rPr>
          <w:noProof/>
        </w:rPr>
        <w:lastRenderedPageBreak/>
        <mc:AlternateContent>
          <mc:Choice Requires="wps">
            <w:drawing>
              <wp:anchor distT="0" distB="0" distL="114300" distR="114300" simplePos="0" relativeHeight="251692032" behindDoc="0" locked="0" layoutInCell="1" allowOverlap="1" wp14:anchorId="3B62B105" wp14:editId="542DD92B">
                <wp:simplePos x="0" y="0"/>
                <wp:positionH relativeFrom="column">
                  <wp:posOffset>21590</wp:posOffset>
                </wp:positionH>
                <wp:positionV relativeFrom="paragraph">
                  <wp:posOffset>541020</wp:posOffset>
                </wp:positionV>
                <wp:extent cx="5709920" cy="1946910"/>
                <wp:effectExtent l="50800" t="25400" r="81280" b="110490"/>
                <wp:wrapThrough wrapText="bothSides">
                  <wp:wrapPolygon edited="0">
                    <wp:start x="-192" y="-282"/>
                    <wp:lineTo x="-192" y="22544"/>
                    <wp:lineTo x="21811" y="22544"/>
                    <wp:lineTo x="21811" y="-282"/>
                    <wp:lineTo x="-192" y="-282"/>
                  </wp:wrapPolygon>
                </wp:wrapThrough>
                <wp:docPr id="1" name="Rectangle 1"/>
                <wp:cNvGraphicFramePr/>
                <a:graphic xmlns:a="http://schemas.openxmlformats.org/drawingml/2006/main">
                  <a:graphicData uri="http://schemas.microsoft.com/office/word/2010/wordprocessingShape">
                    <wps:wsp>
                      <wps:cNvSpPr/>
                      <wps:spPr>
                        <a:xfrm>
                          <a:off x="0" y="0"/>
                          <a:ext cx="5709920" cy="194691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1" o:spid="_x0000_s1026" style="position:absolute;margin-left:1.7pt;margin-top:42.6pt;width:449.6pt;height:15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" fillcolor="#7f7f7f [1612]" strokecolor="#4579b8 [3044]">
                <v:fill r:id="rId14" o:title="" type="pattern"/>
                <v:shadow on="t" opacity="22937f" mv:blur="40000f" origin=",.5" offset="0,23000emu"/>
                <w10:wrap type="through"/>
              </v:rect>
            </w:pict>
          </mc:Fallback>
        </mc:AlternateContent>
      </w:r>
      <w:r w:rsidRPr="005C52F1">
        <w:rPr>
          <w:b/>
          <w:spacing w:val="-5"/>
        </w:rPr>
        <w:t>Example 1:</w:t>
      </w:r>
      <w:r w:rsidRPr="005C52F1">
        <w:rPr>
          <w:spacing w:val="-5"/>
        </w:rPr>
        <w:t xml:space="preserve"> </w:t>
      </w:r>
      <w:r w:rsidRPr="005C52F1">
        <w:rPr>
          <w:rFonts w:cs="Times"/>
          <w:lang w:eastAsia="tr-TR"/>
        </w:rPr>
        <w:t xml:space="preserve">Use bisection method to find the roots </w:t>
      </w:r>
      <m:oMath>
        <m:r>
          <w:rPr>
            <w:rFonts w:ascii="Cambria Math" w:hAnsi="Cambria Math"/>
            <w:spacing w:val="-5"/>
          </w:rPr>
          <m:t>f</m:t>
        </m:r>
        <m:d>
          <m:dPr>
            <m:ctrlPr>
              <w:rPr>
                <w:rFonts w:ascii="Cambria Math" w:hAnsi="Cambria Math"/>
                <w:i/>
                <w:spacing w:val="-5"/>
              </w:rPr>
            </m:ctrlPr>
          </m:dPr>
          <m:e>
            <m:r>
              <w:rPr>
                <w:rFonts w:ascii="Cambria Math" w:hAnsi="Cambria Math"/>
                <w:spacing w:val="-5"/>
              </w:rPr>
              <m:t>x</m:t>
            </m:r>
          </m:e>
        </m:d>
        <m:r>
          <w:rPr>
            <w:rFonts w:ascii="Cambria Math" w:hAnsi="Cambria Math"/>
            <w:spacing w:val="-5"/>
          </w:rPr>
          <m:t>=</m:t>
        </m:r>
        <m:sSup>
          <m:sSupPr>
            <m:ctrlPr>
              <w:rPr>
                <w:rFonts w:ascii="Cambria Math" w:hAnsi="Cambria Math"/>
                <w:i/>
                <w:spacing w:val="-5"/>
              </w:rPr>
            </m:ctrlPr>
          </m:sSupPr>
          <m:e>
            <m:d>
              <m:dPr>
                <m:ctrlPr>
                  <w:rPr>
                    <w:rFonts w:ascii="Cambria Math" w:hAnsi="Cambria Math"/>
                    <w:i/>
                    <w:spacing w:val="-5"/>
                  </w:rPr>
                </m:ctrlPr>
              </m:dPr>
              <m:e>
                <m:r>
                  <w:rPr>
                    <w:rFonts w:ascii="Cambria Math" w:hAnsi="Cambria Math"/>
                    <w:spacing w:val="-5"/>
                  </w:rPr>
                  <m:t>x-2</m:t>
                </m:r>
              </m:e>
            </m:d>
          </m:e>
          <m:sup>
            <m:r>
              <w:rPr>
                <w:rFonts w:ascii="Cambria Math" w:hAnsi="Cambria Math"/>
                <w:spacing w:val="-5"/>
              </w:rPr>
              <m:t>4</m:t>
            </m:r>
          </m:sup>
        </m:sSup>
        <m:r>
          <w:rPr>
            <w:rFonts w:ascii="Cambria Math" w:hAnsi="Cambria Math"/>
            <w:spacing w:val="-5"/>
          </w:rPr>
          <m:t>-3</m:t>
        </m:r>
      </m:oMath>
      <w:r w:rsidRPr="005C52F1">
        <w:rPr>
          <w:rFonts w:cs="Times"/>
          <w:lang w:eastAsia="tr-TR"/>
        </w:rPr>
        <w:t xml:space="preserve"> of </w:t>
      </w:r>
      <w:r w:rsidRPr="005C52F1">
        <w:rPr>
          <w:rFonts w:cs="Times"/>
          <w:spacing w:val="-5"/>
        </w:rPr>
        <w:t xml:space="preserve">in the interval </w:t>
      </w:r>
      <m:oMath>
        <m:d>
          <m:dPr>
            <m:begChr m:val="["/>
            <m:endChr m:val="]"/>
            <m:ctrlPr>
              <w:rPr>
                <w:rFonts w:ascii="Cambria Math" w:hAnsi="Cambria Math" w:cs="Times"/>
                <w:i/>
                <w:spacing w:val="-5"/>
              </w:rPr>
            </m:ctrlPr>
          </m:dPr>
          <m:e>
            <m:r>
              <w:rPr>
                <w:rFonts w:ascii="Cambria Math" w:hAnsi="Cambria Math" w:cs="Times"/>
                <w:spacing w:val="-5"/>
              </w:rPr>
              <m:t>2,4</m:t>
            </m:r>
          </m:e>
        </m:d>
      </m:oMath>
    </w:p>
    <w:p w14:paraId="66E29F6A" w14:textId="77777777" w:rsidR="00A173A0" w:rsidRPr="005C52F1" w:rsidRDefault="00A173A0" w:rsidP="00A173A0">
      <w:pPr>
        <w:widowControl w:val="0"/>
        <w:autoSpaceDE w:val="0"/>
        <w:autoSpaceDN w:val="0"/>
        <w:adjustRightInd w:val="0"/>
        <w:spacing w:before="0" w:after="240" w:line="240" w:lineRule="auto"/>
        <w:jc w:val="left"/>
        <w:rPr>
          <w:rFonts w:cs="Times"/>
          <w:lang w:eastAsia="tr-TR"/>
        </w:rPr>
      </w:pPr>
    </w:p>
    <w:p w14:paraId="1F0A9FCB" w14:textId="77777777" w:rsidR="00A173A0" w:rsidRPr="005C52F1" w:rsidRDefault="00A173A0" w:rsidP="00A173A0">
      <w:pPr>
        <w:widowControl w:val="0"/>
        <w:autoSpaceDE w:val="0"/>
        <w:autoSpaceDN w:val="0"/>
        <w:adjustRightInd w:val="0"/>
        <w:spacing w:before="0" w:after="240" w:line="240" w:lineRule="auto"/>
        <w:jc w:val="left"/>
        <w:rPr>
          <w:rFonts w:cs="Times"/>
          <w:lang w:eastAsia="tr-TR"/>
        </w:rPr>
      </w:pPr>
      <w:r w:rsidRPr="005C52F1">
        <w:rPr>
          <w:noProof/>
        </w:rPr>
        <mc:AlternateContent>
          <mc:Choice Requires="wps">
            <w:drawing>
              <wp:anchor distT="0" distB="0" distL="114300" distR="114300" simplePos="0" relativeHeight="251694080" behindDoc="0" locked="0" layoutInCell="1" allowOverlap="1" wp14:anchorId="7DF123FA" wp14:editId="26FE3A76">
                <wp:simplePos x="0" y="0"/>
                <wp:positionH relativeFrom="column">
                  <wp:posOffset>21590</wp:posOffset>
                </wp:positionH>
                <wp:positionV relativeFrom="paragraph">
                  <wp:posOffset>690880</wp:posOffset>
                </wp:positionV>
                <wp:extent cx="5709920" cy="2197100"/>
                <wp:effectExtent l="50800" t="25400" r="81280" b="114300"/>
                <wp:wrapThrough wrapText="bothSides">
                  <wp:wrapPolygon edited="0">
                    <wp:start x="-192" y="-250"/>
                    <wp:lineTo x="-192" y="22474"/>
                    <wp:lineTo x="21811" y="22474"/>
                    <wp:lineTo x="21811" y="-250"/>
                    <wp:lineTo x="-192" y="-250"/>
                  </wp:wrapPolygon>
                </wp:wrapThrough>
                <wp:docPr id="6150" name="Rectangle 6150"/>
                <wp:cNvGraphicFramePr/>
                <a:graphic xmlns:a="http://schemas.openxmlformats.org/drawingml/2006/main">
                  <a:graphicData uri="http://schemas.microsoft.com/office/word/2010/wordprocessingShape">
                    <wps:wsp>
                      <wps:cNvSpPr/>
                      <wps:spPr>
                        <a:xfrm>
                          <a:off x="0" y="0"/>
                          <a:ext cx="5709920" cy="219710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150" o:spid="_x0000_s1026" style="position:absolute;margin-left:1.7pt;margin-top:54.4pt;width:449.6pt;height:17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" fillcolor="#7f7f7f [1612]" strokecolor="#4579b8 [3044]">
                <v:fill r:id="rId15" o:title="" type="pattern"/>
                <v:shadow on="t" opacity="22937f" mv:blur="40000f" origin=",.5" offset="0,23000emu"/>
                <w10:wrap type="through"/>
              </v:rect>
            </w:pict>
          </mc:Fallback>
        </mc:AlternateContent>
      </w:r>
      <w:r w:rsidRPr="005C52F1">
        <w:rPr>
          <w:b/>
          <w:spacing w:val="-5"/>
        </w:rPr>
        <w:t>Example 2:</w:t>
      </w:r>
      <w:r w:rsidRPr="005C52F1">
        <w:rPr>
          <w:spacing w:val="-5"/>
        </w:rPr>
        <w:t xml:space="preserve"> </w:t>
      </w:r>
      <w:r w:rsidRPr="005C52F1">
        <w:rPr>
          <w:rFonts w:cs="Times"/>
          <w:lang w:eastAsia="tr-TR"/>
        </w:rPr>
        <w:t xml:space="preserve">Show that </w:t>
      </w:r>
      <m:oMath>
        <m:r>
          <w:rPr>
            <w:rFonts w:ascii="Cambria Math" w:hAnsi="Cambria Math" w:cs="Times"/>
            <w:lang w:eastAsia="tr-TR"/>
          </w:rPr>
          <m:t>f</m:t>
        </m:r>
        <m:d>
          <m:dPr>
            <m:ctrlPr>
              <w:rPr>
                <w:rFonts w:ascii="Cambria Math" w:hAnsi="Cambria Math" w:cs="Times"/>
                <w:i/>
                <w:lang w:eastAsia="tr-TR"/>
              </w:rPr>
            </m:ctrlPr>
          </m:dPr>
          <m:e>
            <m:r>
              <w:rPr>
                <w:rFonts w:ascii="Cambria Math" w:hAnsi="Cambria Math" w:cs="Times"/>
                <w:lang w:eastAsia="tr-TR"/>
              </w:rPr>
              <m:t>x</m:t>
            </m:r>
          </m:e>
        </m:d>
        <m:r>
          <w:rPr>
            <w:rFonts w:ascii="Cambria Math" w:hAnsi="Cambria Math" w:cs="Times"/>
            <w:lang w:eastAsia="tr-TR"/>
          </w:rPr>
          <m:t>=</m:t>
        </m:r>
        <m:sSup>
          <m:sSupPr>
            <m:ctrlPr>
              <w:rPr>
                <w:rFonts w:ascii="Cambria Math" w:hAnsi="Cambria Math" w:cs="Times"/>
                <w:i/>
                <w:lang w:eastAsia="tr-TR"/>
              </w:rPr>
            </m:ctrlPr>
          </m:sSupPr>
          <m:e>
            <m:r>
              <w:rPr>
                <w:rFonts w:ascii="Cambria Math" w:hAnsi="Cambria Math" w:cs="Times"/>
                <w:lang w:eastAsia="tr-TR"/>
              </w:rPr>
              <m:t>x</m:t>
            </m:r>
          </m:e>
          <m:sup>
            <m:r>
              <w:rPr>
                <w:rFonts w:ascii="Cambria Math" w:hAnsi="Cambria Math" w:cs="Times"/>
                <w:lang w:eastAsia="tr-TR"/>
              </w:rPr>
              <m:t>3</m:t>
            </m:r>
          </m:sup>
        </m:sSup>
        <m:r>
          <w:rPr>
            <w:rFonts w:ascii="Cambria Math" w:hAnsi="Cambria Math" w:cs="Times"/>
            <w:lang w:eastAsia="tr-TR"/>
          </w:rPr>
          <m:t>+4</m:t>
        </m:r>
        <m:sSup>
          <m:sSupPr>
            <m:ctrlPr>
              <w:rPr>
                <w:rFonts w:ascii="Cambria Math" w:hAnsi="Cambria Math" w:cs="Times"/>
                <w:i/>
                <w:lang w:eastAsia="tr-TR"/>
              </w:rPr>
            </m:ctrlPr>
          </m:sSupPr>
          <m:e>
            <m:r>
              <w:rPr>
                <w:rFonts w:ascii="Cambria Math" w:hAnsi="Cambria Math" w:cs="Times"/>
                <w:lang w:eastAsia="tr-TR"/>
              </w:rPr>
              <m:t>x</m:t>
            </m:r>
          </m:e>
          <m:sup>
            <m:r>
              <w:rPr>
                <w:rFonts w:ascii="Cambria Math" w:hAnsi="Cambria Math" w:cs="Times"/>
                <w:lang w:eastAsia="tr-TR"/>
              </w:rPr>
              <m:t>2</m:t>
            </m:r>
          </m:sup>
        </m:sSup>
        <m:r>
          <w:rPr>
            <w:rFonts w:ascii="Cambria Math" w:hAnsi="Cambria Math" w:cs="Times"/>
            <w:lang w:eastAsia="tr-TR"/>
          </w:rPr>
          <m:t>-10=0</m:t>
        </m:r>
      </m:oMath>
      <w:r w:rsidRPr="005C52F1">
        <w:rPr>
          <w:rFonts w:cs="Times"/>
          <w:lang w:eastAsia="tr-TR"/>
        </w:rPr>
        <w:t xml:space="preserve"> has a root in[1,2] ,and use the Bisection method to determine an approximation to the root that is accurate to at least within 10</w:t>
      </w:r>
      <w:r w:rsidRPr="005C52F1">
        <w:rPr>
          <w:rFonts w:cs="Times"/>
          <w:vertAlign w:val="superscript"/>
          <w:lang w:eastAsia="tr-TR"/>
        </w:rPr>
        <w:t>−4</w:t>
      </w:r>
      <w:r w:rsidRPr="005C52F1">
        <w:rPr>
          <w:rFonts w:cs="Times"/>
          <w:lang w:eastAsia="tr-TR"/>
        </w:rPr>
        <w:t>.</w:t>
      </w:r>
    </w:p>
    <w:p w14:paraId="75A0F301" w14:textId="77777777" w:rsidR="00A173A0" w:rsidRPr="005C52F1" w:rsidRDefault="00A173A0" w:rsidP="00A173A0">
      <w:pPr>
        <w:widowControl w:val="0"/>
        <w:autoSpaceDE w:val="0"/>
        <w:autoSpaceDN w:val="0"/>
        <w:adjustRightInd w:val="0"/>
        <w:spacing w:before="0" w:after="240" w:line="240" w:lineRule="auto"/>
        <w:jc w:val="left"/>
        <w:rPr>
          <w:rFonts w:cs="Times"/>
          <w:lang w:eastAsia="tr-TR"/>
        </w:rPr>
      </w:pPr>
      <w:r w:rsidRPr="005C52F1">
        <w:rPr>
          <w:noProof/>
        </w:rPr>
        <mc:AlternateContent>
          <mc:Choice Requires="wps">
            <w:drawing>
              <wp:anchor distT="0" distB="0" distL="114300" distR="114300" simplePos="0" relativeHeight="251693056" behindDoc="0" locked="0" layoutInCell="1" allowOverlap="1" wp14:anchorId="02159876" wp14:editId="1186A74F">
                <wp:simplePos x="0" y="0"/>
                <wp:positionH relativeFrom="column">
                  <wp:posOffset>29845</wp:posOffset>
                </wp:positionH>
                <wp:positionV relativeFrom="paragraph">
                  <wp:posOffset>587375</wp:posOffset>
                </wp:positionV>
                <wp:extent cx="5709920" cy="1825625"/>
                <wp:effectExtent l="50800" t="25400" r="81280" b="104775"/>
                <wp:wrapThrough wrapText="bothSides">
                  <wp:wrapPolygon edited="0">
                    <wp:start x="-192" y="-301"/>
                    <wp:lineTo x="-192" y="22539"/>
                    <wp:lineTo x="21811" y="22539"/>
                    <wp:lineTo x="21811" y="-301"/>
                    <wp:lineTo x="-192" y="-301"/>
                  </wp:wrapPolygon>
                </wp:wrapThrough>
                <wp:docPr id="30" name="Rectangle 30"/>
                <wp:cNvGraphicFramePr/>
                <a:graphic xmlns:a="http://schemas.openxmlformats.org/drawingml/2006/main">
                  <a:graphicData uri="http://schemas.microsoft.com/office/word/2010/wordprocessingShape">
                    <wps:wsp>
                      <wps:cNvSpPr/>
                      <wps:spPr>
                        <a:xfrm>
                          <a:off x="0" y="0"/>
                          <a:ext cx="5709920" cy="1825625"/>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30" o:spid="_x0000_s1026" style="position:absolute;margin-left:2.35pt;margin-top:46.25pt;width:449.6pt;height:14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" fillcolor="#7f7f7f [1612]" strokecolor="#4579b8 [3044]">
                <v:fill r:id="rId16" o:title="" type="pattern"/>
                <v:shadow on="t" opacity="22937f" mv:blur="40000f" origin=",.5" offset="0,23000emu"/>
                <w10:wrap type="through"/>
              </v:rect>
            </w:pict>
          </mc:Fallback>
        </mc:AlternateContent>
      </w:r>
      <w:r w:rsidRPr="005C52F1">
        <w:rPr>
          <w:b/>
          <w:spacing w:val="-5"/>
        </w:rPr>
        <w:t>Homework:</w:t>
      </w:r>
      <w:r w:rsidRPr="005C52F1">
        <w:rPr>
          <w:spacing w:val="-5"/>
        </w:rPr>
        <w:t xml:space="preserve"> </w:t>
      </w:r>
      <w:r w:rsidRPr="005C52F1">
        <w:rPr>
          <w:rFonts w:cs="Times"/>
          <w:lang w:eastAsia="tr-TR"/>
        </w:rPr>
        <w:t>Use graphical approach and bisection method to determine the drag coefficient c in falling parachutist example when 68.1 kg parachutist has the velocity of 40 m/s after free falling for time 10s.  (</w:t>
      </w:r>
      <m:oMath>
        <m:r>
          <m:rPr>
            <m:sty m:val="p"/>
          </m:rPr>
          <w:rPr>
            <w:rFonts w:ascii="Cambria Math" w:hAnsi="Cambria Math" w:cs="Times"/>
            <w:lang w:eastAsia="tr-TR"/>
          </w:rPr>
          <m:t>g=9.8 m/</m:t>
        </m:r>
        <m:sSup>
          <m:sSupPr>
            <m:ctrlPr>
              <w:rPr>
                <w:rFonts w:ascii="Cambria Math" w:hAnsi="Cambria Math" w:cs="Times"/>
                <w:lang w:eastAsia="tr-TR"/>
              </w:rPr>
            </m:ctrlPr>
          </m:sSupPr>
          <m:e>
            <m:r>
              <m:rPr>
                <m:sty m:val="p"/>
              </m:rPr>
              <w:rPr>
                <w:rFonts w:ascii="Cambria Math" w:hAnsi="Cambria Math" w:cs="Times"/>
                <w:lang w:eastAsia="tr-TR"/>
              </w:rPr>
              <m:t>s</m:t>
            </m:r>
          </m:e>
          <m:sup>
            <m:r>
              <m:rPr>
                <m:sty m:val="p"/>
              </m:rPr>
              <w:rPr>
                <w:rFonts w:ascii="Cambria Math" w:hAnsi="Cambria Math" w:cs="Times"/>
                <w:lang w:eastAsia="tr-TR"/>
              </w:rPr>
              <m:t>2</m:t>
            </m:r>
          </m:sup>
        </m:sSup>
      </m:oMath>
      <w:r w:rsidRPr="005C52F1">
        <w:rPr>
          <w:rFonts w:cs="Times"/>
          <w:lang w:eastAsia="tr-TR"/>
        </w:rPr>
        <w:t>)</w:t>
      </w:r>
    </w:p>
    <w:p w14:paraId="3A975969" w14:textId="77777777" w:rsidR="009F27AE" w:rsidRPr="005C52F1" w:rsidRDefault="009F27AE" w:rsidP="00FB5220">
      <w:pPr>
        <w:pStyle w:val="Heading2"/>
        <w:rPr>
          <w:rFonts w:ascii="Verdana" w:hAnsi="Verdana"/>
          <w:b/>
          <w:sz w:val="20"/>
          <w:szCs w:val="20"/>
        </w:rPr>
      </w:pPr>
      <w:r w:rsidRPr="005C52F1">
        <w:rPr>
          <w:rFonts w:ascii="Verdana" w:hAnsi="Verdana"/>
          <w:b/>
          <w:sz w:val="20"/>
          <w:szCs w:val="20"/>
        </w:rPr>
        <w:lastRenderedPageBreak/>
        <w:t xml:space="preserve">Termination Criteria </w:t>
      </w:r>
      <w:r w:rsidR="00FB5220" w:rsidRPr="005C52F1">
        <w:rPr>
          <w:rFonts w:ascii="Verdana" w:hAnsi="Verdana"/>
          <w:b/>
          <w:sz w:val="20"/>
          <w:szCs w:val="20"/>
        </w:rPr>
        <w:t>&amp;</w:t>
      </w:r>
      <w:r w:rsidRPr="005C52F1">
        <w:rPr>
          <w:rFonts w:ascii="Verdana" w:hAnsi="Verdana"/>
          <w:b/>
          <w:sz w:val="20"/>
          <w:szCs w:val="20"/>
        </w:rPr>
        <w:t xml:space="preserve"> Error Estimates</w:t>
      </w:r>
    </w:p>
    <w:p w14:paraId="5B4DE849" w14:textId="77777777" w:rsidR="009F27AE" w:rsidRPr="005C52F1" w:rsidRDefault="009F27AE" w:rsidP="009F27AE">
      <w:pPr>
        <w:spacing w:after="240" w:line="288" w:lineRule="auto"/>
        <w:rPr>
          <w:spacing w:val="-5"/>
        </w:rPr>
      </w:pPr>
      <w:r w:rsidRPr="005C52F1">
        <w:rPr>
          <w:spacing w:val="-5"/>
        </w:rPr>
        <w:t>We must now develop an objective criterion for deciding when to terminate the method. An initial suggestion might be to end the calculation when true error falls below some pre-specified level. We might decide that we should terminate when the error drops below. Therefore; we require an error estimate that is not contingent on foreknowledge of the root. An approximate percent relative error can be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1050"/>
      </w:tblGrid>
      <w:tr w:rsidR="009F27AE" w:rsidRPr="005C52F1" w14:paraId="05406B3A" w14:textId="77777777" w:rsidTr="009F27AE">
        <w:tc>
          <w:tcPr>
            <w:tcW w:w="8231" w:type="dxa"/>
          </w:tcPr>
          <w:p w14:paraId="56D51BE0" w14:textId="77777777" w:rsidR="009F27AE" w:rsidRPr="005C52F1" w:rsidRDefault="00D21BBD" w:rsidP="00A173A0">
            <w:pPr>
              <w:spacing w:after="240" w:line="288" w:lineRule="auto"/>
              <w:rPr>
                <w:spacing w:val="-5"/>
              </w:rPr>
            </w:pPr>
            <m:oMathPara>
              <m:oMath>
                <m:sSub>
                  <m:sSubPr>
                    <m:ctrlPr>
                      <w:rPr>
                        <w:rFonts w:ascii="Cambria Math" w:hAnsi="Cambria Math"/>
                        <w:i/>
                      </w:rPr>
                    </m:ctrlPr>
                  </m:sSubPr>
                  <m:e>
                    <m:r>
                      <w:rPr>
                        <w:rFonts w:ascii="Cambria Math" w:hAnsi="Cambria Math"/>
                      </w:rPr>
                      <m:t>ε</m:t>
                    </m:r>
                  </m:e>
                  <m:sub>
                    <m:r>
                      <w:rPr>
                        <w:rFonts w:ascii="Cambria Math" w:hAnsi="Cambria Math"/>
                      </w:rPr>
                      <m:t>a</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new</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old</m:t>
                            </m:r>
                          </m:sup>
                        </m:sSubSup>
                      </m:num>
                      <m:den>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new</m:t>
                            </m:r>
                          </m:sup>
                        </m:sSubSup>
                      </m:den>
                    </m:f>
                  </m:e>
                </m:d>
                <m:r>
                  <w:rPr>
                    <w:rFonts w:ascii="Cambria Math" w:hAnsi="Cambria Math"/>
                  </w:rPr>
                  <m:t>100%=</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n-1</m:t>
                            </m:r>
                          </m:sup>
                        </m:sSubSup>
                      </m:num>
                      <m:den>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n</m:t>
                            </m:r>
                          </m:sup>
                        </m:sSubSup>
                      </m:den>
                    </m:f>
                  </m:e>
                </m:d>
                <m:r>
                  <w:rPr>
                    <w:rFonts w:ascii="Cambria Math" w:hAnsi="Cambria Math"/>
                  </w:rPr>
                  <m:t xml:space="preserve">100%      </m:t>
                </m:r>
                <m:sSub>
                  <m:sSubPr>
                    <m:ctrlPr>
                      <w:rPr>
                        <w:rFonts w:ascii="Cambria Math" w:hAnsi="Cambria Math"/>
                        <w:i/>
                      </w:rPr>
                    </m:ctrlPr>
                  </m:sSubPr>
                  <m:e>
                    <m:r>
                      <w:rPr>
                        <w:rFonts w:ascii="Cambria Math" w:hAnsi="Cambria Math"/>
                      </w:rPr>
                      <m:t xml:space="preserve">ε </m:t>
                    </m:r>
                  </m:e>
                  <m:sub>
                    <m:r>
                      <w:rPr>
                        <w:rFonts w:ascii="Cambria Math" w:hAnsi="Cambria Math"/>
                      </w:rPr>
                      <m:t>a</m:t>
                    </m:r>
                  </m:sub>
                </m:sSub>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s</m:t>
                    </m:r>
                  </m:sub>
                </m:sSub>
              </m:oMath>
            </m:oMathPara>
          </w:p>
        </w:tc>
        <w:tc>
          <w:tcPr>
            <w:tcW w:w="1056" w:type="dxa"/>
          </w:tcPr>
          <w:p w14:paraId="489B34AB" w14:textId="77777777" w:rsidR="009F27AE" w:rsidRPr="005C52F1" w:rsidRDefault="009F27AE" w:rsidP="009F27AE">
            <w:pPr>
              <w:numPr>
                <w:ilvl w:val="0"/>
                <w:numId w:val="23"/>
              </w:numPr>
              <w:spacing w:line="288" w:lineRule="auto"/>
              <w:contextualSpacing/>
              <w:jc w:val="right"/>
            </w:pPr>
          </w:p>
        </w:tc>
      </w:tr>
    </w:tbl>
    <w:p w14:paraId="135E4127" w14:textId="77777777" w:rsidR="009F27AE" w:rsidRPr="005C52F1" w:rsidRDefault="009F27AE" w:rsidP="00B865A3">
      <w:pPr>
        <w:spacing w:after="240" w:line="288" w:lineRule="auto"/>
        <w:rPr>
          <w:spacing w:val="-5"/>
        </w:rPr>
      </w:pPr>
      <w:r w:rsidRPr="005C52F1">
        <w:rPr>
          <w:spacing w:val="-5"/>
        </w:rPr>
        <w:t xml:space="preserve">where </w:t>
      </w:r>
      <m:oMath>
        <m:sSubSup>
          <m:sSubSupPr>
            <m:ctrlPr>
              <w:rPr>
                <w:rFonts w:ascii="Cambria Math" w:hAnsi="Cambria Math"/>
                <w:i/>
              </w:rPr>
            </m:ctrlPr>
          </m:sSubSupPr>
          <m:e>
            <m:r>
              <w:rPr>
                <w:rFonts w:ascii="Cambria Math" w:hAnsi="Cambria Math"/>
                <w:spacing w:val="-5"/>
              </w:rPr>
              <m:t>x</m:t>
            </m:r>
          </m:e>
          <m:sub>
            <m:r>
              <w:rPr>
                <w:rFonts w:ascii="Cambria Math" w:hAnsi="Cambria Math"/>
                <w:spacing w:val="-5"/>
              </w:rPr>
              <m:t>r</m:t>
            </m:r>
          </m:sub>
          <m:sup>
            <m:r>
              <w:rPr>
                <w:rFonts w:ascii="Cambria Math" w:hAnsi="Cambria Math"/>
                <w:spacing w:val="-5"/>
              </w:rPr>
              <m:t>new</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5C52F1">
        <w:t xml:space="preserve"> </w:t>
      </w:r>
      <w:r w:rsidRPr="005C52F1">
        <w:rPr>
          <w:spacing w:val="-5"/>
        </w:rPr>
        <w:t xml:space="preserve">is the root for the present iteration and </w:t>
      </w:r>
      <m:oMath>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r</m:t>
            </m:r>
          </m:sub>
          <m:sup>
            <m:r>
              <w:rPr>
                <w:rFonts w:ascii="Cambria Math" w:hAnsi="Cambria Math"/>
                <w:spacing w:val="-5"/>
              </w:rPr>
              <m:t>old</m:t>
            </m:r>
          </m:sup>
        </m:sSubSup>
        <m:r>
          <w:rPr>
            <w:rFonts w:ascii="Cambria Math" w:hAnsi="Cambria Math"/>
            <w:spacing w:val="-5"/>
          </w:rPr>
          <m:t>(</m:t>
        </m:r>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n-1</m:t>
            </m:r>
          </m:sub>
        </m:sSub>
        <m:r>
          <w:rPr>
            <w:rFonts w:ascii="Cambria Math" w:hAnsi="Cambria Math"/>
            <w:spacing w:val="-5"/>
          </w:rPr>
          <m:t>)</m:t>
        </m:r>
      </m:oMath>
      <w:r w:rsidRPr="005C52F1">
        <w:rPr>
          <w:spacing w:val="-5"/>
        </w:rPr>
        <w:t xml:space="preserve"> is the root from the previous iteration. The absolute value is used because we are concerned with the magnitude of </w:t>
      </w:r>
      <m:oMath>
        <m:sSub>
          <m:sSubPr>
            <m:ctrlPr>
              <w:rPr>
                <w:rFonts w:ascii="Cambria Math" w:hAnsi="Cambria Math"/>
                <w:i/>
                <w:spacing w:val="-5"/>
              </w:rPr>
            </m:ctrlPr>
          </m:sSubPr>
          <m:e>
            <m:r>
              <w:rPr>
                <w:rFonts w:ascii="Cambria Math" w:hAnsi="Cambria Math"/>
                <w:spacing w:val="-5"/>
              </w:rPr>
              <m:t>ε</m:t>
            </m:r>
          </m:e>
          <m:sub>
            <m:r>
              <w:rPr>
                <w:rFonts w:ascii="Cambria Math" w:hAnsi="Cambria Math"/>
                <w:spacing w:val="-5"/>
              </w:rPr>
              <m:t>a</m:t>
            </m:r>
          </m:sub>
        </m:sSub>
      </m:oMath>
      <w:r w:rsidR="00B865A3" w:rsidRPr="005C52F1">
        <w:rPr>
          <w:spacing w:val="-5"/>
        </w:rPr>
        <w:t xml:space="preserve"> rather t</w:t>
      </w:r>
      <w:r w:rsidRPr="005C52F1">
        <w:rPr>
          <w:spacing w:val="-5"/>
        </w:rPr>
        <w:t xml:space="preserve">han with its sign. When </w:t>
      </w:r>
      <m:oMath>
        <m:sSub>
          <m:sSubPr>
            <m:ctrlPr>
              <w:rPr>
                <w:rFonts w:ascii="Cambria Math" w:hAnsi="Cambria Math"/>
                <w:i/>
                <w:spacing w:val="-5"/>
              </w:rPr>
            </m:ctrlPr>
          </m:sSubPr>
          <m:e>
            <m:r>
              <w:rPr>
                <w:rFonts w:ascii="Cambria Math" w:hAnsi="Cambria Math"/>
                <w:spacing w:val="-5"/>
              </w:rPr>
              <m:t>ε</m:t>
            </m:r>
          </m:e>
          <m:sub>
            <m:r>
              <w:rPr>
                <w:rFonts w:ascii="Cambria Math" w:hAnsi="Cambria Math"/>
                <w:spacing w:val="-5"/>
              </w:rPr>
              <m:t>a</m:t>
            </m:r>
          </m:sub>
        </m:sSub>
      </m:oMath>
      <w:r w:rsidRPr="005C52F1">
        <w:rPr>
          <w:spacing w:val="-5"/>
        </w:rPr>
        <w:t xml:space="preserve"> becomes less than a pre-specified stopping criterion </w:t>
      </w:r>
      <m:oMath>
        <m:sSub>
          <m:sSubPr>
            <m:ctrlPr>
              <w:rPr>
                <w:rFonts w:ascii="Cambria Math" w:hAnsi="Cambria Math"/>
                <w:i/>
                <w:spacing w:val="-5"/>
              </w:rPr>
            </m:ctrlPr>
          </m:sSubPr>
          <m:e>
            <m:r>
              <w:rPr>
                <w:rFonts w:ascii="Cambria Math" w:hAnsi="Cambria Math"/>
                <w:spacing w:val="-5"/>
              </w:rPr>
              <m:t>ε</m:t>
            </m:r>
          </m:e>
          <m:sub>
            <m:r>
              <w:rPr>
                <w:rFonts w:ascii="Cambria Math" w:hAnsi="Cambria Math"/>
                <w:spacing w:val="-5"/>
              </w:rPr>
              <m:t>s</m:t>
            </m:r>
          </m:sub>
        </m:sSub>
      </m:oMath>
      <w:r w:rsidRPr="005C52F1">
        <w:rPr>
          <w:spacing w:val="-5"/>
        </w:rPr>
        <w:t>, the computation is terminated.</w:t>
      </w:r>
    </w:p>
    <w:p w14:paraId="21F627AC" w14:textId="77777777" w:rsidR="00A173A0" w:rsidRPr="005C52F1" w:rsidRDefault="00A173A0" w:rsidP="00A173A0">
      <w:pPr>
        <w:spacing w:after="240" w:line="288" w:lineRule="auto"/>
        <w:rPr>
          <w:spacing w:val="-5"/>
        </w:rPr>
      </w:pPr>
      <w:r w:rsidRPr="005C52F1">
        <w:rPr>
          <w:spacing w:val="-5"/>
        </w:rPr>
        <w:t xml:space="preserve">The Bisection method, though conceptually clear, has significant drawbacks. It is relatively slow to converge (that is, N may become quite large before </w:t>
      </w:r>
      <m:oMath>
        <m:d>
          <m:dPr>
            <m:begChr m:val="|"/>
            <m:endChr m:val="|"/>
            <m:ctrlPr>
              <w:rPr>
                <w:rFonts w:ascii="Cambria Math" w:hAnsi="Cambria Math"/>
                <w:i/>
              </w:rPr>
            </m:ctrlPr>
          </m:dPr>
          <m:e>
            <m:sSubSup>
              <m:sSubSupPr>
                <m:ctrlPr>
                  <w:rPr>
                    <w:rFonts w:ascii="Cambria Math" w:hAnsi="Cambria Math"/>
                    <w:i/>
                  </w:rPr>
                </m:ctrlPr>
              </m:sSubSup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t>
                </m:r>
              </m:e>
              <m:sub>
                <m:r>
                  <w:rPr>
                    <w:rFonts w:ascii="Cambria Math" w:hAnsi="Cambria Math"/>
                  </w:rPr>
                  <m:t>r</m:t>
                </m:r>
              </m:sub>
              <m:sup>
                <m:r>
                  <w:rPr>
                    <w:rFonts w:ascii="Cambria Math" w:hAnsi="Cambria Math"/>
                  </w:rPr>
                  <m:t>n</m:t>
                </m:r>
              </m:sup>
            </m:sSubSup>
          </m:e>
        </m:d>
      </m:oMath>
      <w:r w:rsidRPr="005C52F1">
        <w:rPr>
          <w:spacing w:val="-5"/>
        </w:rPr>
        <w:t xml:space="preserve"> is sufficiently small), and a good intermediate approximation might be inadvertently discarded. However, the method has the important property that it always converges to a solution, and for that reason it is often used as a starter</w:t>
      </w:r>
      <w:r w:rsidR="00941B65" w:rsidRPr="005C52F1">
        <w:rPr>
          <w:spacing w:val="-5"/>
        </w:rPr>
        <w:t xml:space="preserve"> for the more efficient methods.</w:t>
      </w:r>
    </w:p>
    <w:p w14:paraId="7B5CB54B" w14:textId="77777777" w:rsidR="00606D9A" w:rsidRPr="005C52F1" w:rsidRDefault="00941B65" w:rsidP="00606D9A">
      <w:pPr>
        <w:spacing w:after="240" w:line="288" w:lineRule="auto"/>
        <w:rPr>
          <w:spacing w:val="-5"/>
        </w:rPr>
      </w:pPr>
      <w:r w:rsidRPr="00285A89">
        <w:rPr>
          <w:b/>
          <w:color w:val="FF0000"/>
          <w:spacing w:val="-5"/>
          <w:u w:val="single"/>
        </w:rPr>
        <w:t>Theorem</w:t>
      </w:r>
      <w:r w:rsidR="005E74AF">
        <w:rPr>
          <w:b/>
          <w:color w:val="FF0000"/>
          <w:spacing w:val="-5"/>
          <w:u w:val="single"/>
        </w:rPr>
        <w:t xml:space="preserve"> 1</w:t>
      </w:r>
      <w:r w:rsidRPr="00285A89">
        <w:rPr>
          <w:b/>
          <w:color w:val="FF0000"/>
          <w:spacing w:val="-5"/>
          <w:u w:val="single"/>
        </w:rPr>
        <w:t>:</w:t>
      </w:r>
      <w:r w:rsidRPr="005C52F1">
        <w:rPr>
          <w:spacing w:val="-5"/>
        </w:rPr>
        <w:t xml:space="preserve"> </w:t>
      </w:r>
      <w:r w:rsidR="005D782F" w:rsidRPr="005C52F1">
        <w:rPr>
          <w:spacing w:val="-5"/>
        </w:rPr>
        <w:t xml:space="preserve">Suppose that </w:t>
      </w:r>
      <m:oMath>
        <m:r>
          <w:rPr>
            <w:rFonts w:ascii="Cambria Math" w:hAnsi="Cambria Math"/>
            <w:spacing w:val="-5"/>
          </w:rPr>
          <m:t>f∈C</m:t>
        </m:r>
        <m:d>
          <m:dPr>
            <m:begChr m:val="["/>
            <m:endChr m:val="]"/>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l</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u</m:t>
                </m:r>
              </m:sub>
            </m:sSub>
          </m:e>
        </m:d>
      </m:oMath>
      <w:r w:rsidR="005D782F" w:rsidRPr="005C52F1">
        <w:rPr>
          <w:spacing w:val="-5"/>
        </w:rPr>
        <w:t xml:space="preserve"> and  </w:t>
      </w:r>
      <m:oMath>
        <m:r>
          <w:rPr>
            <w:rFonts w:ascii="Cambria Math" w:hAnsi="Cambria Math"/>
            <w:spacing w:val="-5"/>
          </w:rPr>
          <m:t>f</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l</m:t>
                </m:r>
              </m:sub>
            </m:sSub>
          </m:e>
        </m:d>
        <m:r>
          <w:rPr>
            <w:rFonts w:ascii="Cambria Math" w:hAnsi="Cambria Math"/>
            <w:spacing w:val="-5"/>
          </w:rPr>
          <m:t>f</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u</m:t>
                </m:r>
              </m:sub>
            </m:sSub>
          </m:e>
        </m:d>
        <m:r>
          <w:rPr>
            <w:rFonts w:ascii="Cambria Math" w:hAnsi="Cambria Math"/>
            <w:spacing w:val="-5"/>
          </w:rPr>
          <m:t>&lt;0</m:t>
        </m:r>
      </m:oMath>
      <w:r w:rsidR="005D782F" w:rsidRPr="005C52F1">
        <w:rPr>
          <w:spacing w:val="-5"/>
        </w:rPr>
        <w:t>.</w:t>
      </w:r>
      <w:r w:rsidR="005D782F" w:rsidRPr="005C52F1">
        <w:t xml:space="preserve"> </w:t>
      </w:r>
      <w:r w:rsidR="005D782F" w:rsidRPr="005C52F1">
        <w:rPr>
          <w:spacing w:val="-5"/>
        </w:rPr>
        <w:t xml:space="preserve">The Bisection method generates a sequence </w:t>
      </w:r>
      <m:oMath>
        <m:sSubSup>
          <m:sSubSupPr>
            <m:ctrlPr>
              <w:rPr>
                <w:rFonts w:ascii="Cambria Math" w:hAnsi="Cambria Math"/>
                <w:i/>
                <w:spacing w:val="-5"/>
              </w:rPr>
            </m:ctrlPr>
          </m:sSubSupPr>
          <m:e>
            <m:d>
              <m:dPr>
                <m:begChr m:val="{"/>
                <m:endChr m:val="}"/>
                <m:ctrlPr>
                  <w:rPr>
                    <w:rFonts w:ascii="Cambria Math" w:hAnsi="Cambria Math"/>
                    <w:i/>
                    <w:spacing w:val="-5"/>
                  </w:rPr>
                </m:ctrlPr>
              </m:dPr>
              <m:e>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r</m:t>
                    </m:r>
                  </m:sub>
                  <m:sup>
                    <m:r>
                      <w:rPr>
                        <w:rFonts w:ascii="Cambria Math" w:hAnsi="Cambria Math"/>
                        <w:spacing w:val="-5"/>
                      </w:rPr>
                      <m:t>n</m:t>
                    </m:r>
                  </m:sup>
                </m:sSubSup>
              </m:e>
            </m:d>
          </m:e>
          <m:sub>
            <m:r>
              <w:rPr>
                <w:rFonts w:ascii="Cambria Math" w:hAnsi="Cambria Math"/>
                <w:spacing w:val="-5"/>
              </w:rPr>
              <m:t>n=1</m:t>
            </m:r>
          </m:sub>
          <m:sup>
            <m:r>
              <w:rPr>
                <w:rFonts w:ascii="Cambria Math" w:hAnsi="Cambria Math"/>
                <w:spacing w:val="-5"/>
              </w:rPr>
              <m:t>∞</m:t>
            </m:r>
          </m:sup>
        </m:sSubSup>
      </m:oMath>
      <w:r w:rsidR="005D782F" w:rsidRPr="005C52F1">
        <w:rPr>
          <w:spacing w:val="-5"/>
        </w:rPr>
        <w:t xml:space="preserve"> approximating a zero </w:t>
      </w:r>
      <m:oMath>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r</m:t>
            </m:r>
          </m:sub>
        </m:sSub>
      </m:oMath>
      <w:r w:rsidR="005D782F" w:rsidRPr="005C52F1">
        <w:rPr>
          <w:spacing w:val="-5"/>
        </w:rPr>
        <w:t xml:space="preserve"> of </w:t>
      </w:r>
      <m:oMath>
        <m:r>
          <w:rPr>
            <w:rFonts w:ascii="Cambria Math" w:hAnsi="Cambria Math"/>
            <w:spacing w:val="-5"/>
          </w:rPr>
          <m:t xml:space="preserve">f </m:t>
        </m:r>
      </m:oMath>
      <w:r w:rsidR="005D782F" w:rsidRPr="005C52F1">
        <w:rPr>
          <w:spacing w:val="-5"/>
        </w:rPr>
        <w:t>with</w:t>
      </w:r>
      <w:r w:rsidR="00606D9A" w:rsidRPr="005C52F1">
        <w:rPr>
          <w:spacing w:val="-5"/>
        </w:rPr>
        <w:t xml:space="preserve"> </w:t>
      </w:r>
    </w:p>
    <w:p w14:paraId="2EA3E6D9" w14:textId="77777777" w:rsidR="00285A89" w:rsidRDefault="00D21BBD" w:rsidP="0069559A">
      <w:pPr>
        <w:spacing w:after="240" w:line="288" w:lineRule="auto"/>
        <w:jc w:val="center"/>
        <w:rPr>
          <w:spacing w:val="-5"/>
        </w:rPr>
      </w:pPr>
      <m:oMath>
        <m:d>
          <m:dPr>
            <m:begChr m:val="|"/>
            <m:endChr m:val="|"/>
            <m:ctrlPr>
              <w:rPr>
                <w:rFonts w:ascii="Cambria Math" w:hAnsi="Cambria Math"/>
                <w:i/>
                <w:spacing w:val="-5"/>
              </w:rPr>
            </m:ctrlPr>
          </m:dPr>
          <m:e>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r</m:t>
                </m:r>
              </m:sub>
              <m:sup>
                <m:r>
                  <w:rPr>
                    <w:rFonts w:ascii="Cambria Math" w:hAnsi="Cambria Math"/>
                    <w:spacing w:val="-5"/>
                  </w:rPr>
                  <m:t>n</m:t>
                </m:r>
              </m:sup>
            </m:sSubSup>
            <m:r>
              <w:rPr>
                <w:rFonts w:ascii="Cambria Math" w:hAnsi="Cambria Math"/>
                <w:spacing w:val="-5"/>
              </w:rPr>
              <m:t>-</m:t>
            </m:r>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r</m:t>
                </m:r>
              </m:sub>
            </m:sSub>
          </m:e>
        </m:d>
        <m:r>
          <w:rPr>
            <w:rFonts w:ascii="Cambria Math" w:hAnsi="Cambria Math"/>
            <w:spacing w:val="-5"/>
          </w:rPr>
          <m:t>≤</m:t>
        </m:r>
        <m:f>
          <m:fPr>
            <m:ctrlPr>
              <w:rPr>
                <w:rFonts w:ascii="Cambria Math" w:hAnsi="Cambria Math"/>
                <w:i/>
                <w:spacing w:val="-5"/>
              </w:rPr>
            </m:ctrlPr>
          </m:fPr>
          <m:num>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u</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l</m:t>
                </m:r>
              </m:sub>
            </m:sSub>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r>
          <m:rPr>
            <m:sty m:val="p"/>
          </m:rPr>
          <w:rPr>
            <w:rFonts w:ascii="Cambria Math" w:hAnsi="Cambria Math"/>
            <w:spacing w:val="-5"/>
          </w:rPr>
          <m:t xml:space="preserve">when  </m:t>
        </m:r>
        <m:r>
          <w:rPr>
            <w:rFonts w:ascii="Cambria Math" w:hAnsi="Cambria Math"/>
            <w:spacing w:val="-5"/>
          </w:rPr>
          <m:t>n≥1</m:t>
        </m:r>
      </m:oMath>
      <w:r w:rsidR="00BD5A73">
        <w:rPr>
          <w:spacing w:val="-5"/>
        </w:rPr>
        <w:t xml:space="preserve">  or with notation p</w:t>
      </w:r>
      <w:r w:rsidR="00285A89">
        <w:rPr>
          <w:spacing w:val="-5"/>
        </w:rPr>
        <w:t>:</w:t>
      </w:r>
    </w:p>
    <w:p w14:paraId="60DBDC2F" w14:textId="77777777" w:rsidR="00285A89" w:rsidRPr="00F90D22" w:rsidRDefault="00D21BBD" w:rsidP="00285A89">
      <w:pPr>
        <w:spacing w:after="240" w:line="288" w:lineRule="auto"/>
        <w:rPr>
          <w:spacing w:val="-5"/>
        </w:rPr>
      </w:pPr>
      <m:oMathPara>
        <m:oMath>
          <m:d>
            <m:dPr>
              <m:begChr m:val="|"/>
              <m:endChr m:val="|"/>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m:t>
                  </m:r>
                </m:sub>
              </m:sSub>
              <m:r>
                <w:rPr>
                  <w:rFonts w:ascii="Cambria Math" w:hAnsi="Cambria Math"/>
                  <w:spacing w:val="-5"/>
                </w:rPr>
                <m:t>-p</m:t>
              </m:r>
            </m:e>
          </m:d>
          <m:r>
            <w:rPr>
              <w:rFonts w:ascii="Cambria Math" w:hAnsi="Cambria Math"/>
              <w:spacing w:val="-5"/>
            </w:rPr>
            <m:t>≤</m:t>
          </m:r>
          <m:f>
            <m:fPr>
              <m:ctrlPr>
                <w:rPr>
                  <w:rFonts w:ascii="Cambria Math" w:hAnsi="Cambria Math"/>
                  <w:i/>
                  <w:spacing w:val="-5"/>
                </w:rPr>
              </m:ctrlPr>
            </m:fPr>
            <m:num>
              <m:r>
                <w:rPr>
                  <w:rFonts w:ascii="Cambria Math" w:hAnsi="Cambria Math"/>
                  <w:spacing w:val="-5"/>
                </w:rPr>
                <m:t>b-a</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r>
            <m:rPr>
              <m:sty m:val="p"/>
            </m:rPr>
            <w:rPr>
              <w:rFonts w:ascii="Cambria Math" w:hAnsi="Cambria Math"/>
              <w:spacing w:val="-5"/>
            </w:rPr>
            <m:t xml:space="preserve">when  </m:t>
          </m:r>
          <m:r>
            <w:rPr>
              <w:rFonts w:ascii="Cambria Math" w:hAnsi="Cambria Math"/>
              <w:spacing w:val="-5"/>
            </w:rPr>
            <m:t>n≥1</m:t>
          </m:r>
        </m:oMath>
      </m:oMathPara>
    </w:p>
    <w:p w14:paraId="6D9AF09B" w14:textId="77777777" w:rsidR="00AB58DC" w:rsidRPr="00F90D22" w:rsidRDefault="00285A89" w:rsidP="00AC1ADD">
      <w:pPr>
        <w:spacing w:after="240" w:line="288" w:lineRule="auto"/>
        <w:rPr>
          <w:spacing w:val="-5"/>
        </w:rPr>
      </w:pPr>
      <w:r w:rsidRPr="00285A89">
        <w:rPr>
          <w:b/>
          <w:color w:val="FF0000"/>
          <w:spacing w:val="-5"/>
          <w:u w:val="single"/>
        </w:rPr>
        <w:t>Proof:</w:t>
      </w:r>
      <w:r>
        <w:rPr>
          <w:spacing w:val="-5"/>
        </w:rPr>
        <w:t xml:space="preserve"> </w:t>
      </w:r>
      <w:r w:rsidR="00AB58DC" w:rsidRPr="005C52F1">
        <w:rPr>
          <w:spacing w:val="-5"/>
        </w:rPr>
        <w:t xml:space="preserve">For each </w:t>
      </w:r>
      <m:oMath>
        <m:r>
          <w:rPr>
            <w:rFonts w:ascii="Cambria Math" w:hAnsi="Cambria Math"/>
            <w:spacing w:val="-5"/>
          </w:rPr>
          <m:t>n≥1,</m:t>
        </m:r>
      </m:oMath>
      <w:r w:rsidR="00AB58DC" w:rsidRPr="005C52F1">
        <w:rPr>
          <w:spacing w:val="-5"/>
        </w:rPr>
        <w:t xml:space="preserve"> we have </w:t>
      </w:r>
    </w:p>
    <w:p w14:paraId="6C0D5BF9" w14:textId="77777777" w:rsidR="00AB58DC" w:rsidRPr="005C52F1" w:rsidRDefault="00D21BBD" w:rsidP="00AC1ADD">
      <w:pPr>
        <w:spacing w:after="240" w:line="288" w:lineRule="auto"/>
        <w:rPr>
          <w:spacing w:val="-5"/>
        </w:rPr>
      </w:pPr>
      <m:oMathPara>
        <m:oMath>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n</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n</m:t>
              </m:r>
            </m:sub>
          </m:sSub>
          <m:r>
            <w:rPr>
              <w:rFonts w:ascii="Cambria Math" w:hAnsi="Cambria Math"/>
              <w:spacing w:val="-5"/>
            </w:rPr>
            <m:t>=</m:t>
          </m:r>
          <m:f>
            <m:fPr>
              <m:ctrlPr>
                <w:rPr>
                  <w:rFonts w:ascii="Cambria Math" w:hAnsi="Cambria Math"/>
                  <w:i/>
                  <w:spacing w:val="-5"/>
                </w:rPr>
              </m:ctrlPr>
            </m:fPr>
            <m:num>
              <m:r>
                <w:rPr>
                  <w:rFonts w:ascii="Cambria Math" w:hAnsi="Cambria Math"/>
                  <w:spacing w:val="-5"/>
                </w:rPr>
                <m:t>1</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n-1</m:t>
                  </m:r>
                </m:sup>
              </m:sSup>
            </m:den>
          </m:f>
          <m:d>
            <m:dPr>
              <m:ctrlPr>
                <w:rPr>
                  <w:rFonts w:ascii="Cambria Math" w:hAnsi="Cambria Math"/>
                  <w:i/>
                  <w:spacing w:val="-5"/>
                </w:rPr>
              </m:ctrlPr>
            </m:dPr>
            <m:e>
              <m:r>
                <w:rPr>
                  <w:rFonts w:ascii="Cambria Math" w:hAnsi="Cambria Math"/>
                  <w:spacing w:val="-5"/>
                </w:rPr>
                <m:t>b-a</m:t>
              </m:r>
            </m:e>
          </m:d>
          <m:r>
            <w:rPr>
              <w:rFonts w:ascii="Cambria Math" w:hAnsi="Cambria Math"/>
              <w:spacing w:val="-5"/>
            </w:rPr>
            <m:t xml:space="preserve">  and p∈</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n</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n</m:t>
                  </m:r>
                </m:sub>
              </m:sSub>
            </m:e>
          </m:d>
        </m:oMath>
      </m:oMathPara>
    </w:p>
    <w:p w14:paraId="578E4E6D" w14:textId="77777777" w:rsidR="00AC1ADD" w:rsidRPr="005C52F1" w:rsidRDefault="00AC1ADD" w:rsidP="00606D9A">
      <w:pPr>
        <w:spacing w:after="240" w:line="288" w:lineRule="auto"/>
        <w:rPr>
          <w:spacing w:val="-5"/>
        </w:rPr>
      </w:pPr>
      <w:r w:rsidRPr="005C52F1">
        <w:rPr>
          <w:spacing w:val="-5"/>
        </w:rPr>
        <w:t xml:space="preserve">Since </w:t>
      </w:r>
      <w:r w:rsidR="00AB58DC" w:rsidRPr="005C52F1">
        <w:rPr>
          <w:spacing w:val="-5"/>
        </w:rPr>
        <w:t xml:space="preserve">  </w:t>
      </w:r>
      <m:oMath>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m:t>
            </m:r>
          </m:sub>
        </m:sSub>
        <m:r>
          <w:rPr>
            <w:rFonts w:ascii="Cambria Math" w:hAnsi="Cambria Math"/>
            <w:spacing w:val="-5"/>
          </w:rPr>
          <m:t>=</m:t>
        </m:r>
        <m:f>
          <m:fPr>
            <m:ctrlPr>
              <w:rPr>
                <w:rFonts w:ascii="Cambria Math" w:hAnsi="Cambria Math"/>
                <w:i/>
                <w:spacing w:val="-5"/>
              </w:rPr>
            </m:ctrlPr>
          </m:fPr>
          <m:num>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n</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n</m:t>
                </m:r>
              </m:sub>
            </m:sSub>
          </m:num>
          <m:den>
            <m:r>
              <w:rPr>
                <w:rFonts w:ascii="Cambria Math" w:hAnsi="Cambria Math"/>
                <w:spacing w:val="-5"/>
              </w:rPr>
              <m:t>2</m:t>
            </m:r>
          </m:den>
        </m:f>
        <m:r>
          <w:rPr>
            <w:rFonts w:ascii="Cambria Math" w:hAnsi="Cambria Math"/>
            <w:spacing w:val="-5"/>
          </w:rPr>
          <m:t xml:space="preserve"> </m:t>
        </m:r>
      </m:oMath>
      <w:r w:rsidR="00AB58DC" w:rsidRPr="005C52F1">
        <w:rPr>
          <w:spacing w:val="-5"/>
        </w:rPr>
        <w:t xml:space="preserve"> for all</w:t>
      </w:r>
      <m:oMath>
        <m:r>
          <w:rPr>
            <w:rFonts w:ascii="Cambria Math" w:hAnsi="Cambria Math"/>
            <w:spacing w:val="-5"/>
          </w:rPr>
          <m:t xml:space="preserve"> n≥1</m:t>
        </m:r>
      </m:oMath>
    </w:p>
    <w:p w14:paraId="096385E4" w14:textId="77777777" w:rsidR="009D2F75" w:rsidRPr="005C52F1" w:rsidRDefault="00D21BBD" w:rsidP="009D2F75">
      <w:pPr>
        <w:spacing w:after="240" w:line="288" w:lineRule="auto"/>
        <w:rPr>
          <w:spacing w:val="-5"/>
        </w:rPr>
      </w:pPr>
      <m:oMathPara>
        <m:oMath>
          <m:d>
            <m:dPr>
              <m:begChr m:val="|"/>
              <m:endChr m:val="|"/>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m:t>
                  </m:r>
                </m:sub>
              </m:sSub>
              <m:r>
                <w:rPr>
                  <w:rFonts w:ascii="Cambria Math" w:hAnsi="Cambria Math"/>
                  <w:spacing w:val="-5"/>
                </w:rPr>
                <m:t>-p</m:t>
              </m:r>
            </m:e>
          </m:d>
          <m:r>
            <w:rPr>
              <w:rFonts w:ascii="Cambria Math" w:hAnsi="Cambria Math"/>
              <w:spacing w:val="-5"/>
            </w:rPr>
            <m:t>≤</m:t>
          </m:r>
          <m:f>
            <m:fPr>
              <m:ctrlPr>
                <w:rPr>
                  <w:rFonts w:ascii="Cambria Math" w:hAnsi="Cambria Math"/>
                  <w:i/>
                  <w:spacing w:val="-5"/>
                </w:rPr>
              </m:ctrlPr>
            </m:fPr>
            <m:num>
              <m:r>
                <w:rPr>
                  <w:rFonts w:ascii="Cambria Math" w:hAnsi="Cambria Math"/>
                  <w:spacing w:val="-5"/>
                </w:rPr>
                <m:t>1</m:t>
              </m:r>
            </m:num>
            <m:den>
              <m:r>
                <w:rPr>
                  <w:rFonts w:ascii="Cambria Math" w:hAnsi="Cambria Math"/>
                  <w:spacing w:val="-5"/>
                </w:rPr>
                <m:t>2</m:t>
              </m:r>
            </m:den>
          </m:f>
          <m:r>
            <w:rPr>
              <w:rFonts w:ascii="Cambria Math" w:hAnsi="Cambria Math"/>
              <w:spacing w:val="-5"/>
            </w:rPr>
            <m:t xml:space="preserve"> </m:t>
          </m:r>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b</m:t>
                  </m:r>
                </m:e>
                <m:sub>
                  <m:r>
                    <w:rPr>
                      <w:rFonts w:ascii="Cambria Math" w:hAnsi="Cambria Math"/>
                      <w:spacing w:val="-5"/>
                    </w:rPr>
                    <m:t>n</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a</m:t>
                  </m:r>
                </m:e>
                <m:sub>
                  <m:r>
                    <w:rPr>
                      <w:rFonts w:ascii="Cambria Math" w:hAnsi="Cambria Math"/>
                      <w:spacing w:val="-5"/>
                    </w:rPr>
                    <m:t>n</m:t>
                  </m:r>
                </m:sub>
              </m:sSub>
            </m:e>
          </m:d>
          <m:r>
            <w:rPr>
              <w:rFonts w:ascii="Cambria Math" w:hAnsi="Cambria Math"/>
              <w:spacing w:val="-5"/>
            </w:rPr>
            <m:t>=</m:t>
          </m:r>
          <m:f>
            <m:fPr>
              <m:ctrlPr>
                <w:rPr>
                  <w:rFonts w:ascii="Cambria Math" w:hAnsi="Cambria Math"/>
                  <w:i/>
                  <w:spacing w:val="-5"/>
                </w:rPr>
              </m:ctrlPr>
            </m:fPr>
            <m:num>
              <m:r>
                <w:rPr>
                  <w:rFonts w:ascii="Cambria Math" w:hAnsi="Cambria Math"/>
                  <w:spacing w:val="-5"/>
                </w:rPr>
                <m:t>1</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d>
            <m:dPr>
              <m:ctrlPr>
                <w:rPr>
                  <w:rFonts w:ascii="Cambria Math" w:hAnsi="Cambria Math"/>
                  <w:i/>
                  <w:spacing w:val="-5"/>
                </w:rPr>
              </m:ctrlPr>
            </m:dPr>
            <m:e>
              <m:r>
                <w:rPr>
                  <w:rFonts w:ascii="Cambria Math" w:hAnsi="Cambria Math"/>
                  <w:spacing w:val="-5"/>
                </w:rPr>
                <m:t>b-a</m:t>
              </m:r>
            </m:e>
          </m:d>
        </m:oMath>
      </m:oMathPara>
    </w:p>
    <w:p w14:paraId="4A142A95" w14:textId="77777777" w:rsidR="00595656" w:rsidRPr="005C52F1" w:rsidRDefault="00595656" w:rsidP="00595656">
      <w:pPr>
        <w:widowControl w:val="0"/>
        <w:autoSpaceDE w:val="0"/>
        <w:autoSpaceDN w:val="0"/>
        <w:adjustRightInd w:val="0"/>
        <w:spacing w:before="0" w:after="240" w:line="240" w:lineRule="auto"/>
        <w:jc w:val="left"/>
        <w:rPr>
          <w:spacing w:val="-5"/>
        </w:rPr>
      </w:pPr>
      <w:r w:rsidRPr="005C52F1">
        <w:rPr>
          <w:spacing w:val="-5"/>
        </w:rPr>
        <w:t xml:space="preserve">Then </w:t>
      </w:r>
      <w:r w:rsidRPr="005C52F1">
        <w:rPr>
          <w:rFonts w:cs="Times"/>
          <w:lang w:eastAsia="tr-TR"/>
        </w:rPr>
        <w:t xml:space="preserve">the sequence </w:t>
      </w:r>
      <m:oMath>
        <m:sSubSup>
          <m:sSubSupPr>
            <m:ctrlPr>
              <w:rPr>
                <w:rFonts w:ascii="Cambria Math" w:hAnsi="Cambria Math"/>
                <w:i/>
                <w:spacing w:val="-5"/>
              </w:rPr>
            </m:ctrlPr>
          </m:sSubSupPr>
          <m:e>
            <m:d>
              <m:dPr>
                <m:begChr m:val="{"/>
                <m:endChr m:val="}"/>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m:t>
                    </m:r>
                  </m:sub>
                </m:sSub>
              </m:e>
            </m:d>
          </m:e>
          <m:sub>
            <m:r>
              <w:rPr>
                <w:rFonts w:ascii="Cambria Math" w:hAnsi="Cambria Math"/>
                <w:spacing w:val="-5"/>
              </w:rPr>
              <m:t xml:space="preserve">n=1 </m:t>
            </m:r>
          </m:sub>
          <m:sup>
            <m:r>
              <w:rPr>
                <w:rFonts w:ascii="Cambria Math" w:hAnsi="Cambria Math"/>
                <w:spacing w:val="-5"/>
              </w:rPr>
              <m:t>∞</m:t>
            </m:r>
          </m:sup>
        </m:sSubSup>
      </m:oMath>
      <w:r w:rsidR="00E65734" w:rsidRPr="005C52F1">
        <w:rPr>
          <w:rFonts w:cs="Times"/>
          <w:spacing w:val="-5"/>
        </w:rPr>
        <w:t>converges to</w:t>
      </w:r>
      <w:r w:rsidRPr="005C52F1">
        <w:rPr>
          <w:rFonts w:cs="Times"/>
          <w:spacing w:val="-5"/>
        </w:rPr>
        <w:t xml:space="preserve"> </w:t>
      </w:r>
      <m:oMath>
        <m:r>
          <w:rPr>
            <w:rFonts w:ascii="Cambria Math" w:hAnsi="Cambria Math" w:cs="Times"/>
            <w:spacing w:val="-5"/>
          </w:rPr>
          <m:t xml:space="preserve">p </m:t>
        </m:r>
      </m:oMath>
      <w:r w:rsidRPr="005C52F1">
        <w:rPr>
          <w:rFonts w:cs="Times"/>
          <w:lang w:eastAsia="tr-TR"/>
        </w:rPr>
        <w:t xml:space="preserve">with </w:t>
      </w:r>
      <w:r w:rsidRPr="005C52F1">
        <w:rPr>
          <w:spacing w:val="-5"/>
        </w:rPr>
        <w:t xml:space="preserve">the rate of </w:t>
      </w:r>
      <w:r w:rsidR="00E65734" w:rsidRPr="005C52F1">
        <w:rPr>
          <w:spacing w:val="-5"/>
        </w:rPr>
        <w:t xml:space="preserve">convergence </w:t>
      </w:r>
      <m:oMath>
        <m:r>
          <w:rPr>
            <w:rFonts w:ascii="Cambria Math" w:hAnsi="Cambria Math"/>
            <w:spacing w:val="-5"/>
          </w:rPr>
          <m:t>O(</m:t>
        </m:r>
        <m:f>
          <m:fPr>
            <m:ctrlPr>
              <w:rPr>
                <w:rFonts w:ascii="Cambria Math" w:hAnsi="Cambria Math"/>
                <w:i/>
                <w:spacing w:val="-5"/>
              </w:rPr>
            </m:ctrlPr>
          </m:fPr>
          <m:num>
            <m:r>
              <w:rPr>
                <w:rFonts w:ascii="Cambria Math" w:hAnsi="Cambria Math"/>
                <w:spacing w:val="-5"/>
              </w:rPr>
              <m:t>1</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r>
          <w:rPr>
            <w:rFonts w:ascii="Cambria Math" w:hAnsi="Cambria Math"/>
            <w:spacing w:val="-5"/>
          </w:rPr>
          <m:t>)</m:t>
        </m:r>
      </m:oMath>
      <w:r w:rsidR="003B287F" w:rsidRPr="005C52F1">
        <w:rPr>
          <w:spacing w:val="-5"/>
        </w:rPr>
        <w:t>.</w:t>
      </w:r>
    </w:p>
    <w:p w14:paraId="02B27D29" w14:textId="77777777" w:rsidR="003B287F" w:rsidRPr="005C52F1" w:rsidRDefault="00D21BBD" w:rsidP="00595656">
      <w:pPr>
        <w:widowControl w:val="0"/>
        <w:autoSpaceDE w:val="0"/>
        <w:autoSpaceDN w:val="0"/>
        <w:adjustRightInd w:val="0"/>
        <w:spacing w:before="0" w:after="240" w:line="240" w:lineRule="auto"/>
        <w:jc w:val="left"/>
        <w:rPr>
          <w:rFonts w:ascii="Cambria Math" w:hAnsi="Cambria Math" w:cs="Times"/>
          <w:lang w:eastAsia="tr-TR"/>
          <w:oMath/>
        </w:rPr>
      </w:pPr>
      <m:oMathPara>
        <m:oMath>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n</m:t>
              </m:r>
            </m:sub>
          </m:sSub>
          <m:r>
            <w:rPr>
              <w:rFonts w:ascii="Cambria Math" w:hAnsi="Cambria Math" w:cs="Times"/>
              <w:lang w:eastAsia="tr-TR"/>
            </w:rPr>
            <m:t>=p+</m:t>
          </m:r>
          <m:r>
            <m:rPr>
              <m:sty m:val="p"/>
            </m:rPr>
            <w:rPr>
              <w:rFonts w:ascii="Cambria Math" w:hAnsi="Cambria Math"/>
              <w:spacing w:val="-5"/>
            </w:rPr>
            <m:t xml:space="preserve"> </m:t>
          </m:r>
          <m:r>
            <w:rPr>
              <w:rFonts w:ascii="Cambria Math" w:hAnsi="Cambria Math"/>
              <w:spacing w:val="-5"/>
            </w:rPr>
            <m:t>O(</m:t>
          </m:r>
          <m:f>
            <m:fPr>
              <m:ctrlPr>
                <w:rPr>
                  <w:rFonts w:ascii="Cambria Math" w:hAnsi="Cambria Math"/>
                  <w:i/>
                  <w:spacing w:val="-5"/>
                </w:rPr>
              </m:ctrlPr>
            </m:fPr>
            <m:num>
              <m:r>
                <w:rPr>
                  <w:rFonts w:ascii="Cambria Math" w:hAnsi="Cambria Math"/>
                  <w:spacing w:val="-5"/>
                </w:rPr>
                <m:t>1</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r>
            <w:rPr>
              <w:rFonts w:ascii="Cambria Math" w:hAnsi="Cambria Math"/>
              <w:spacing w:val="-5"/>
            </w:rPr>
            <m:t>)</m:t>
          </m:r>
        </m:oMath>
      </m:oMathPara>
    </w:p>
    <w:p w14:paraId="14783802" w14:textId="77777777" w:rsidR="00BD5A73" w:rsidRDefault="005E74AF" w:rsidP="00BD5A73">
      <w:pPr>
        <w:widowControl w:val="0"/>
        <w:autoSpaceDE w:val="0"/>
        <w:autoSpaceDN w:val="0"/>
        <w:adjustRightInd w:val="0"/>
        <w:spacing w:before="0" w:after="240" w:line="240" w:lineRule="auto"/>
        <w:jc w:val="left"/>
        <w:rPr>
          <w:rFonts w:ascii="Times" w:hAnsi="Times" w:cs="Times"/>
          <w:sz w:val="24"/>
          <w:szCs w:val="24"/>
          <w:lang w:eastAsia="tr-TR"/>
        </w:rPr>
      </w:pPr>
      <w:r w:rsidRPr="005E74AF">
        <w:rPr>
          <w:spacing w:val="-5"/>
        </w:rPr>
        <w:t>It is import</w:t>
      </w:r>
      <w:r>
        <w:rPr>
          <w:spacing w:val="-5"/>
        </w:rPr>
        <w:t xml:space="preserve">ant to realize that Theorem 1 </w:t>
      </w:r>
      <w:r w:rsidRPr="005E74AF">
        <w:rPr>
          <w:spacing w:val="-5"/>
        </w:rPr>
        <w:t xml:space="preserve">gives only a bound for approximation error and that this bound might be quite conservative. </w:t>
      </w:r>
      <w:r w:rsidR="002D4901" w:rsidRPr="002D4901">
        <w:rPr>
          <w:spacing w:val="-5"/>
        </w:rPr>
        <w:t>For example, this bound applied to the problem in Example 1 ensures only that</w:t>
      </w:r>
      <w:r w:rsidR="002D4901">
        <w:rPr>
          <w:spacing w:val="-5"/>
        </w:rPr>
        <w:t xml:space="preserve"> </w:t>
      </w:r>
      <m:oMath>
        <m:d>
          <m:dPr>
            <m:begChr m:val="|"/>
            <m:endChr m:val="|"/>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p</m:t>
                </m:r>
              </m:e>
              <m:sub>
                <m:r>
                  <w:rPr>
                    <w:rFonts w:ascii="Cambria Math" w:hAnsi="Cambria Math"/>
                    <w:spacing w:val="-5"/>
                  </w:rPr>
                  <m:t>9</m:t>
                </m:r>
              </m:sub>
            </m:sSub>
            <m:r>
              <w:rPr>
                <w:rFonts w:ascii="Cambria Math" w:hAnsi="Cambria Math"/>
                <w:spacing w:val="-5"/>
              </w:rPr>
              <m:t>-p</m:t>
            </m:r>
          </m:e>
        </m:d>
        <m:r>
          <w:rPr>
            <w:rFonts w:ascii="Cambria Math" w:hAnsi="Cambria Math"/>
            <w:spacing w:val="-5"/>
          </w:rPr>
          <m:t>≤(2-1)/</m:t>
        </m:r>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9</m:t>
            </m:r>
          </m:sup>
        </m:sSup>
        <m:r>
          <w:rPr>
            <w:rFonts w:ascii="Cambria Math" w:hAnsi="Cambria Math"/>
            <w:spacing w:val="-5"/>
          </w:rPr>
          <m:t>≈2×</m:t>
        </m:r>
        <m:sSup>
          <m:sSupPr>
            <m:ctrlPr>
              <w:rPr>
                <w:rFonts w:ascii="Cambria Math" w:hAnsi="Cambria Math"/>
                <w:i/>
                <w:spacing w:val="-5"/>
              </w:rPr>
            </m:ctrlPr>
          </m:sSupPr>
          <m:e>
            <m:r>
              <w:rPr>
                <w:rFonts w:ascii="Cambria Math" w:hAnsi="Cambria Math"/>
                <w:spacing w:val="-5"/>
              </w:rPr>
              <m:t>10</m:t>
            </m:r>
          </m:e>
          <m:sup>
            <m:r>
              <w:rPr>
                <w:rFonts w:ascii="Cambria Math" w:hAnsi="Cambria Math"/>
                <w:spacing w:val="-5"/>
              </w:rPr>
              <m:t>-3</m:t>
            </m:r>
          </m:sup>
        </m:sSup>
      </m:oMath>
      <w:r w:rsidR="002D4901">
        <w:rPr>
          <w:spacing w:val="-5"/>
        </w:rPr>
        <w:t xml:space="preserve"> but the actual error is much smaller</w:t>
      </w:r>
      <w:r w:rsidR="00BD5A73">
        <w:rPr>
          <w:spacing w:val="-5"/>
        </w:rPr>
        <w:t xml:space="preserve"> </w:t>
      </w:r>
      <m:oMath>
        <m:r>
          <w:rPr>
            <w:rFonts w:ascii="Cambria Math" w:hAnsi="Cambria Math" w:cs="Times"/>
            <w:lang w:eastAsia="tr-TR"/>
          </w:rPr>
          <m:t>| p-</m:t>
        </m:r>
        <m:sSub>
          <m:sSubPr>
            <m:ctrlPr>
              <w:rPr>
                <w:rFonts w:ascii="Cambria Math" w:hAnsi="Cambria Math" w:cs="Times"/>
                <w:i/>
                <w:lang w:eastAsia="tr-TR"/>
              </w:rPr>
            </m:ctrlPr>
          </m:sSubPr>
          <m:e>
            <m:r>
              <w:rPr>
                <w:rFonts w:ascii="Cambria Math" w:hAnsi="Cambria Math" w:cs="Times"/>
                <w:lang w:eastAsia="tr-TR"/>
              </w:rPr>
              <m:t>p</m:t>
            </m:r>
          </m:e>
          <m:sub>
            <m:r>
              <w:rPr>
                <w:rFonts w:ascii="Cambria Math" w:hAnsi="Cambria Math" w:cs="Times"/>
                <w:lang w:eastAsia="tr-TR"/>
              </w:rPr>
              <m:t>9</m:t>
            </m:r>
          </m:sub>
        </m:sSub>
        <m:r>
          <w:rPr>
            <w:rFonts w:ascii="Cambria Math" w:hAnsi="Cambria Math" w:cs="Times"/>
            <w:lang w:eastAsia="tr-TR"/>
          </w:rPr>
          <m:t xml:space="preserve">| = |1.365230013 - 1.365234375| ≈ 4.4 × </m:t>
        </m:r>
        <m:sSup>
          <m:sSupPr>
            <m:ctrlPr>
              <w:rPr>
                <w:rFonts w:ascii="Cambria Math" w:hAnsi="Cambria Math" w:cs="Times"/>
                <w:i/>
                <w:lang w:eastAsia="tr-TR"/>
              </w:rPr>
            </m:ctrlPr>
          </m:sSupPr>
          <m:e>
            <m:r>
              <w:rPr>
                <w:rFonts w:ascii="Cambria Math" w:hAnsi="Cambria Math" w:cs="Times"/>
                <w:lang w:eastAsia="tr-TR"/>
              </w:rPr>
              <m:t>10</m:t>
            </m:r>
          </m:e>
          <m:sup>
            <m:r>
              <w:rPr>
                <w:rFonts w:ascii="Cambria Math" w:hAnsi="Cambria Math" w:cs="Times"/>
                <w:lang w:eastAsia="tr-TR"/>
              </w:rPr>
              <m:t>-6</m:t>
            </m:r>
          </m:sup>
        </m:sSup>
      </m:oMath>
    </w:p>
    <w:p w14:paraId="63095B5A" w14:textId="77777777" w:rsidR="005E74AF" w:rsidRPr="005E74AF" w:rsidRDefault="005E74AF" w:rsidP="00461CEE">
      <w:pPr>
        <w:widowControl w:val="0"/>
        <w:autoSpaceDE w:val="0"/>
        <w:autoSpaceDN w:val="0"/>
        <w:adjustRightInd w:val="0"/>
        <w:spacing w:before="0" w:after="240" w:line="240" w:lineRule="auto"/>
        <w:jc w:val="left"/>
        <w:rPr>
          <w:spacing w:val="-5"/>
        </w:rPr>
      </w:pPr>
    </w:p>
    <w:p w14:paraId="79026621" w14:textId="77777777" w:rsidR="00461CEE" w:rsidRPr="005C52F1" w:rsidRDefault="00461CEE" w:rsidP="00461CEE">
      <w:pPr>
        <w:widowControl w:val="0"/>
        <w:autoSpaceDE w:val="0"/>
        <w:autoSpaceDN w:val="0"/>
        <w:adjustRightInd w:val="0"/>
        <w:spacing w:before="0" w:after="240" w:line="240" w:lineRule="auto"/>
        <w:jc w:val="left"/>
        <w:rPr>
          <w:rFonts w:cs="Times"/>
          <w:lang w:eastAsia="tr-TR"/>
        </w:rPr>
      </w:pPr>
      <w:r w:rsidRPr="005C52F1">
        <w:rPr>
          <w:b/>
          <w:spacing w:val="-5"/>
        </w:rPr>
        <w:lastRenderedPageBreak/>
        <w:t>Example 3:</w:t>
      </w:r>
      <w:r w:rsidRPr="005C52F1">
        <w:rPr>
          <w:spacing w:val="-5"/>
        </w:rPr>
        <w:t xml:space="preserve"> Determine the number of iterations necessary to solve </w:t>
      </w:r>
      <m:oMath>
        <m:r>
          <w:rPr>
            <w:rFonts w:ascii="Cambria Math" w:hAnsi="Cambria Math" w:cs="Times"/>
            <w:lang w:eastAsia="tr-TR"/>
          </w:rPr>
          <m:t>f</m:t>
        </m:r>
        <m:d>
          <m:dPr>
            <m:ctrlPr>
              <w:rPr>
                <w:rFonts w:ascii="Cambria Math" w:hAnsi="Cambria Math" w:cs="Times"/>
                <w:i/>
                <w:lang w:eastAsia="tr-TR"/>
              </w:rPr>
            </m:ctrlPr>
          </m:dPr>
          <m:e>
            <m:r>
              <w:rPr>
                <w:rFonts w:ascii="Cambria Math" w:hAnsi="Cambria Math" w:cs="Times"/>
                <w:lang w:eastAsia="tr-TR"/>
              </w:rPr>
              <m:t>x</m:t>
            </m:r>
          </m:e>
        </m:d>
        <m:r>
          <w:rPr>
            <w:rFonts w:ascii="Cambria Math" w:hAnsi="Cambria Math" w:cs="Times"/>
            <w:lang w:eastAsia="tr-TR"/>
          </w:rPr>
          <m:t>=</m:t>
        </m:r>
        <m:sSup>
          <m:sSupPr>
            <m:ctrlPr>
              <w:rPr>
                <w:rFonts w:ascii="Cambria Math" w:hAnsi="Cambria Math" w:cs="Times"/>
                <w:i/>
                <w:lang w:eastAsia="tr-TR"/>
              </w:rPr>
            </m:ctrlPr>
          </m:sSupPr>
          <m:e>
            <m:r>
              <w:rPr>
                <w:rFonts w:ascii="Cambria Math" w:hAnsi="Cambria Math" w:cs="Times"/>
                <w:lang w:eastAsia="tr-TR"/>
              </w:rPr>
              <m:t>x</m:t>
            </m:r>
          </m:e>
          <m:sup>
            <m:r>
              <w:rPr>
                <w:rFonts w:ascii="Cambria Math" w:hAnsi="Cambria Math" w:cs="Times"/>
                <w:lang w:eastAsia="tr-TR"/>
              </w:rPr>
              <m:t>3</m:t>
            </m:r>
          </m:sup>
        </m:sSup>
        <m:r>
          <w:rPr>
            <w:rFonts w:ascii="Cambria Math" w:hAnsi="Cambria Math" w:cs="Times"/>
            <w:lang w:eastAsia="tr-TR"/>
          </w:rPr>
          <m:t>+4</m:t>
        </m:r>
        <m:sSup>
          <m:sSupPr>
            <m:ctrlPr>
              <w:rPr>
                <w:rFonts w:ascii="Cambria Math" w:hAnsi="Cambria Math" w:cs="Times"/>
                <w:i/>
                <w:lang w:eastAsia="tr-TR"/>
              </w:rPr>
            </m:ctrlPr>
          </m:sSupPr>
          <m:e>
            <m:r>
              <w:rPr>
                <w:rFonts w:ascii="Cambria Math" w:hAnsi="Cambria Math" w:cs="Times"/>
                <w:lang w:eastAsia="tr-TR"/>
              </w:rPr>
              <m:t>x</m:t>
            </m:r>
          </m:e>
          <m:sup>
            <m:r>
              <w:rPr>
                <w:rFonts w:ascii="Cambria Math" w:hAnsi="Cambria Math" w:cs="Times"/>
                <w:lang w:eastAsia="tr-TR"/>
              </w:rPr>
              <m:t>2</m:t>
            </m:r>
          </m:sup>
        </m:sSup>
        <m:r>
          <w:rPr>
            <w:rFonts w:ascii="Cambria Math" w:hAnsi="Cambria Math" w:cs="Times"/>
            <w:lang w:eastAsia="tr-TR"/>
          </w:rPr>
          <m:t>-10=0</m:t>
        </m:r>
      </m:oMath>
      <w:r w:rsidRPr="005C52F1">
        <w:rPr>
          <w:rFonts w:cs="Times"/>
          <w:lang w:eastAsia="tr-TR"/>
        </w:rPr>
        <w:t xml:space="preserve"> has a root in[1,2] with the accuracy</w:t>
      </w:r>
      <w:r w:rsidR="00810430" w:rsidRPr="005C52F1">
        <w:rPr>
          <w:rFonts w:cs="Times"/>
          <w:lang w:eastAsia="tr-TR"/>
        </w:rPr>
        <w:t xml:space="preserve"> </w:t>
      </w:r>
      <w:r w:rsidRPr="005C52F1">
        <w:rPr>
          <w:rFonts w:cs="Times"/>
          <w:lang w:eastAsia="tr-TR"/>
        </w:rPr>
        <w:t>10</w:t>
      </w:r>
      <w:r w:rsidRPr="005C52F1">
        <w:rPr>
          <w:rFonts w:cs="Times"/>
          <w:vertAlign w:val="superscript"/>
          <w:lang w:eastAsia="tr-TR"/>
        </w:rPr>
        <w:t>−</w:t>
      </w:r>
      <w:r w:rsidR="00810430" w:rsidRPr="005C52F1">
        <w:rPr>
          <w:rFonts w:cs="Times"/>
          <w:vertAlign w:val="superscript"/>
          <w:lang w:eastAsia="tr-TR"/>
        </w:rPr>
        <w:t>3</w:t>
      </w:r>
      <w:r w:rsidRPr="005C52F1">
        <w:rPr>
          <w:rFonts w:cs="Times"/>
          <w:lang w:eastAsia="tr-TR"/>
        </w:rPr>
        <w:t>.</w:t>
      </w:r>
    </w:p>
    <w:p w14:paraId="6C150968" w14:textId="77777777" w:rsidR="00810430" w:rsidRPr="005C52F1" w:rsidRDefault="00810430" w:rsidP="00ED4756">
      <w:pPr>
        <w:spacing w:after="240" w:line="288" w:lineRule="auto"/>
        <w:jc w:val="center"/>
        <w:rPr>
          <w:spacing w:val="-5"/>
        </w:rPr>
      </w:pPr>
      <w:r w:rsidRPr="005C52F1">
        <w:rPr>
          <w:noProof/>
        </w:rPr>
        <mc:AlternateContent>
          <mc:Choice Requires="wps">
            <w:drawing>
              <wp:anchor distT="0" distB="0" distL="114300" distR="114300" simplePos="0" relativeHeight="251699200" behindDoc="0" locked="0" layoutInCell="1" allowOverlap="1" wp14:anchorId="75CD3D44" wp14:editId="5DB45A0E">
                <wp:simplePos x="0" y="0"/>
                <wp:positionH relativeFrom="column">
                  <wp:posOffset>3175</wp:posOffset>
                </wp:positionH>
                <wp:positionV relativeFrom="paragraph">
                  <wp:posOffset>475615</wp:posOffset>
                </wp:positionV>
                <wp:extent cx="5709920" cy="2672080"/>
                <wp:effectExtent l="50800" t="25400" r="81280" b="96520"/>
                <wp:wrapThrough wrapText="bothSides">
                  <wp:wrapPolygon edited="0">
                    <wp:start x="-192" y="-205"/>
                    <wp:lineTo x="-192" y="22175"/>
                    <wp:lineTo x="21811" y="22175"/>
                    <wp:lineTo x="21811" y="-205"/>
                    <wp:lineTo x="-192" y="-205"/>
                  </wp:wrapPolygon>
                </wp:wrapThrough>
                <wp:docPr id="6152" name="Rectangle 6152"/>
                <wp:cNvGraphicFramePr/>
                <a:graphic xmlns:a="http://schemas.openxmlformats.org/drawingml/2006/main">
                  <a:graphicData uri="http://schemas.microsoft.com/office/word/2010/wordprocessingShape">
                    <wps:wsp>
                      <wps:cNvSpPr/>
                      <wps:spPr>
                        <a:xfrm>
                          <a:off x="0" y="0"/>
                          <a:ext cx="5709920" cy="267208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152" o:spid="_x0000_s1026" style="position:absolute;margin-left:.25pt;margin-top:37.45pt;width:449.6pt;height:2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" fillcolor="#7f7f7f [1612]" strokecolor="#4579b8 [3044]">
                <v:fill r:id="rId17" o:title="" type="pattern"/>
                <v:shadow on="t" opacity="22937f" mv:blur="40000f" origin=",.5" offset="0,23000emu"/>
                <w10:wrap type="through"/>
              </v:rect>
            </w:pict>
          </mc:Fallback>
        </mc:AlternateContent>
      </w:r>
      <m:oMath>
        <m:d>
          <m:dPr>
            <m:begChr m:val="|"/>
            <m:endChr m:val="|"/>
            <m:ctrlPr>
              <w:rPr>
                <w:rFonts w:ascii="Cambria Math" w:hAnsi="Cambria Math"/>
                <w:i/>
                <w:spacing w:val="-5"/>
              </w:rPr>
            </m:ctrlPr>
          </m:dPr>
          <m:e>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r</m:t>
                </m:r>
              </m:sub>
              <m:sup>
                <m:r>
                  <w:rPr>
                    <w:rFonts w:ascii="Cambria Math" w:hAnsi="Cambria Math"/>
                    <w:spacing w:val="-5"/>
                  </w:rPr>
                  <m:t>n</m:t>
                </m:r>
              </m:sup>
            </m:sSubSup>
            <m:r>
              <w:rPr>
                <w:rFonts w:ascii="Cambria Math" w:hAnsi="Cambria Math"/>
                <w:spacing w:val="-5"/>
              </w:rPr>
              <m:t>-</m:t>
            </m:r>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r</m:t>
                </m:r>
              </m:sub>
            </m:sSub>
          </m:e>
        </m:d>
        <m:r>
          <w:rPr>
            <w:rFonts w:ascii="Cambria Math" w:hAnsi="Cambria Math"/>
            <w:spacing w:val="-5"/>
          </w:rPr>
          <m:t>≤</m:t>
        </m:r>
        <m:f>
          <m:fPr>
            <m:ctrlPr>
              <w:rPr>
                <w:rFonts w:ascii="Cambria Math" w:hAnsi="Cambria Math"/>
                <w:i/>
                <w:spacing w:val="-5"/>
              </w:rPr>
            </m:ctrlPr>
          </m:fPr>
          <m:num>
            <m:r>
              <w:rPr>
                <w:rFonts w:ascii="Cambria Math" w:hAnsi="Cambria Math"/>
                <w:spacing w:val="-5"/>
              </w:rPr>
              <m:t>1</m:t>
            </m:r>
          </m:num>
          <m:den>
            <m:r>
              <w:rPr>
                <w:rFonts w:ascii="Cambria Math" w:hAnsi="Cambria Math"/>
                <w:spacing w:val="-5"/>
              </w:rPr>
              <m:t>2</m:t>
            </m:r>
          </m:den>
        </m:f>
        <m:r>
          <w:rPr>
            <w:rFonts w:ascii="Cambria Math" w:hAnsi="Cambria Math"/>
            <w:spacing w:val="-5"/>
          </w:rPr>
          <m:t xml:space="preserve"> </m:t>
        </m:r>
        <m:d>
          <m:dPr>
            <m:ctrlPr>
              <w:rPr>
                <w:rFonts w:ascii="Cambria Math" w:hAnsi="Cambria Math"/>
                <w:i/>
                <w:spacing w:val="-5"/>
              </w:rPr>
            </m:ctrlPr>
          </m:dPr>
          <m:e>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u</m:t>
                </m:r>
              </m:sub>
              <m:sup>
                <m:r>
                  <w:rPr>
                    <w:rFonts w:ascii="Cambria Math" w:hAnsi="Cambria Math"/>
                    <w:spacing w:val="-5"/>
                  </w:rPr>
                  <m:t>n</m:t>
                </m:r>
              </m:sup>
            </m:sSubSup>
            <m:r>
              <w:rPr>
                <w:rFonts w:ascii="Cambria Math" w:hAnsi="Cambria Math"/>
                <w:spacing w:val="-5"/>
              </w:rPr>
              <m:t>-</m:t>
            </m:r>
            <m:sSubSup>
              <m:sSubSupPr>
                <m:ctrlPr>
                  <w:rPr>
                    <w:rFonts w:ascii="Cambria Math" w:hAnsi="Cambria Math"/>
                    <w:i/>
                    <w:spacing w:val="-5"/>
                  </w:rPr>
                </m:ctrlPr>
              </m:sSubSupPr>
              <m:e>
                <m:r>
                  <w:rPr>
                    <w:rFonts w:ascii="Cambria Math" w:hAnsi="Cambria Math"/>
                    <w:spacing w:val="-5"/>
                  </w:rPr>
                  <m:t>x</m:t>
                </m:r>
              </m:e>
              <m:sub>
                <m:r>
                  <w:rPr>
                    <w:rFonts w:ascii="Cambria Math" w:hAnsi="Cambria Math"/>
                    <w:spacing w:val="-5"/>
                  </w:rPr>
                  <m:t>l</m:t>
                </m:r>
              </m:sub>
              <m:sup>
                <m:r>
                  <w:rPr>
                    <w:rFonts w:ascii="Cambria Math" w:hAnsi="Cambria Math"/>
                    <w:spacing w:val="-5"/>
                  </w:rPr>
                  <m:t>n</m:t>
                </m:r>
              </m:sup>
            </m:sSubSup>
          </m:e>
        </m:d>
        <m:r>
          <w:rPr>
            <w:rFonts w:ascii="Cambria Math" w:hAnsi="Cambria Math"/>
            <w:spacing w:val="-5"/>
          </w:rPr>
          <m:t>=</m:t>
        </m:r>
        <m:f>
          <m:fPr>
            <m:ctrlPr>
              <w:rPr>
                <w:rFonts w:ascii="Cambria Math" w:hAnsi="Cambria Math"/>
                <w:i/>
                <w:spacing w:val="-5"/>
              </w:rPr>
            </m:ctrlPr>
          </m:fPr>
          <m:num>
            <m:r>
              <w:rPr>
                <w:rFonts w:ascii="Cambria Math" w:hAnsi="Cambria Math"/>
                <w:spacing w:val="-5"/>
              </w:rPr>
              <m:t>1</m:t>
            </m:r>
          </m:num>
          <m:den>
            <m:sSup>
              <m:sSupPr>
                <m:ctrlPr>
                  <w:rPr>
                    <w:rFonts w:ascii="Cambria Math" w:hAnsi="Cambria Math"/>
                    <w:i/>
                    <w:spacing w:val="-5"/>
                  </w:rPr>
                </m:ctrlPr>
              </m:sSupPr>
              <m:e>
                <m:r>
                  <w:rPr>
                    <w:rFonts w:ascii="Cambria Math" w:hAnsi="Cambria Math"/>
                    <w:spacing w:val="-5"/>
                  </w:rPr>
                  <m:t>2</m:t>
                </m:r>
              </m:e>
              <m:sup>
                <m:r>
                  <w:rPr>
                    <w:rFonts w:ascii="Cambria Math" w:hAnsi="Cambria Math"/>
                    <w:spacing w:val="-5"/>
                  </w:rPr>
                  <m:t>n</m:t>
                </m:r>
              </m:sup>
            </m:sSup>
          </m:den>
        </m:f>
        <m:d>
          <m:dPr>
            <m:ctrlPr>
              <w:rPr>
                <w:rFonts w:ascii="Cambria Math" w:hAnsi="Cambria Math"/>
                <w:i/>
                <w:spacing w:val="-5"/>
              </w:rPr>
            </m:ctrlPr>
          </m:dPr>
          <m:e>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u</m:t>
                </m:r>
              </m:sub>
            </m:sSub>
            <m:r>
              <w:rPr>
                <w:rFonts w:ascii="Cambria Math" w:hAnsi="Cambria Math"/>
                <w:spacing w:val="-5"/>
              </w:rPr>
              <m:t>-</m:t>
            </m:r>
            <m:sSub>
              <m:sSubPr>
                <m:ctrlPr>
                  <w:rPr>
                    <w:rFonts w:ascii="Cambria Math" w:hAnsi="Cambria Math"/>
                    <w:i/>
                    <w:spacing w:val="-5"/>
                  </w:rPr>
                </m:ctrlPr>
              </m:sSubPr>
              <m:e>
                <m:r>
                  <w:rPr>
                    <w:rFonts w:ascii="Cambria Math" w:hAnsi="Cambria Math"/>
                    <w:spacing w:val="-5"/>
                  </w:rPr>
                  <m:t>x</m:t>
                </m:r>
              </m:e>
              <m:sub>
                <m:r>
                  <w:rPr>
                    <w:rFonts w:ascii="Cambria Math" w:hAnsi="Cambria Math"/>
                    <w:spacing w:val="-5"/>
                  </w:rPr>
                  <m:t>l</m:t>
                </m:r>
              </m:sub>
            </m:sSub>
          </m:e>
        </m:d>
      </m:oMath>
    </w:p>
    <w:p w14:paraId="7E16B9B6" w14:textId="77777777" w:rsidR="009F27AE" w:rsidRPr="005C52F1" w:rsidRDefault="009F27AE" w:rsidP="00FB5220">
      <w:pPr>
        <w:pStyle w:val="Heading2"/>
        <w:rPr>
          <w:rFonts w:ascii="Verdana" w:hAnsi="Verdana"/>
          <w:b/>
          <w:sz w:val="20"/>
          <w:szCs w:val="20"/>
        </w:rPr>
      </w:pPr>
      <w:r w:rsidRPr="005C52F1">
        <w:rPr>
          <w:rFonts w:ascii="Verdana" w:hAnsi="Verdana"/>
          <w:b/>
          <w:sz w:val="20"/>
          <w:szCs w:val="20"/>
        </w:rPr>
        <w:t>Bisection Algorithm</w:t>
      </w:r>
    </w:p>
    <w:p w14:paraId="48DF80B7" w14:textId="77777777" w:rsidR="00F26C77" w:rsidRDefault="00F26C77" w:rsidP="00F26C77">
      <w:pPr>
        <w:spacing w:after="240" w:line="288" w:lineRule="auto"/>
        <w:rPr>
          <w:b/>
          <w:spacing w:val="-5"/>
        </w:rPr>
      </w:pPr>
      <w:r w:rsidRPr="005C52F1">
        <w:rPr>
          <w:spacing w:val="-5"/>
        </w:rPr>
        <w:t xml:space="preserve">Here </w:t>
      </w:r>
      <w:r w:rsidR="00790FDA" w:rsidRPr="005C52F1">
        <w:rPr>
          <w:spacing w:val="-5"/>
        </w:rPr>
        <w:t>pseudo codes</w:t>
      </w:r>
      <w:r w:rsidRPr="005C52F1">
        <w:rPr>
          <w:spacing w:val="-5"/>
        </w:rPr>
        <w:t xml:space="preserve"> are represented</w:t>
      </w:r>
      <w:r w:rsidR="00790FDA" w:rsidRPr="005C52F1">
        <w:rPr>
          <w:spacing w:val="-5"/>
        </w:rPr>
        <w:t xml:space="preserve"> </w:t>
      </w:r>
      <w:r w:rsidRPr="005C52F1">
        <w:rPr>
          <w:spacing w:val="-5"/>
        </w:rPr>
        <w:t>to implement</w:t>
      </w:r>
      <w:r w:rsidR="00790FDA" w:rsidRPr="005C52F1">
        <w:rPr>
          <w:spacing w:val="-5"/>
        </w:rPr>
        <w:t xml:space="preserve"> Bisection Algorithm. M</w:t>
      </w:r>
      <w:r w:rsidR="009F27AE" w:rsidRPr="005C52F1">
        <w:rPr>
          <w:spacing w:val="-5"/>
        </w:rPr>
        <w:t>ost general sense, a univariate function is merely an entity that returns a single value in return for a single value you send to it. Perceived in this sense, functions are not always simple formulas like the one-line equations. A function might consist of many lines of code that could take a significant amount of execution time to evaluate</w:t>
      </w:r>
      <w:r w:rsidRPr="005C52F1">
        <w:rPr>
          <w:b/>
          <w:spacing w:val="-5"/>
        </w:rPr>
        <w:t xml:space="preserve">. </w:t>
      </w:r>
    </w:p>
    <w:p w14:paraId="4159C13A" w14:textId="77777777" w:rsidR="00F042B2" w:rsidRPr="005C52F1" w:rsidRDefault="00F042B2" w:rsidP="00F042B2">
      <w:pPr>
        <w:spacing w:after="240" w:line="288" w:lineRule="auto"/>
        <w:jc w:val="center"/>
        <w:rPr>
          <w:b/>
          <w:spacing w:val="-5"/>
        </w:rPr>
      </w:pPr>
      <w:r>
        <w:rPr>
          <w:b/>
          <w:noProof/>
          <w:spacing w:val="-5"/>
        </w:rPr>
        <w:drawing>
          <wp:inline distT="0" distB="0" distL="0" distR="0" wp14:anchorId="6AEFAAC4" wp14:editId="07771FB0">
            <wp:extent cx="3597910" cy="30897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910" cy="3089741"/>
                    </a:xfrm>
                    <a:prstGeom prst="rect">
                      <a:avLst/>
                    </a:prstGeom>
                    <a:noFill/>
                    <a:ln>
                      <a:noFill/>
                    </a:ln>
                  </pic:spPr>
                </pic:pic>
              </a:graphicData>
            </a:graphic>
          </wp:inline>
        </w:drawing>
      </w:r>
    </w:p>
    <w:p w14:paraId="2B569242" w14:textId="77777777" w:rsidR="00810430" w:rsidRPr="005C52F1" w:rsidRDefault="00810430" w:rsidP="00F26C77">
      <w:pPr>
        <w:spacing w:after="240" w:line="288" w:lineRule="auto"/>
      </w:pPr>
      <w:r w:rsidRPr="005C52F1">
        <w:br w:type="page"/>
      </w:r>
    </w:p>
    <w:p w14:paraId="3335ACB1" w14:textId="77777777" w:rsidR="009F27AE" w:rsidRPr="005C52F1" w:rsidRDefault="009F27AE" w:rsidP="00FB5220">
      <w:pPr>
        <w:pStyle w:val="Heading1"/>
        <w:rPr>
          <w:rFonts w:ascii="Verdana" w:hAnsi="Verdana"/>
          <w:sz w:val="20"/>
          <w:szCs w:val="20"/>
        </w:rPr>
      </w:pPr>
      <w:r w:rsidRPr="005C52F1">
        <w:rPr>
          <w:rFonts w:ascii="Verdana" w:hAnsi="Verdana"/>
          <w:sz w:val="20"/>
          <w:szCs w:val="20"/>
        </w:rPr>
        <w:lastRenderedPageBreak/>
        <w:t>THE FALSE-POSITION METHOD</w:t>
      </w:r>
    </w:p>
    <w:p w14:paraId="2D2EDD6A" w14:textId="77777777" w:rsidR="00B470CB" w:rsidRPr="00B470CB" w:rsidRDefault="009F27AE" w:rsidP="00B470CB">
      <w:pPr>
        <w:spacing w:after="240" w:line="288" w:lineRule="auto"/>
        <w:rPr>
          <w:spacing w:val="-5"/>
        </w:rPr>
      </w:pPr>
      <w:r w:rsidRPr="005C52F1">
        <w:rPr>
          <w:spacing w:val="-5"/>
        </w:rPr>
        <w:t xml:space="preserve">A shortcoming of the bisection method is that, in dividing the interval from </w:t>
      </w:r>
      <m:oMath>
        <m:sSub>
          <m:sSubPr>
            <m:ctrlPr>
              <w:rPr>
                <w:rFonts w:ascii="Cambria Math" w:hAnsi="Cambria Math"/>
                <w:i/>
                <w:spacing w:val="-5"/>
                <w:vertAlign w:val="subscript"/>
              </w:rPr>
            </m:ctrlPr>
          </m:sSubPr>
          <m:e>
            <m:r>
              <w:rPr>
                <w:rFonts w:ascii="Cambria Math" w:hAnsi="Cambria Math"/>
                <w:spacing w:val="-5"/>
                <w:vertAlign w:val="subscript"/>
              </w:rPr>
              <m:t>x</m:t>
            </m:r>
          </m:e>
          <m:sub>
            <m:r>
              <w:rPr>
                <w:rFonts w:ascii="Cambria Math" w:hAnsi="Cambria Math"/>
                <w:spacing w:val="-5"/>
                <w:vertAlign w:val="subscript"/>
              </w:rPr>
              <m:t>l</m:t>
            </m:r>
          </m:sub>
        </m:sSub>
      </m:oMath>
      <w:r w:rsidRPr="005C52F1">
        <w:rPr>
          <w:spacing w:val="-5"/>
        </w:rPr>
        <w:t xml:space="preserve"> to xu into equal halves, </w:t>
      </w:r>
      <w:r w:rsidRPr="005C52F1">
        <w:rPr>
          <w:i/>
          <w:color w:val="FF0000"/>
          <w:spacing w:val="-5"/>
        </w:rPr>
        <w:t>no account is taken of the magnitudes of f (x</w:t>
      </w:r>
      <w:r w:rsidRPr="005C52F1">
        <w:rPr>
          <w:i/>
          <w:color w:val="FF0000"/>
          <w:spacing w:val="-5"/>
          <w:vertAlign w:val="subscript"/>
        </w:rPr>
        <w:t>l</w:t>
      </w:r>
      <w:r w:rsidRPr="005C52F1">
        <w:rPr>
          <w:i/>
          <w:color w:val="FF0000"/>
          <w:spacing w:val="-5"/>
        </w:rPr>
        <w:t>) and f (</w:t>
      </w:r>
      <w:proofErr w:type="spellStart"/>
      <w:r w:rsidRPr="005C52F1">
        <w:rPr>
          <w:i/>
          <w:color w:val="FF0000"/>
          <w:spacing w:val="-5"/>
        </w:rPr>
        <w:t>x</w:t>
      </w:r>
      <w:r w:rsidRPr="005C52F1">
        <w:rPr>
          <w:i/>
          <w:color w:val="FF0000"/>
          <w:spacing w:val="-5"/>
          <w:vertAlign w:val="subscript"/>
        </w:rPr>
        <w:t>u</w:t>
      </w:r>
      <w:proofErr w:type="spellEnd"/>
      <w:r w:rsidRPr="005C52F1">
        <w:rPr>
          <w:i/>
          <w:color w:val="FF0000"/>
          <w:spacing w:val="-5"/>
        </w:rPr>
        <w:t>)</w:t>
      </w:r>
      <w:r w:rsidRPr="005C52F1">
        <w:rPr>
          <w:spacing w:val="-5"/>
        </w:rPr>
        <w:t>. For example, if f (x</w:t>
      </w:r>
      <w:r w:rsidRPr="005C52F1">
        <w:rPr>
          <w:spacing w:val="-5"/>
          <w:vertAlign w:val="subscript"/>
        </w:rPr>
        <w:t>l</w:t>
      </w:r>
      <w:r w:rsidRPr="005C52F1">
        <w:rPr>
          <w:spacing w:val="-5"/>
        </w:rPr>
        <w:t>) is much closer to zero than f (</w:t>
      </w:r>
      <w:proofErr w:type="spellStart"/>
      <w:r w:rsidRPr="005C52F1">
        <w:rPr>
          <w:spacing w:val="-5"/>
        </w:rPr>
        <w:t>x</w:t>
      </w:r>
      <w:r w:rsidRPr="005C52F1">
        <w:rPr>
          <w:spacing w:val="-5"/>
          <w:vertAlign w:val="subscript"/>
        </w:rPr>
        <w:t>u</w:t>
      </w:r>
      <w:proofErr w:type="spellEnd"/>
      <w:r w:rsidRPr="005C52F1">
        <w:rPr>
          <w:spacing w:val="-5"/>
        </w:rPr>
        <w:t>), it is likely that the root is closer to x</w:t>
      </w:r>
      <w:r w:rsidRPr="005C52F1">
        <w:rPr>
          <w:spacing w:val="-5"/>
          <w:vertAlign w:val="subscript"/>
        </w:rPr>
        <w:t>l</w:t>
      </w:r>
      <w:r w:rsidRPr="005C52F1">
        <w:rPr>
          <w:spacing w:val="-5"/>
        </w:rPr>
        <w:t xml:space="preserve"> than to </w:t>
      </w:r>
      <w:proofErr w:type="spellStart"/>
      <w:r w:rsidRPr="005C52F1">
        <w:rPr>
          <w:spacing w:val="-5"/>
        </w:rPr>
        <w:t>x</w:t>
      </w:r>
      <w:r w:rsidRPr="005C52F1">
        <w:rPr>
          <w:spacing w:val="-5"/>
          <w:vertAlign w:val="subscript"/>
        </w:rPr>
        <w:t>u</w:t>
      </w:r>
      <w:proofErr w:type="spellEnd"/>
      <w:r w:rsidRPr="005C52F1">
        <w:rPr>
          <w:spacing w:val="-5"/>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19"/>
      </w:tblGrid>
      <w:tr w:rsidR="00B470CB" w14:paraId="2DD0FBE7" w14:textId="77777777" w:rsidTr="006A466D">
        <w:tc>
          <w:tcPr>
            <w:tcW w:w="4618" w:type="dxa"/>
          </w:tcPr>
          <w:p w14:paraId="79F1008C" w14:textId="77777777" w:rsidR="00B470CB" w:rsidRDefault="00B470CB" w:rsidP="009F27AE">
            <w:pPr>
              <w:spacing w:after="240" w:line="288" w:lineRule="auto"/>
              <w:rPr>
                <w:spacing w:val="-5"/>
              </w:rPr>
            </w:pPr>
            <w:r w:rsidRPr="00B470CB">
              <w:rPr>
                <w:noProof/>
                <w:spacing w:val="-5"/>
              </w:rPr>
              <w:drawing>
                <wp:inline distT="0" distB="0" distL="0" distR="0" wp14:anchorId="0007476F" wp14:editId="324C0C0C">
                  <wp:extent cx="2312244" cy="19390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298" cy="1941648"/>
                          </a:xfrm>
                          <a:prstGeom prst="rect">
                            <a:avLst/>
                          </a:prstGeom>
                          <a:noFill/>
                          <a:ln>
                            <a:noFill/>
                          </a:ln>
                        </pic:spPr>
                      </pic:pic>
                    </a:graphicData>
                  </a:graphic>
                </wp:inline>
              </w:drawing>
            </w:r>
          </w:p>
        </w:tc>
        <w:tc>
          <w:tcPr>
            <w:tcW w:w="4619" w:type="dxa"/>
          </w:tcPr>
          <w:p w14:paraId="2DAF0148" w14:textId="77777777" w:rsidR="00B470CB" w:rsidRDefault="00B470CB" w:rsidP="009F27AE">
            <w:pPr>
              <w:spacing w:after="240" w:line="288" w:lineRule="auto"/>
              <w:rPr>
                <w:spacing w:val="-5"/>
              </w:rPr>
            </w:pPr>
            <w:r>
              <w:rPr>
                <w:noProof/>
                <w:spacing w:val="-5"/>
              </w:rPr>
              <w:drawing>
                <wp:inline distT="0" distB="0" distL="0" distR="0" wp14:anchorId="2A76EDF9" wp14:editId="2F9420C1">
                  <wp:extent cx="2392680" cy="174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680" cy="1743075"/>
                          </a:xfrm>
                          <a:prstGeom prst="rect">
                            <a:avLst/>
                          </a:prstGeom>
                          <a:noFill/>
                          <a:ln>
                            <a:noFill/>
                          </a:ln>
                        </pic:spPr>
                      </pic:pic>
                    </a:graphicData>
                  </a:graphic>
                </wp:inline>
              </w:drawing>
            </w:r>
          </w:p>
        </w:tc>
      </w:tr>
    </w:tbl>
    <w:p w14:paraId="455C911A" w14:textId="77777777" w:rsidR="009F27AE" w:rsidRPr="005C52F1" w:rsidRDefault="009F27AE" w:rsidP="009F27AE">
      <w:pPr>
        <w:spacing w:before="0" w:after="0" w:line="288" w:lineRule="auto"/>
        <w:jc w:val="center"/>
        <w:rPr>
          <w:spacing w:val="-5"/>
        </w:rPr>
      </w:pPr>
      <w:r w:rsidRPr="005C52F1">
        <w:rPr>
          <w:spacing w:val="-5"/>
        </w:rPr>
        <w:t xml:space="preserve">Figure </w:t>
      </w:r>
      <w:r w:rsidRPr="005C52F1">
        <w:rPr>
          <w:spacing w:val="-5"/>
        </w:rPr>
        <w:fldChar w:fldCharType="begin"/>
      </w:r>
      <w:r w:rsidRPr="005C52F1">
        <w:rPr>
          <w:spacing w:val="-5"/>
        </w:rPr>
        <w:instrText xml:space="preserve"> SEQ Figure \* ARABIC </w:instrText>
      </w:r>
      <w:r w:rsidRPr="005C52F1">
        <w:rPr>
          <w:spacing w:val="-5"/>
        </w:rPr>
        <w:fldChar w:fldCharType="separate"/>
      </w:r>
      <w:r w:rsidRPr="005C52F1">
        <w:rPr>
          <w:noProof/>
          <w:spacing w:val="-5"/>
        </w:rPr>
        <w:t>2</w:t>
      </w:r>
      <w:r w:rsidRPr="005C52F1">
        <w:rPr>
          <w:spacing w:val="-5"/>
        </w:rPr>
        <w:fldChar w:fldCharType="end"/>
      </w:r>
      <w:r w:rsidRPr="005C52F1">
        <w:rPr>
          <w:spacing w:val="-5"/>
        </w:rPr>
        <w:t xml:space="preserve">: A graphical depiction of the method of false position. </w:t>
      </w:r>
    </w:p>
    <w:p w14:paraId="0B377787" w14:textId="77777777" w:rsidR="009F27AE" w:rsidRPr="005C52F1" w:rsidRDefault="009F27AE" w:rsidP="009F27AE">
      <w:pPr>
        <w:spacing w:before="0" w:after="0" w:line="288" w:lineRule="auto"/>
        <w:jc w:val="center"/>
        <w:rPr>
          <w:spacing w:val="-5"/>
        </w:rPr>
      </w:pPr>
      <w:r w:rsidRPr="005C52F1">
        <w:rPr>
          <w:spacing w:val="-5"/>
        </w:rPr>
        <w:t>Similar triangles used to derive the formula for the method are shaded.</w:t>
      </w:r>
    </w:p>
    <w:p w14:paraId="69F12ACA" w14:textId="77777777" w:rsidR="009F27AE" w:rsidRPr="005C52F1" w:rsidRDefault="009F27AE" w:rsidP="009F27AE">
      <w:pPr>
        <w:spacing w:after="240" w:line="288" w:lineRule="auto"/>
        <w:rPr>
          <w:spacing w:val="-5"/>
        </w:rPr>
      </w:pPr>
      <w:r w:rsidRPr="005C52F1">
        <w:rPr>
          <w:spacing w:val="-5"/>
        </w:rPr>
        <w:t>An alternative method that exploits this graphical insight is to join f (x</w:t>
      </w:r>
      <w:r w:rsidRPr="005C52F1">
        <w:rPr>
          <w:spacing w:val="-5"/>
          <w:vertAlign w:val="subscript"/>
        </w:rPr>
        <w:t>l</w:t>
      </w:r>
      <w:r w:rsidRPr="005C52F1">
        <w:rPr>
          <w:spacing w:val="-5"/>
        </w:rPr>
        <w:t>) and f (</w:t>
      </w:r>
      <w:proofErr w:type="spellStart"/>
      <w:r w:rsidRPr="005C52F1">
        <w:rPr>
          <w:spacing w:val="-5"/>
        </w:rPr>
        <w:t>x</w:t>
      </w:r>
      <w:r w:rsidRPr="005C52F1">
        <w:rPr>
          <w:spacing w:val="-5"/>
          <w:vertAlign w:val="subscript"/>
        </w:rPr>
        <w:t>u</w:t>
      </w:r>
      <w:proofErr w:type="spellEnd"/>
      <w:r w:rsidRPr="005C52F1">
        <w:rPr>
          <w:spacing w:val="-5"/>
        </w:rPr>
        <w:t xml:space="preserve">) by a straight line. </w:t>
      </w:r>
      <w:r w:rsidRPr="005C52F1">
        <w:rPr>
          <w:color w:val="0000FF"/>
          <w:spacing w:val="-5"/>
        </w:rPr>
        <w:t xml:space="preserve">The intersection of this line with the x axis represents an improved estimate of the root. </w:t>
      </w:r>
      <w:r w:rsidRPr="005C52F1">
        <w:rPr>
          <w:spacing w:val="-5"/>
        </w:rPr>
        <w:t xml:space="preserve">The fact that the replacement of the curve by a straight line gives a “false position” of the root is the origin of the name, method of false position, or in Latin, </w:t>
      </w:r>
      <w:proofErr w:type="spellStart"/>
      <w:r w:rsidRPr="005C52F1">
        <w:rPr>
          <w:color w:val="FF0000"/>
          <w:spacing w:val="-5"/>
        </w:rPr>
        <w:t>regula</w:t>
      </w:r>
      <w:proofErr w:type="spellEnd"/>
      <w:r w:rsidRPr="005C52F1">
        <w:rPr>
          <w:color w:val="FF0000"/>
          <w:spacing w:val="-5"/>
        </w:rPr>
        <w:t xml:space="preserve"> </w:t>
      </w:r>
      <w:proofErr w:type="spellStart"/>
      <w:r w:rsidRPr="005C52F1">
        <w:rPr>
          <w:color w:val="FF0000"/>
          <w:spacing w:val="-5"/>
        </w:rPr>
        <w:t>falsi</w:t>
      </w:r>
      <w:proofErr w:type="spellEnd"/>
      <w:r w:rsidRPr="005C52F1">
        <w:rPr>
          <w:spacing w:val="-5"/>
        </w:rPr>
        <w:t>. It is also called the linear interpolation method.</w:t>
      </w:r>
    </w:p>
    <w:p w14:paraId="640382CA" w14:textId="77777777" w:rsidR="009F27AE" w:rsidRPr="005C52F1" w:rsidRDefault="009F27AE" w:rsidP="009F27AE">
      <w:pPr>
        <w:spacing w:after="240" w:line="288" w:lineRule="auto"/>
        <w:rPr>
          <w:spacing w:val="-5"/>
        </w:rPr>
      </w:pPr>
      <w:r w:rsidRPr="005C52F1">
        <w:rPr>
          <w:spacing w:val="-5"/>
        </w:rPr>
        <w:t>Using similar triangles (Fig.2), the intersection of the straight line with the x axis can be estimated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2"/>
        <w:gridCol w:w="1031"/>
      </w:tblGrid>
      <w:tr w:rsidR="009F27AE" w:rsidRPr="005C52F1" w14:paraId="01BA04A2" w14:textId="77777777" w:rsidTr="00FB5220">
        <w:trPr>
          <w:trHeight w:val="477"/>
        </w:trPr>
        <w:tc>
          <w:tcPr>
            <w:tcW w:w="8032" w:type="dxa"/>
          </w:tcPr>
          <w:p w14:paraId="75BD5F70" w14:textId="77777777" w:rsidR="009F27AE" w:rsidRPr="005C52F1" w:rsidRDefault="00D21BBD" w:rsidP="009F27AE">
            <w:pPr>
              <w:spacing w:line="288" w:lineRule="auto"/>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num>
                  <m:den>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e>
                    </m:d>
                  </m:num>
                  <m:den>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den>
                </m:f>
              </m:oMath>
            </m:oMathPara>
          </w:p>
        </w:tc>
        <w:tc>
          <w:tcPr>
            <w:tcW w:w="1031" w:type="dxa"/>
          </w:tcPr>
          <w:p w14:paraId="7D0346A4" w14:textId="77777777" w:rsidR="009F27AE" w:rsidRPr="005C52F1" w:rsidRDefault="009F27AE" w:rsidP="009F27AE">
            <w:pPr>
              <w:numPr>
                <w:ilvl w:val="0"/>
                <w:numId w:val="23"/>
              </w:numPr>
              <w:spacing w:line="288" w:lineRule="auto"/>
              <w:contextualSpacing/>
              <w:jc w:val="right"/>
            </w:pPr>
          </w:p>
        </w:tc>
      </w:tr>
    </w:tbl>
    <w:p w14:paraId="5850627D" w14:textId="77777777" w:rsidR="009F27AE" w:rsidRPr="005C52F1" w:rsidRDefault="009F27AE" w:rsidP="009F27AE">
      <w:pPr>
        <w:spacing w:after="240" w:line="288" w:lineRule="auto"/>
        <w:rPr>
          <w:spacing w:val="-5"/>
        </w:rPr>
      </w:pPr>
      <w:r w:rsidRPr="005C52F1">
        <w:rPr>
          <w:spacing w:val="-5"/>
        </w:rPr>
        <w:t>which can be solved for</w:t>
      </w:r>
    </w:p>
    <w:tbl>
      <w:tblPr>
        <w:tblStyle w:val="TableGrid"/>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3"/>
        <w:gridCol w:w="1030"/>
      </w:tblGrid>
      <w:tr w:rsidR="009F27AE" w:rsidRPr="005C52F1" w14:paraId="3F85FB80" w14:textId="77777777" w:rsidTr="00FB5220">
        <w:trPr>
          <w:trHeight w:val="570"/>
        </w:trPr>
        <w:tc>
          <w:tcPr>
            <w:tcW w:w="8033" w:type="dxa"/>
          </w:tcPr>
          <w:p w14:paraId="1EDF32A0" w14:textId="77777777" w:rsidR="009F27AE" w:rsidRPr="005C52F1" w:rsidRDefault="00D21BBD" w:rsidP="002729C9">
            <w:pPr>
              <w:spacing w:line="288" w:lineRule="auto"/>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e>
                    </m:d>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u</m:t>
                        </m:r>
                      </m:sub>
                    </m:sSub>
                  </m:e>
                </m:d>
              </m:oMath>
            </m:oMathPara>
          </w:p>
        </w:tc>
        <w:tc>
          <w:tcPr>
            <w:tcW w:w="1030" w:type="dxa"/>
          </w:tcPr>
          <w:p w14:paraId="73A5ED1A" w14:textId="77777777" w:rsidR="009F27AE" w:rsidRPr="005C52F1" w:rsidRDefault="009F27AE" w:rsidP="009F27AE">
            <w:pPr>
              <w:numPr>
                <w:ilvl w:val="0"/>
                <w:numId w:val="23"/>
              </w:numPr>
              <w:spacing w:line="288" w:lineRule="auto"/>
              <w:contextualSpacing/>
              <w:jc w:val="right"/>
            </w:pPr>
          </w:p>
        </w:tc>
      </w:tr>
    </w:tbl>
    <w:p w14:paraId="120E3D7C" w14:textId="77777777" w:rsidR="009F27AE" w:rsidRPr="005C52F1" w:rsidRDefault="009F27AE" w:rsidP="009F27AE">
      <w:pPr>
        <w:spacing w:after="240" w:line="288" w:lineRule="auto"/>
        <w:rPr>
          <w:spacing w:val="-5"/>
        </w:rPr>
      </w:pPr>
      <w:r w:rsidRPr="005C52F1">
        <w:rPr>
          <w:spacing w:val="-5"/>
        </w:rPr>
        <w:t xml:space="preserve">This is the </w:t>
      </w:r>
      <w:r w:rsidRPr="005C52F1">
        <w:rPr>
          <w:i/>
          <w:spacing w:val="-5"/>
        </w:rPr>
        <w:t>false-position formula</w:t>
      </w:r>
      <w:r w:rsidRPr="005C52F1">
        <w:rPr>
          <w:spacing w:val="-5"/>
        </w:rPr>
        <w:t xml:space="preserve">. The value of </w:t>
      </w:r>
      <w:proofErr w:type="spellStart"/>
      <w:r w:rsidRPr="005C52F1">
        <w:rPr>
          <w:spacing w:val="-5"/>
        </w:rPr>
        <w:t>x</w:t>
      </w:r>
      <w:r w:rsidRPr="005C52F1">
        <w:rPr>
          <w:spacing w:val="-5"/>
          <w:vertAlign w:val="subscript"/>
        </w:rPr>
        <w:t>r</w:t>
      </w:r>
      <w:proofErr w:type="spellEnd"/>
      <w:r w:rsidRPr="005C52F1">
        <w:rPr>
          <w:spacing w:val="-5"/>
        </w:rPr>
        <w:t xml:space="preserve"> computed with Eq.4 then replaces whichever of the two initial guesses, x</w:t>
      </w:r>
      <w:r w:rsidRPr="005C52F1">
        <w:rPr>
          <w:spacing w:val="-5"/>
          <w:vertAlign w:val="subscript"/>
        </w:rPr>
        <w:t>l</w:t>
      </w:r>
      <w:r w:rsidRPr="005C52F1">
        <w:rPr>
          <w:spacing w:val="-5"/>
        </w:rPr>
        <w:t xml:space="preserve"> or </w:t>
      </w:r>
      <w:proofErr w:type="spellStart"/>
      <w:r w:rsidRPr="005C52F1">
        <w:rPr>
          <w:spacing w:val="-5"/>
        </w:rPr>
        <w:t>x</w:t>
      </w:r>
      <w:r w:rsidRPr="005C52F1">
        <w:rPr>
          <w:spacing w:val="-5"/>
          <w:vertAlign w:val="subscript"/>
        </w:rPr>
        <w:t>u</w:t>
      </w:r>
      <w:proofErr w:type="spellEnd"/>
      <w:r w:rsidRPr="005C52F1">
        <w:rPr>
          <w:spacing w:val="-5"/>
        </w:rPr>
        <w:t>, yields a function value with the same sign as f (</w:t>
      </w:r>
      <w:proofErr w:type="spellStart"/>
      <w:r w:rsidRPr="005C52F1">
        <w:rPr>
          <w:spacing w:val="-5"/>
        </w:rPr>
        <w:t>x</w:t>
      </w:r>
      <w:r w:rsidRPr="005C52F1">
        <w:rPr>
          <w:spacing w:val="-5"/>
          <w:vertAlign w:val="subscript"/>
        </w:rPr>
        <w:t>r</w:t>
      </w:r>
      <w:proofErr w:type="spellEnd"/>
      <w:r w:rsidRPr="005C52F1">
        <w:rPr>
          <w:spacing w:val="-5"/>
        </w:rPr>
        <w:t>). In this way, the values of x</w:t>
      </w:r>
      <w:r w:rsidRPr="005C52F1">
        <w:rPr>
          <w:spacing w:val="-5"/>
          <w:vertAlign w:val="subscript"/>
        </w:rPr>
        <w:t>l</w:t>
      </w:r>
      <w:r w:rsidRPr="005C52F1">
        <w:rPr>
          <w:spacing w:val="-5"/>
        </w:rPr>
        <w:t xml:space="preserve"> and </w:t>
      </w:r>
      <w:proofErr w:type="spellStart"/>
      <w:r w:rsidRPr="005C52F1">
        <w:rPr>
          <w:spacing w:val="-5"/>
        </w:rPr>
        <w:t>x</w:t>
      </w:r>
      <w:r w:rsidRPr="005C52F1">
        <w:rPr>
          <w:spacing w:val="-5"/>
          <w:vertAlign w:val="subscript"/>
        </w:rPr>
        <w:t>u</w:t>
      </w:r>
      <w:proofErr w:type="spellEnd"/>
      <w:r w:rsidRPr="005C52F1">
        <w:rPr>
          <w:spacing w:val="-5"/>
        </w:rPr>
        <w:t xml:space="preserve"> always bracket the true root. The process is repeated until the root is estimated adequately. The algorithm is identical to the bisection algorithm with the exception that Eq.4 is used for step 2. In addition, the </w:t>
      </w:r>
      <w:r w:rsidRPr="005C52F1">
        <w:rPr>
          <w:i/>
          <w:color w:val="0000FF"/>
          <w:spacing w:val="-5"/>
        </w:rPr>
        <w:t>same stopping criterion</w:t>
      </w:r>
      <w:r w:rsidRPr="005C52F1">
        <w:rPr>
          <w:i/>
          <w:spacing w:val="-5"/>
        </w:rPr>
        <w:t xml:space="preserve"> [Eq.2]</w:t>
      </w:r>
      <w:r w:rsidRPr="005C52F1">
        <w:rPr>
          <w:spacing w:val="-5"/>
        </w:rPr>
        <w:t xml:space="preserve"> is used to terminate the computation.</w:t>
      </w:r>
    </w:p>
    <w:p w14:paraId="47598BAC" w14:textId="77777777" w:rsidR="00FB5220" w:rsidRPr="005C52F1" w:rsidRDefault="00FB5220" w:rsidP="009F27AE">
      <w:pPr>
        <w:spacing w:after="240" w:line="288" w:lineRule="auto"/>
        <w:rPr>
          <w:b/>
          <w:spacing w:val="-5"/>
        </w:rPr>
      </w:pPr>
      <w:r w:rsidRPr="005C52F1">
        <w:rPr>
          <w:b/>
          <w:spacing w:val="-5"/>
        </w:rPr>
        <w:br w:type="page"/>
      </w:r>
    </w:p>
    <w:p w14:paraId="51502637" w14:textId="77777777" w:rsidR="00053C79" w:rsidRPr="005C52F1" w:rsidRDefault="00053C79" w:rsidP="00053C79">
      <w:pPr>
        <w:widowControl w:val="0"/>
        <w:autoSpaceDE w:val="0"/>
        <w:autoSpaceDN w:val="0"/>
        <w:adjustRightInd w:val="0"/>
        <w:spacing w:before="0" w:after="240" w:line="240" w:lineRule="auto"/>
        <w:jc w:val="left"/>
        <w:rPr>
          <w:rFonts w:cs="Times"/>
          <w:lang w:eastAsia="tr-TR"/>
        </w:rPr>
      </w:pPr>
      <w:r w:rsidRPr="005C52F1">
        <w:rPr>
          <w:noProof/>
        </w:rPr>
        <w:lastRenderedPageBreak/>
        <mc:AlternateContent>
          <mc:Choice Requires="wps">
            <w:drawing>
              <wp:anchor distT="0" distB="0" distL="114300" distR="114300" simplePos="0" relativeHeight="251665408" behindDoc="0" locked="0" layoutInCell="1" allowOverlap="1" wp14:anchorId="60B967E6" wp14:editId="43D3CFF3">
                <wp:simplePos x="0" y="0"/>
                <wp:positionH relativeFrom="column">
                  <wp:posOffset>21590</wp:posOffset>
                </wp:positionH>
                <wp:positionV relativeFrom="paragraph">
                  <wp:posOffset>453390</wp:posOffset>
                </wp:positionV>
                <wp:extent cx="5709920" cy="2584450"/>
                <wp:effectExtent l="50800" t="25400" r="81280" b="107950"/>
                <wp:wrapThrough wrapText="bothSides">
                  <wp:wrapPolygon edited="0">
                    <wp:start x="-192" y="-212"/>
                    <wp:lineTo x="-192" y="22290"/>
                    <wp:lineTo x="21811" y="22290"/>
                    <wp:lineTo x="21811" y="-212"/>
                    <wp:lineTo x="-192" y="-212"/>
                  </wp:wrapPolygon>
                </wp:wrapThrough>
                <wp:docPr id="6144" name="Rectangle 6144"/>
                <wp:cNvGraphicFramePr/>
                <a:graphic xmlns:a="http://schemas.openxmlformats.org/drawingml/2006/main">
                  <a:graphicData uri="http://schemas.microsoft.com/office/word/2010/wordprocessingShape">
                    <wps:wsp>
                      <wps:cNvSpPr/>
                      <wps:spPr>
                        <a:xfrm>
                          <a:off x="0" y="0"/>
                          <a:ext cx="5709920" cy="258445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144" o:spid="_x0000_s1026" style="position:absolute;margin-left:1.7pt;margin-top:35.7pt;width:449.6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" fillcolor="#7f7f7f [1612]" strokecolor="#4579b8 [3044]">
                <v:fill r:id="rId21" o:title="" type="pattern"/>
                <v:shadow on="t" opacity="22937f" mv:blur="40000f" origin=",.5" offset="0,23000emu"/>
                <w10:wrap type="through"/>
              </v:rect>
            </w:pict>
          </mc:Fallback>
        </mc:AlternateContent>
      </w:r>
      <w:r w:rsidRPr="005C52F1">
        <w:rPr>
          <w:b/>
          <w:spacing w:val="-5"/>
        </w:rPr>
        <w:t>Example 3:</w:t>
      </w:r>
      <w:r w:rsidRPr="005C52F1">
        <w:rPr>
          <w:spacing w:val="-5"/>
        </w:rPr>
        <w:t xml:space="preserve"> </w:t>
      </w:r>
      <w:r w:rsidRPr="005C52F1">
        <w:rPr>
          <w:rFonts w:cs="Times"/>
          <w:lang w:eastAsia="tr-TR"/>
        </w:rPr>
        <w:t xml:space="preserve">Use </w:t>
      </w:r>
      <w:proofErr w:type="spellStart"/>
      <w:r w:rsidRPr="005C52F1">
        <w:rPr>
          <w:rFonts w:cs="Times"/>
          <w:lang w:eastAsia="tr-TR"/>
        </w:rPr>
        <w:t>regula-falsi</w:t>
      </w:r>
      <w:proofErr w:type="spellEnd"/>
      <w:r w:rsidRPr="005C52F1">
        <w:rPr>
          <w:rFonts w:cs="Times"/>
          <w:lang w:eastAsia="tr-TR"/>
        </w:rPr>
        <w:t xml:space="preserve"> method to find the roots </w:t>
      </w:r>
      <m:oMath>
        <m:r>
          <w:rPr>
            <w:rFonts w:ascii="Cambria Math" w:hAnsi="Cambria Math"/>
            <w:spacing w:val="-5"/>
          </w:rPr>
          <m:t>f</m:t>
        </m:r>
        <m:d>
          <m:dPr>
            <m:ctrlPr>
              <w:rPr>
                <w:rFonts w:ascii="Cambria Math" w:hAnsi="Cambria Math"/>
                <w:i/>
                <w:spacing w:val="-5"/>
              </w:rPr>
            </m:ctrlPr>
          </m:dPr>
          <m:e>
            <m:r>
              <w:rPr>
                <w:rFonts w:ascii="Cambria Math" w:hAnsi="Cambria Math"/>
                <w:spacing w:val="-5"/>
              </w:rPr>
              <m:t>x</m:t>
            </m:r>
          </m:e>
        </m:d>
        <m:r>
          <w:rPr>
            <w:rFonts w:ascii="Cambria Math" w:hAnsi="Cambria Math"/>
            <w:spacing w:val="-5"/>
          </w:rPr>
          <m:t>=</m:t>
        </m:r>
        <m:sSup>
          <m:sSupPr>
            <m:ctrlPr>
              <w:rPr>
                <w:rFonts w:ascii="Cambria Math" w:hAnsi="Cambria Math"/>
                <w:i/>
                <w:spacing w:val="-5"/>
              </w:rPr>
            </m:ctrlPr>
          </m:sSupPr>
          <m:e>
            <m:d>
              <m:dPr>
                <m:ctrlPr>
                  <w:rPr>
                    <w:rFonts w:ascii="Cambria Math" w:hAnsi="Cambria Math"/>
                    <w:i/>
                    <w:spacing w:val="-5"/>
                  </w:rPr>
                </m:ctrlPr>
              </m:dPr>
              <m:e>
                <m:r>
                  <w:rPr>
                    <w:rFonts w:ascii="Cambria Math" w:hAnsi="Cambria Math"/>
                    <w:spacing w:val="-5"/>
                  </w:rPr>
                  <m:t>x-2</m:t>
                </m:r>
              </m:e>
            </m:d>
          </m:e>
          <m:sup>
            <m:r>
              <w:rPr>
                <w:rFonts w:ascii="Cambria Math" w:hAnsi="Cambria Math"/>
                <w:spacing w:val="-5"/>
              </w:rPr>
              <m:t>4</m:t>
            </m:r>
          </m:sup>
        </m:sSup>
        <m:r>
          <w:rPr>
            <w:rFonts w:ascii="Cambria Math" w:hAnsi="Cambria Math"/>
            <w:spacing w:val="-5"/>
          </w:rPr>
          <m:t>-3</m:t>
        </m:r>
      </m:oMath>
      <w:r w:rsidRPr="005C52F1">
        <w:rPr>
          <w:rFonts w:cs="Times"/>
          <w:lang w:eastAsia="tr-TR"/>
        </w:rPr>
        <w:t xml:space="preserve"> of </w:t>
      </w:r>
      <w:r w:rsidRPr="005C52F1">
        <w:rPr>
          <w:rFonts w:cs="Times"/>
          <w:spacing w:val="-5"/>
        </w:rPr>
        <w:t xml:space="preserve">in the interval </w:t>
      </w:r>
      <m:oMath>
        <m:d>
          <m:dPr>
            <m:begChr m:val="["/>
            <m:endChr m:val="]"/>
            <m:ctrlPr>
              <w:rPr>
                <w:rFonts w:ascii="Cambria Math" w:hAnsi="Cambria Math" w:cs="Times"/>
                <w:i/>
                <w:spacing w:val="-5"/>
              </w:rPr>
            </m:ctrlPr>
          </m:dPr>
          <m:e>
            <m:r>
              <w:rPr>
                <w:rFonts w:ascii="Cambria Math" w:hAnsi="Cambria Math" w:cs="Times"/>
                <w:spacing w:val="-5"/>
              </w:rPr>
              <m:t>2,4</m:t>
            </m:r>
          </m:e>
        </m:d>
      </m:oMath>
    </w:p>
    <w:p w14:paraId="0AD6F8EE" w14:textId="77777777" w:rsidR="00053C79" w:rsidRPr="005C52F1" w:rsidRDefault="00053C79" w:rsidP="00053C79">
      <w:pPr>
        <w:widowControl w:val="0"/>
        <w:autoSpaceDE w:val="0"/>
        <w:autoSpaceDN w:val="0"/>
        <w:adjustRightInd w:val="0"/>
        <w:spacing w:before="0" w:after="240" w:line="240" w:lineRule="auto"/>
        <w:jc w:val="left"/>
        <w:rPr>
          <w:rFonts w:cs="Times"/>
          <w:lang w:eastAsia="tr-TR"/>
        </w:rPr>
      </w:pPr>
      <w:r w:rsidRPr="005C52F1">
        <w:rPr>
          <w:noProof/>
        </w:rPr>
        <mc:AlternateContent>
          <mc:Choice Requires="wps">
            <w:drawing>
              <wp:anchor distT="0" distB="0" distL="114300" distR="114300" simplePos="0" relativeHeight="251666432" behindDoc="0" locked="0" layoutInCell="1" allowOverlap="1" wp14:anchorId="2FDD7E9C" wp14:editId="5F4EFEA3">
                <wp:simplePos x="0" y="0"/>
                <wp:positionH relativeFrom="column">
                  <wp:posOffset>29845</wp:posOffset>
                </wp:positionH>
                <wp:positionV relativeFrom="paragraph">
                  <wp:posOffset>588010</wp:posOffset>
                </wp:positionV>
                <wp:extent cx="5709920" cy="2349500"/>
                <wp:effectExtent l="50800" t="25400" r="81280" b="114300"/>
                <wp:wrapThrough wrapText="bothSides">
                  <wp:wrapPolygon edited="0">
                    <wp:start x="-192" y="-234"/>
                    <wp:lineTo x="-192" y="22417"/>
                    <wp:lineTo x="21811" y="22417"/>
                    <wp:lineTo x="21811" y="-234"/>
                    <wp:lineTo x="-192" y="-234"/>
                  </wp:wrapPolygon>
                </wp:wrapThrough>
                <wp:docPr id="6145" name="Rectangle 6145"/>
                <wp:cNvGraphicFramePr/>
                <a:graphic xmlns:a="http://schemas.openxmlformats.org/drawingml/2006/main">
                  <a:graphicData uri="http://schemas.microsoft.com/office/word/2010/wordprocessingShape">
                    <wps:wsp>
                      <wps:cNvSpPr/>
                      <wps:spPr>
                        <a:xfrm>
                          <a:off x="0" y="0"/>
                          <a:ext cx="5709920" cy="234950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145" o:spid="_x0000_s1026" style="position:absolute;margin-left:2.35pt;margin-top:46.3pt;width:449.6pt;height: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" fillcolor="#7f7f7f [1612]" strokecolor="#4579b8 [3044]">
                <v:fill r:id="rId22" o:title="" type="pattern"/>
                <v:shadow on="t" opacity="22937f" mv:blur="40000f" origin=",.5" offset="0,23000emu"/>
                <w10:wrap type="through"/>
              </v:rect>
            </w:pict>
          </mc:Fallback>
        </mc:AlternateContent>
      </w:r>
      <w:r w:rsidRPr="005C52F1">
        <w:rPr>
          <w:b/>
          <w:spacing w:val="-5"/>
        </w:rPr>
        <w:t xml:space="preserve">Example </w:t>
      </w:r>
      <w:r w:rsidR="00602080">
        <w:rPr>
          <w:b/>
          <w:spacing w:val="-5"/>
        </w:rPr>
        <w:t>4</w:t>
      </w:r>
      <w:r w:rsidRPr="005C52F1">
        <w:rPr>
          <w:b/>
          <w:spacing w:val="-5"/>
        </w:rPr>
        <w:t>:</w:t>
      </w:r>
      <w:r w:rsidRPr="005C52F1">
        <w:rPr>
          <w:spacing w:val="-5"/>
        </w:rPr>
        <w:t xml:space="preserve"> </w:t>
      </w:r>
      <w:r w:rsidRPr="005C52F1">
        <w:rPr>
          <w:rFonts w:cs="Times"/>
          <w:lang w:eastAsia="tr-TR"/>
        </w:rPr>
        <w:t>Use false position method to determine the drag coefficient c in falling parachutist example when 68.1 kg parachutist has the velocity of 40 m/s after free falling for time 10s.  (</w:t>
      </w:r>
      <m:oMath>
        <m:r>
          <m:rPr>
            <m:sty m:val="p"/>
          </m:rPr>
          <w:rPr>
            <w:rFonts w:ascii="Cambria Math" w:hAnsi="Cambria Math" w:cs="Times"/>
            <w:lang w:eastAsia="tr-TR"/>
          </w:rPr>
          <m:t>g=9.8 m/</m:t>
        </m:r>
        <m:sSup>
          <m:sSupPr>
            <m:ctrlPr>
              <w:rPr>
                <w:rFonts w:ascii="Cambria Math" w:hAnsi="Cambria Math" w:cs="Times"/>
                <w:lang w:eastAsia="tr-TR"/>
              </w:rPr>
            </m:ctrlPr>
          </m:sSupPr>
          <m:e>
            <m:r>
              <m:rPr>
                <m:sty m:val="p"/>
              </m:rPr>
              <w:rPr>
                <w:rFonts w:ascii="Cambria Math" w:hAnsi="Cambria Math" w:cs="Times"/>
                <w:lang w:eastAsia="tr-TR"/>
              </w:rPr>
              <m:t>s</m:t>
            </m:r>
          </m:e>
          <m:sup>
            <m:r>
              <m:rPr>
                <m:sty m:val="p"/>
              </m:rPr>
              <w:rPr>
                <w:rFonts w:ascii="Cambria Math" w:hAnsi="Cambria Math" w:cs="Times"/>
                <w:lang w:eastAsia="tr-TR"/>
              </w:rPr>
              <m:t>2</m:t>
            </m:r>
          </m:sup>
        </m:sSup>
      </m:oMath>
      <w:r w:rsidRPr="005C52F1">
        <w:rPr>
          <w:rFonts w:cs="Times"/>
          <w:lang w:eastAsia="tr-TR"/>
        </w:rPr>
        <w:t>)</w:t>
      </w:r>
    </w:p>
    <w:p w14:paraId="741879FB" w14:textId="77777777" w:rsidR="00D859D9" w:rsidRPr="005C52F1" w:rsidRDefault="00602080" w:rsidP="00D859D9">
      <w:pPr>
        <w:widowControl w:val="0"/>
        <w:autoSpaceDE w:val="0"/>
        <w:autoSpaceDN w:val="0"/>
        <w:adjustRightInd w:val="0"/>
        <w:spacing w:before="0" w:after="240" w:line="240" w:lineRule="auto"/>
        <w:jc w:val="left"/>
        <w:rPr>
          <w:rFonts w:cs="Times"/>
          <w:lang w:eastAsia="tr-TR"/>
        </w:rPr>
      </w:pPr>
      <w:r w:rsidRPr="005C52F1">
        <w:rPr>
          <w:noProof/>
        </w:rPr>
        <mc:AlternateContent>
          <mc:Choice Requires="wps">
            <w:drawing>
              <wp:anchor distT="0" distB="0" distL="114300" distR="114300" simplePos="0" relativeHeight="251701248" behindDoc="0" locked="0" layoutInCell="1" allowOverlap="1" wp14:anchorId="748B967E" wp14:editId="2A195377">
                <wp:simplePos x="0" y="0"/>
                <wp:positionH relativeFrom="column">
                  <wp:posOffset>29845</wp:posOffset>
                </wp:positionH>
                <wp:positionV relativeFrom="paragraph">
                  <wp:posOffset>440690</wp:posOffset>
                </wp:positionV>
                <wp:extent cx="5709920" cy="1618615"/>
                <wp:effectExtent l="50800" t="25400" r="81280" b="108585"/>
                <wp:wrapThrough wrapText="bothSides">
                  <wp:wrapPolygon edited="0">
                    <wp:start x="-192" y="-339"/>
                    <wp:lineTo x="-192" y="22710"/>
                    <wp:lineTo x="21811" y="22710"/>
                    <wp:lineTo x="21811" y="-339"/>
                    <wp:lineTo x="-192" y="-339"/>
                  </wp:wrapPolygon>
                </wp:wrapThrough>
                <wp:docPr id="5" name="Rectangle 5"/>
                <wp:cNvGraphicFramePr/>
                <a:graphic xmlns:a="http://schemas.openxmlformats.org/drawingml/2006/main">
                  <a:graphicData uri="http://schemas.microsoft.com/office/word/2010/wordprocessingShape">
                    <wps:wsp>
                      <wps:cNvSpPr/>
                      <wps:spPr>
                        <a:xfrm>
                          <a:off x="0" y="0"/>
                          <a:ext cx="5709920" cy="1618615"/>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5" o:spid="_x0000_s1026" style="position:absolute;margin-left:2.35pt;margin-top:34.7pt;width:449.6pt;height:1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" fillcolor="#7f7f7f [1612]" strokecolor="#4579b8 [3044]">
                <v:fill r:id="rId23" o:title="" type="pattern"/>
                <v:shadow on="t" opacity="22937f" mv:blur="40000f" origin=",.5" offset="0,23000emu"/>
                <w10:wrap type="through"/>
              </v:rect>
            </w:pict>
          </mc:Fallback>
        </mc:AlternateContent>
      </w:r>
      <w:r w:rsidRPr="005C52F1">
        <w:rPr>
          <w:b/>
          <w:spacing w:val="-5"/>
        </w:rPr>
        <w:t xml:space="preserve">Example </w:t>
      </w:r>
      <w:r>
        <w:rPr>
          <w:b/>
          <w:spacing w:val="-5"/>
        </w:rPr>
        <w:t>5</w:t>
      </w:r>
      <w:r w:rsidRPr="005C52F1">
        <w:rPr>
          <w:b/>
          <w:spacing w:val="-5"/>
        </w:rPr>
        <w:t>:</w:t>
      </w:r>
      <w:r w:rsidRPr="005C52F1">
        <w:rPr>
          <w:spacing w:val="-5"/>
        </w:rPr>
        <w:t xml:space="preserve"> </w:t>
      </w:r>
      <w:r w:rsidRPr="00602080">
        <w:rPr>
          <w:rFonts w:cs="Times"/>
          <w:lang w:eastAsia="tr-TR"/>
        </w:rPr>
        <w:t xml:space="preserve">Use the method of False Position to find a solution to </w:t>
      </w:r>
      <w:r w:rsidR="00D859D9" w:rsidRPr="00D859D9">
        <w:rPr>
          <w:rFonts w:cs="Times"/>
          <w:lang w:eastAsia="tr-TR"/>
        </w:rPr>
        <w:t xml:space="preserve"> </w:t>
      </w:r>
      <m:oMath>
        <m:r>
          <w:rPr>
            <w:rFonts w:ascii="Cambria Math" w:hAnsi="Cambria Math" w:cs="Times"/>
            <w:lang w:eastAsia="tr-TR"/>
          </w:rPr>
          <m:t xml:space="preserve">f </m:t>
        </m:r>
        <m:d>
          <m:dPr>
            <m:ctrlPr>
              <w:rPr>
                <w:rFonts w:ascii="Cambria Math" w:hAnsi="Cambria Math" w:cs="Times"/>
                <w:i/>
                <w:lang w:eastAsia="tr-TR"/>
              </w:rPr>
            </m:ctrlPr>
          </m:dPr>
          <m:e>
            <m:r>
              <w:rPr>
                <w:rFonts w:ascii="Cambria Math" w:hAnsi="Cambria Math" w:cs="Times"/>
                <w:lang w:eastAsia="tr-TR"/>
              </w:rPr>
              <m:t>x</m:t>
            </m:r>
          </m:e>
        </m:d>
        <m:r>
          <w:rPr>
            <w:rFonts w:ascii="Cambria Math" w:hAnsi="Cambria Math" w:cs="Times"/>
            <w:lang w:eastAsia="tr-TR"/>
          </w:rPr>
          <m:t>= cos x- x</m:t>
        </m:r>
      </m:oMath>
      <w:r w:rsidR="00D859D9" w:rsidRPr="00D859D9">
        <w:rPr>
          <w:rFonts w:cs="Times"/>
          <w:spacing w:val="-5"/>
        </w:rPr>
        <w:t xml:space="preserve"> </w:t>
      </w:r>
      <w:r w:rsidR="00D859D9" w:rsidRPr="005C52F1">
        <w:rPr>
          <w:rFonts w:cs="Times"/>
          <w:spacing w:val="-5"/>
        </w:rPr>
        <w:t xml:space="preserve">in the interval </w:t>
      </w:r>
      <m:oMath>
        <m:d>
          <m:dPr>
            <m:begChr m:val="["/>
            <m:endChr m:val="]"/>
            <m:ctrlPr>
              <w:rPr>
                <w:rFonts w:ascii="Cambria Math" w:hAnsi="Cambria Math" w:cs="Times"/>
                <w:i/>
                <w:spacing w:val="-5"/>
              </w:rPr>
            </m:ctrlPr>
          </m:dPr>
          <m:e>
            <m:r>
              <w:rPr>
                <w:rFonts w:ascii="Cambria Math" w:hAnsi="Cambria Math" w:cs="Times"/>
                <w:spacing w:val="-5"/>
              </w:rPr>
              <m:t>0.5,1</m:t>
            </m:r>
          </m:e>
        </m:d>
      </m:oMath>
    </w:p>
    <w:p w14:paraId="6A0C82E0" w14:textId="77777777" w:rsidR="00602080" w:rsidRPr="005C52F1" w:rsidRDefault="00602080" w:rsidP="00602080">
      <w:pPr>
        <w:widowControl w:val="0"/>
        <w:autoSpaceDE w:val="0"/>
        <w:autoSpaceDN w:val="0"/>
        <w:adjustRightInd w:val="0"/>
        <w:spacing w:before="0" w:after="240" w:line="240" w:lineRule="auto"/>
        <w:jc w:val="left"/>
        <w:rPr>
          <w:rFonts w:cs="Times"/>
          <w:lang w:eastAsia="tr-TR"/>
        </w:rPr>
      </w:pPr>
    </w:p>
    <w:p w14:paraId="7D05AC67" w14:textId="77777777" w:rsidR="009F27AE" w:rsidRPr="005C52F1" w:rsidRDefault="009F27AE" w:rsidP="00053C79">
      <w:pPr>
        <w:pStyle w:val="Heading2"/>
        <w:rPr>
          <w:rFonts w:ascii="Verdana" w:hAnsi="Verdana"/>
          <w:b/>
          <w:sz w:val="20"/>
          <w:szCs w:val="20"/>
        </w:rPr>
      </w:pPr>
      <w:r w:rsidRPr="005C52F1">
        <w:rPr>
          <w:rFonts w:ascii="Verdana" w:hAnsi="Verdana"/>
          <w:b/>
          <w:sz w:val="20"/>
          <w:szCs w:val="20"/>
        </w:rPr>
        <w:lastRenderedPageBreak/>
        <w:t>Pitfalls of False Position Method</w:t>
      </w:r>
    </w:p>
    <w:p w14:paraId="5DB3F43C" w14:textId="77777777" w:rsidR="009F27AE" w:rsidRPr="005C52F1" w:rsidRDefault="009F27AE" w:rsidP="009F27AE">
      <w:pPr>
        <w:spacing w:after="240" w:line="288" w:lineRule="auto"/>
        <w:rPr>
          <w:spacing w:val="-5"/>
        </w:rPr>
      </w:pPr>
      <w:r w:rsidRPr="005C52F1">
        <w:rPr>
          <w:spacing w:val="-5"/>
        </w:rPr>
        <w:t>Although the false-position method would seem to always be the bracketing method of preference, there are cases where it performs poorly. In fact, as in the following example, there are certain cases where bisection yields superior results.</w:t>
      </w:r>
    </w:p>
    <w:p w14:paraId="5BAD95B6" w14:textId="77777777" w:rsidR="006A1AA9" w:rsidRPr="005C52F1" w:rsidRDefault="00053C79" w:rsidP="0076241A">
      <w:pPr>
        <w:spacing w:after="240" w:line="288" w:lineRule="auto"/>
        <w:rPr>
          <w:spacing w:val="-5"/>
        </w:rPr>
      </w:pPr>
      <w:r w:rsidRPr="005C52F1">
        <w:rPr>
          <w:noProof/>
        </w:rPr>
        <mc:AlternateContent>
          <mc:Choice Requires="wps">
            <w:drawing>
              <wp:anchor distT="0" distB="0" distL="114300" distR="114300" simplePos="0" relativeHeight="251668480" behindDoc="0" locked="0" layoutInCell="1" allowOverlap="1" wp14:anchorId="28A3C117" wp14:editId="2D33666C">
                <wp:simplePos x="0" y="0"/>
                <wp:positionH relativeFrom="column">
                  <wp:posOffset>10160</wp:posOffset>
                </wp:positionH>
                <wp:positionV relativeFrom="paragraph">
                  <wp:posOffset>640080</wp:posOffset>
                </wp:positionV>
                <wp:extent cx="5709920" cy="1718310"/>
                <wp:effectExtent l="50800" t="25400" r="81280" b="110490"/>
                <wp:wrapThrough wrapText="bothSides">
                  <wp:wrapPolygon edited="0">
                    <wp:start x="-192" y="-319"/>
                    <wp:lineTo x="-192" y="22670"/>
                    <wp:lineTo x="21811" y="22670"/>
                    <wp:lineTo x="21811" y="-319"/>
                    <wp:lineTo x="-192" y="-319"/>
                  </wp:wrapPolygon>
                </wp:wrapThrough>
                <wp:docPr id="6147" name="Rectangle 6147"/>
                <wp:cNvGraphicFramePr/>
                <a:graphic xmlns:a="http://schemas.openxmlformats.org/drawingml/2006/main">
                  <a:graphicData uri="http://schemas.microsoft.com/office/word/2010/wordprocessingShape">
                    <wps:wsp>
                      <wps:cNvSpPr/>
                      <wps:spPr>
                        <a:xfrm>
                          <a:off x="0" y="0"/>
                          <a:ext cx="5709920" cy="1718310"/>
                        </a:xfrm>
                        <a:prstGeom prst="rect">
                          <a:avLst/>
                        </a:prstGeom>
                        <a:pattFill prst="dotGrid">
                          <a:fgClr>
                            <a:schemeClr val="bg1">
                              <a:lumMod val="50000"/>
                            </a:schemeClr>
                          </a:fgClr>
                          <a:bgClr>
                            <a:prstClr val="white"/>
                          </a:bgClr>
                        </a:patt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147" o:spid="_x0000_s1026" style="position:absolute;margin-left:.8pt;margin-top:50.4pt;width:449.6pt;height:13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" fillcolor="#7f7f7f [1612]" strokecolor="#4579b8 [3044]">
                <v:fill r:id="rId24" o:title="" type="pattern"/>
                <v:shadow on="t" opacity="22937f" mv:blur="40000f" origin=",.5" offset="0,23000emu"/>
                <w10:wrap type="through"/>
              </v:rect>
            </w:pict>
          </mc:Fallback>
        </mc:AlternateContent>
      </w:r>
      <w:r w:rsidRPr="005C52F1">
        <w:rPr>
          <w:b/>
          <w:spacing w:val="-5"/>
        </w:rPr>
        <w:t>Example 5</w:t>
      </w:r>
      <w:r w:rsidR="009F27AE" w:rsidRPr="005C52F1">
        <w:rPr>
          <w:b/>
          <w:spacing w:val="-5"/>
        </w:rPr>
        <w:t xml:space="preserve">: </w:t>
      </w:r>
      <w:r w:rsidR="009F27AE" w:rsidRPr="005C52F1">
        <w:rPr>
          <w:spacing w:val="-5"/>
        </w:rPr>
        <w:t>Use bisection and false position to locate the root of f(x) = x</w:t>
      </w:r>
      <w:r w:rsidR="009F27AE" w:rsidRPr="005C52F1">
        <w:rPr>
          <w:spacing w:val="-5"/>
          <w:vertAlign w:val="superscript"/>
        </w:rPr>
        <w:t>10</w:t>
      </w:r>
      <w:r w:rsidR="009F27AE" w:rsidRPr="005C52F1">
        <w:rPr>
          <w:spacing w:val="-5"/>
        </w:rPr>
        <w:t xml:space="preserve"> – 1 between x=0 and 1.3.</w:t>
      </w:r>
    </w:p>
    <w:p w14:paraId="2D5540E2" w14:textId="77777777" w:rsidR="0076241A" w:rsidRPr="005C52F1" w:rsidRDefault="0076241A" w:rsidP="009F27AE">
      <w:pPr>
        <w:spacing w:before="0" w:after="0" w:line="288" w:lineRule="auto"/>
        <w:rPr>
          <w:spacing w:val="-5"/>
        </w:rPr>
      </w:pPr>
    </w:p>
    <w:p w14:paraId="3AA6E8CE" w14:textId="77777777" w:rsidR="0076241A" w:rsidRPr="005C52F1" w:rsidRDefault="0076241A" w:rsidP="009F27AE">
      <w:pPr>
        <w:spacing w:before="0" w:after="0" w:line="288" w:lineRule="auto"/>
        <w:rPr>
          <w:spacing w:val="-5"/>
        </w:rPr>
      </w:pPr>
      <w:r w:rsidRPr="005C52F1">
        <w:rPr>
          <w:noProof/>
          <w:spacing w:val="-5"/>
        </w:rPr>
        <w:drawing>
          <wp:inline distT="0" distB="0" distL="0" distR="0" wp14:anchorId="27ED199F" wp14:editId="4DFCC12D">
            <wp:extent cx="4597637" cy="1282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637" cy="128233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03E0459" w14:textId="77777777" w:rsidR="009F27AE" w:rsidRPr="005C52F1" w:rsidRDefault="009F27AE" w:rsidP="009F27AE">
      <w:pPr>
        <w:spacing w:before="0" w:after="0" w:line="288" w:lineRule="auto"/>
        <w:rPr>
          <w:spacing w:val="-5"/>
        </w:rPr>
      </w:pPr>
      <w:r w:rsidRPr="005C52F1">
        <w:rPr>
          <w:spacing w:val="-5"/>
        </w:rPr>
        <w:t>Thus, after five iterations, the true error is reduced to less than 2 percent. For false position, a very different outcome is obtained:</w:t>
      </w:r>
    </w:p>
    <w:p w14:paraId="5639982E" w14:textId="77777777" w:rsidR="009F27AE" w:rsidRPr="005C52F1" w:rsidRDefault="009F27AE" w:rsidP="009F27AE">
      <w:pPr>
        <w:spacing w:before="0" w:after="0" w:line="288" w:lineRule="auto"/>
        <w:rPr>
          <w:spacing w:val="-5"/>
        </w:rPr>
      </w:pPr>
      <w:r w:rsidRPr="005C52F1">
        <w:rPr>
          <w:noProof/>
          <w:spacing w:val="-5"/>
        </w:rPr>
        <w:drawing>
          <wp:inline distT="0" distB="0" distL="0" distR="0" wp14:anchorId="748BC212" wp14:editId="30A12DDE">
            <wp:extent cx="4657458" cy="13001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5064" b="6056"/>
                    <a:stretch/>
                  </pic:blipFill>
                  <pic:spPr bwMode="auto">
                    <a:xfrm>
                      <a:off x="0" y="0"/>
                      <a:ext cx="4657880" cy="130025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901258" w14:textId="77777777" w:rsidR="009F27AE" w:rsidRPr="005C52F1" w:rsidRDefault="009F27AE" w:rsidP="009F27AE">
      <w:pPr>
        <w:spacing w:after="240" w:line="288" w:lineRule="auto"/>
        <w:rPr>
          <w:spacing w:val="-5"/>
        </w:rPr>
      </w:pPr>
      <w:r w:rsidRPr="005C52F1">
        <w:rPr>
          <w:spacing w:val="-5"/>
        </w:rPr>
        <w:t>The example also illustrates a major weakness of the false-position method: its one-sidedness. That is, as iterations are proceeding, one of the bracketing points will tend to stay fixed. This can lead to poor convergence for functions with significant curvature.</w:t>
      </w:r>
    </w:p>
    <w:p w14:paraId="041CC0EB" w14:textId="77777777" w:rsidR="009F27AE" w:rsidRDefault="009F27AE" w:rsidP="009F27AE">
      <w:pPr>
        <w:spacing w:after="240" w:line="288" w:lineRule="auto"/>
        <w:rPr>
          <w:spacing w:val="-5"/>
        </w:rPr>
      </w:pPr>
      <w:r w:rsidRPr="005C52F1">
        <w:rPr>
          <w:spacing w:val="-5"/>
        </w:rPr>
        <w:t>One way to mitigate the “one-sided” nature of false position is to have the algorithm detect when one of the bounds is stuck. If this occurs, the function value at the stagnant bound can be divided in half. This is called the modified false-position method.</w:t>
      </w:r>
    </w:p>
    <w:p w14:paraId="5E21B017" w14:textId="77777777" w:rsidR="009B7E3B" w:rsidRDefault="009B7E3B" w:rsidP="009F27AE">
      <w:pPr>
        <w:spacing w:after="240" w:line="288" w:lineRule="auto"/>
        <w:rPr>
          <w:spacing w:val="-5"/>
        </w:rPr>
      </w:pPr>
    </w:p>
    <w:p w14:paraId="4D6D4F73" w14:textId="77777777" w:rsidR="009B7E3B" w:rsidRDefault="009B7E3B" w:rsidP="009F27AE">
      <w:pPr>
        <w:spacing w:after="240" w:line="288" w:lineRule="auto"/>
        <w:rPr>
          <w:spacing w:val="-5"/>
        </w:rPr>
      </w:pPr>
    </w:p>
    <w:p w14:paraId="758DDA99" w14:textId="77777777" w:rsidR="009B7E3B" w:rsidRDefault="00A7674B" w:rsidP="009F27AE">
      <w:pPr>
        <w:spacing w:after="240" w:line="288" w:lineRule="auto"/>
        <w:rPr>
          <w:spacing w:val="-5"/>
        </w:rPr>
      </w:pPr>
      <w:r>
        <w:rPr>
          <w:noProof/>
          <w:spacing w:val="-5"/>
        </w:rPr>
        <w:lastRenderedPageBreak/>
        <w:drawing>
          <wp:inline distT="0" distB="0" distL="0" distR="0" wp14:anchorId="326964E8" wp14:editId="1050E828">
            <wp:extent cx="4794250" cy="4307205"/>
            <wp:effectExtent l="0" t="0" r="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4250" cy="4307205"/>
                    </a:xfrm>
                    <a:prstGeom prst="rect">
                      <a:avLst/>
                    </a:prstGeom>
                    <a:noFill/>
                    <a:ln>
                      <a:noFill/>
                    </a:ln>
                  </pic:spPr>
                </pic:pic>
              </a:graphicData>
            </a:graphic>
          </wp:inline>
        </w:drawing>
      </w:r>
    </w:p>
    <w:p w14:paraId="5E080808" w14:textId="77777777" w:rsidR="00663375" w:rsidRPr="005C52F1" w:rsidRDefault="00663375" w:rsidP="009F27AE">
      <w:pPr>
        <w:spacing w:after="240" w:line="288" w:lineRule="auto"/>
        <w:rPr>
          <w:spacing w:val="-5"/>
        </w:rPr>
      </w:pPr>
    </w:p>
    <w:p w14:paraId="7528FCD6" w14:textId="77777777" w:rsidR="002B5DDC" w:rsidRPr="0089692A" w:rsidRDefault="002B5DDC" w:rsidP="0089692A">
      <w:pPr>
        <w:spacing w:after="240" w:line="288" w:lineRule="auto"/>
        <w:rPr>
          <w:rFonts w:ascii="Cambria" w:hAnsi="Cambria"/>
          <w:spacing w:val="-5"/>
          <w:sz w:val="24"/>
        </w:rPr>
      </w:pPr>
    </w:p>
    <w:sectPr w:rsidR="002B5DDC" w:rsidRPr="0089692A" w:rsidSect="00A40123">
      <w:headerReference w:type="default" r:id="rId28"/>
      <w:footerReference w:type="default" r:id="rId29"/>
      <w:type w:val="continuous"/>
      <w:pgSz w:w="11901" w:h="16817" w:code="9"/>
      <w:pgMar w:top="1440" w:right="1440" w:bottom="1440" w:left="1440" w:header="0" w:footer="0" w:gutter="0"/>
      <w:pgNumType w:fmt="numberInDash"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3F67A" w14:textId="77777777" w:rsidR="00D21BBD" w:rsidRDefault="00D21BBD" w:rsidP="009E662D">
      <w:r>
        <w:separator/>
      </w:r>
    </w:p>
    <w:p w14:paraId="7F137DE8" w14:textId="77777777" w:rsidR="00D21BBD" w:rsidRDefault="00D21BBD" w:rsidP="009E662D"/>
    <w:p w14:paraId="29D23A73" w14:textId="77777777" w:rsidR="00D21BBD" w:rsidRDefault="00D21BBD" w:rsidP="009E662D"/>
  </w:endnote>
  <w:endnote w:type="continuationSeparator" w:id="0">
    <w:p w14:paraId="38885E52" w14:textId="77777777" w:rsidR="00D21BBD" w:rsidRDefault="00D21BBD" w:rsidP="009E662D">
      <w:r>
        <w:continuationSeparator/>
      </w:r>
    </w:p>
    <w:p w14:paraId="6297321A" w14:textId="77777777" w:rsidR="00D21BBD" w:rsidRDefault="00D21BBD" w:rsidP="009E662D"/>
    <w:p w14:paraId="5D69EB3B" w14:textId="77777777" w:rsidR="00D21BBD" w:rsidRDefault="00D21BBD" w:rsidP="009E6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antinghei SC Heavy">
    <w:panose1 w:val="020B0604020202020204"/>
    <w:charset w:val="00"/>
    <w:family w:val="auto"/>
    <w:pitch w:val="variable"/>
    <w:sig w:usb0="00000003" w:usb1="08000000" w:usb2="00000000" w:usb3="00000000" w:csb0="00040001"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Imprint MT Shadow">
    <w:panose1 w:val="04020605060303030202"/>
    <w:charset w:val="4D"/>
    <w:family w:val="decorative"/>
    <w:pitch w:val="variable"/>
    <w:sig w:usb0="00000003" w:usb1="00000000" w:usb2="00000000" w:usb3="00000000" w:csb0="00000001" w:csb1="00000000"/>
  </w:font>
  <w:font w:name="Perpetua Titling MT">
    <w:panose1 w:val="02020502060505020804"/>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44" w:type="pct"/>
      <w:tblCellMar>
        <w:left w:w="115" w:type="dxa"/>
        <w:right w:w="115" w:type="dxa"/>
      </w:tblCellMar>
      <w:tblLook w:val="04A0" w:firstRow="1" w:lastRow="0" w:firstColumn="1" w:lastColumn="0" w:noHBand="0" w:noVBand="1"/>
    </w:tblPr>
    <w:tblGrid>
      <w:gridCol w:w="8688"/>
      <w:gridCol w:w="644"/>
    </w:tblGrid>
    <w:tr w:rsidR="00602080" w:rsidRPr="0025191F" w14:paraId="7235E580" w14:textId="77777777" w:rsidTr="001C7FC8">
      <w:trPr>
        <w:trHeight w:val="479"/>
      </w:trPr>
      <w:tc>
        <w:tcPr>
          <w:tcW w:w="4695" w:type="pct"/>
        </w:tcPr>
        <w:p w14:paraId="70D9B0DD" w14:textId="04E8E0C3" w:rsidR="00602080" w:rsidRPr="00E045B9" w:rsidRDefault="00D21BBD" w:rsidP="00671CFA">
          <w:pPr>
            <w:spacing w:after="0" w:line="240" w:lineRule="auto"/>
            <w:jc w:val="left"/>
            <w:rPr>
              <w:rFonts w:asciiTheme="minorHAnsi" w:eastAsia="Cambria" w:hAnsiTheme="minorHAnsi"/>
              <w:b/>
              <w:color w:val="595959" w:themeColor="text1" w:themeTint="A6"/>
              <w:sz w:val="24"/>
              <w:szCs w:val="24"/>
            </w:rPr>
          </w:pPr>
          <w:sdt>
            <w:sdtPr>
              <w:rPr>
                <w:rFonts w:ascii="Imprint MT Shadow" w:eastAsia="Cambria" w:hAnsi="Imprint MT Shadow"/>
                <w:color w:val="595959" w:themeColor="text1" w:themeTint="A6"/>
                <w:sz w:val="24"/>
                <w:szCs w:val="24"/>
              </w:rPr>
              <w:alias w:val="Title"/>
              <w:id w:val="176972171"/>
              <w:placeholder>
                <w:docPart w:val="CC648EE232F88D498A5191934466730B"/>
              </w:placeholder>
              <w:dataBinding w:prefixMappings="xmlns:ns0='http://schemas.openxmlformats.org/package/2006/metadata/core-properties' xmlns:ns1='http://purl.org/dc/elements/1.1/'" w:xpath="/ns0:coreProperties[1]/ns1:title[1]" w:storeItemID="{6C3C8BC8-F283-45AE-878A-BAB7291924A1}"/>
              <w:text/>
            </w:sdtPr>
            <w:sdtEndPr/>
            <w:sdtContent>
              <w:r w:rsidR="007319FC">
                <w:rPr>
                  <w:rFonts w:ascii="Imprint MT Shadow" w:eastAsia="Cambria" w:hAnsi="Imprint MT Shadow"/>
                  <w:color w:val="595959" w:themeColor="text1" w:themeTint="A6"/>
                  <w:sz w:val="24"/>
                  <w:szCs w:val="24"/>
                </w:rPr>
                <w:t xml:space="preserve"> </w:t>
              </w:r>
            </w:sdtContent>
          </w:sdt>
        </w:p>
      </w:tc>
      <w:tc>
        <w:tcPr>
          <w:tcW w:w="305" w:type="pct"/>
        </w:tcPr>
        <w:p w14:paraId="6A62FAA1" w14:textId="77777777" w:rsidR="00602080" w:rsidRPr="001C7FC8" w:rsidRDefault="00602080" w:rsidP="008E7623">
          <w:pPr>
            <w:spacing w:after="0" w:line="240" w:lineRule="auto"/>
            <w:jc w:val="left"/>
            <w:rPr>
              <w:rFonts w:ascii="Perpetua Titling MT" w:eastAsia="Cambria" w:hAnsi="Perpetua Titling MT"/>
              <w:color w:val="595959" w:themeColor="text1" w:themeTint="A6"/>
              <w:sz w:val="24"/>
              <w:szCs w:val="24"/>
            </w:rPr>
          </w:pPr>
          <w:r w:rsidRPr="001C7FC8">
            <w:rPr>
              <w:rFonts w:ascii="Perpetua Titling MT" w:hAnsi="Perpetua Titling MT"/>
              <w:b/>
              <w:color w:val="595959" w:themeColor="text1" w:themeTint="A6"/>
              <w:sz w:val="24"/>
              <w:szCs w:val="24"/>
            </w:rPr>
            <w:fldChar w:fldCharType="begin"/>
          </w:r>
          <w:r w:rsidRPr="001C7FC8">
            <w:rPr>
              <w:rFonts w:ascii="Perpetua Titling MT" w:hAnsi="Perpetua Titling MT"/>
              <w:b/>
              <w:color w:val="595959" w:themeColor="text1" w:themeTint="A6"/>
              <w:sz w:val="24"/>
              <w:szCs w:val="24"/>
            </w:rPr>
            <w:instrText xml:space="preserve"> PAGE   \* MERGEFORMAT </w:instrText>
          </w:r>
          <w:r w:rsidRPr="001C7FC8">
            <w:rPr>
              <w:rFonts w:ascii="Perpetua Titling MT" w:hAnsi="Perpetua Titling MT"/>
              <w:b/>
              <w:color w:val="595959" w:themeColor="text1" w:themeTint="A6"/>
              <w:sz w:val="24"/>
              <w:szCs w:val="24"/>
            </w:rPr>
            <w:fldChar w:fldCharType="separate"/>
          </w:r>
          <w:r w:rsidR="0069559A">
            <w:rPr>
              <w:rFonts w:ascii="Perpetua Titling MT" w:hAnsi="Perpetua Titling MT"/>
              <w:b/>
              <w:noProof/>
              <w:color w:val="595959" w:themeColor="text1" w:themeTint="A6"/>
              <w:sz w:val="24"/>
              <w:szCs w:val="24"/>
            </w:rPr>
            <w:t>9</w:t>
          </w:r>
          <w:r w:rsidRPr="001C7FC8">
            <w:rPr>
              <w:rFonts w:ascii="Perpetua Titling MT" w:hAnsi="Perpetua Titling MT"/>
              <w:b/>
              <w:color w:val="595959" w:themeColor="text1" w:themeTint="A6"/>
              <w:sz w:val="24"/>
              <w:szCs w:val="24"/>
            </w:rPr>
            <w:fldChar w:fldCharType="end"/>
          </w:r>
        </w:p>
      </w:tc>
    </w:tr>
  </w:tbl>
  <w:p w14:paraId="18B258BD" w14:textId="77777777" w:rsidR="00602080" w:rsidRDefault="00602080" w:rsidP="009E6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4597" w14:textId="77777777" w:rsidR="00D21BBD" w:rsidRDefault="00D21BBD" w:rsidP="009E662D">
      <w:r>
        <w:separator/>
      </w:r>
    </w:p>
    <w:p w14:paraId="1DD49177" w14:textId="77777777" w:rsidR="00D21BBD" w:rsidRDefault="00D21BBD" w:rsidP="009E662D"/>
    <w:p w14:paraId="7EDD5360" w14:textId="77777777" w:rsidR="00D21BBD" w:rsidRDefault="00D21BBD" w:rsidP="009E662D"/>
  </w:footnote>
  <w:footnote w:type="continuationSeparator" w:id="0">
    <w:p w14:paraId="722125D6" w14:textId="77777777" w:rsidR="00D21BBD" w:rsidRDefault="00D21BBD" w:rsidP="009E662D">
      <w:r>
        <w:continuationSeparator/>
      </w:r>
    </w:p>
    <w:p w14:paraId="7CB5802B" w14:textId="77777777" w:rsidR="00D21BBD" w:rsidRDefault="00D21BBD" w:rsidP="009E662D"/>
    <w:p w14:paraId="5A02F485" w14:textId="77777777" w:rsidR="00D21BBD" w:rsidRDefault="00D21BBD" w:rsidP="009E6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1BFAA" w14:textId="77777777" w:rsidR="00602080" w:rsidRDefault="00602080" w:rsidP="009E662D">
    <w:pPr>
      <w:pStyle w:val="Header"/>
    </w:pPr>
  </w:p>
  <w:p w14:paraId="232285E5" w14:textId="77777777" w:rsidR="00602080" w:rsidRDefault="00602080" w:rsidP="009E662D"/>
  <w:p w14:paraId="7E777150" w14:textId="77777777" w:rsidR="00602080" w:rsidRDefault="00602080" w:rsidP="009E66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4.55pt;height:14.55pt" o:bullet="t">
        <v:imagedata r:id="rId1" o:title="Word Work File L_1007505376"/>
      </v:shape>
    </w:pict>
  </w:numPicBullet>
  <w:abstractNum w:abstractNumId="0" w15:restartNumberingAfterBreak="0">
    <w:nsid w:val="00FC6B57"/>
    <w:multiLevelType w:val="hybridMultilevel"/>
    <w:tmpl w:val="79704C2C"/>
    <w:lvl w:ilvl="0" w:tplc="BB846338">
      <w:start w:val="1"/>
      <w:numFmt w:val="decimal"/>
      <w:lvlText w:val="____%1."/>
      <w:lvlJc w:val="left"/>
      <w:pPr>
        <w:ind w:left="360" w:hanging="360"/>
      </w:pPr>
      <w:rPr>
        <w:rFonts w:ascii="Book Antiqua" w:hAnsi="Book Antiqua" w:hint="default"/>
        <w:b/>
        <w:i w:val="0"/>
        <w:strike w:val="0"/>
        <w:dstrike w:val="0"/>
        <w:outline w:val="0"/>
        <w:shadow w:val="0"/>
        <w:emboss w:val="0"/>
        <w:imprint w:val="0"/>
        <w:vanish w:val="0"/>
        <w:sz w:val="24"/>
        <w:u w:val="none"/>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06268"/>
    <w:multiLevelType w:val="hybridMultilevel"/>
    <w:tmpl w:val="8D5CA852"/>
    <w:lvl w:ilvl="0" w:tplc="C02856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F6B97"/>
    <w:multiLevelType w:val="hybridMultilevel"/>
    <w:tmpl w:val="B8AAE14E"/>
    <w:lvl w:ilvl="0" w:tplc="04090007">
      <w:start w:val="1"/>
      <w:numFmt w:val="bullet"/>
      <w:lvlText w:val=""/>
      <w:lvlPicBulletId w:val="0"/>
      <w:lvlJc w:val="left"/>
      <w:pPr>
        <w:ind w:left="360" w:hanging="360"/>
      </w:pPr>
      <w:rPr>
        <w:rFonts w:ascii="Symbol" w:hAnsi="Symbol" w:hint="default"/>
        <w:b w:val="0"/>
        <w:i w:val="0"/>
        <w:color w:val="FF0000"/>
        <w:spacing w:val="0"/>
        <w:w w:val="100"/>
        <w:position w:val="0"/>
        <w:sz w:val="36"/>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7A150C7"/>
    <w:multiLevelType w:val="hybridMultilevel"/>
    <w:tmpl w:val="5FACCCDC"/>
    <w:lvl w:ilvl="0" w:tplc="BB846338">
      <w:start w:val="1"/>
      <w:numFmt w:val="decimal"/>
      <w:lvlText w:val="____%1."/>
      <w:lvlJc w:val="left"/>
      <w:pPr>
        <w:ind w:left="360" w:hanging="360"/>
      </w:pPr>
      <w:rPr>
        <w:rFonts w:ascii="Book Antiqua" w:hAnsi="Book Antiqua" w:hint="default"/>
        <w:b/>
        <w:i w:val="0"/>
        <w:strike w:val="0"/>
        <w:dstrike w:val="0"/>
        <w:outline w:val="0"/>
        <w:shadow w:val="0"/>
        <w:emboss w:val="0"/>
        <w:imprint w:val="0"/>
        <w:vanish w:val="0"/>
        <w:color w:val="FF0000"/>
        <w:spacing w:val="0"/>
        <w:w w:val="100"/>
        <w:position w:val="0"/>
        <w:sz w:val="24"/>
        <w:u w:val="none"/>
        <w:vertAlign w:val="baseline"/>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0DAC2F33"/>
    <w:multiLevelType w:val="multilevel"/>
    <w:tmpl w:val="69D0C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E6852F7"/>
    <w:multiLevelType w:val="multilevel"/>
    <w:tmpl w:val="A4409506"/>
    <w:lvl w:ilvl="0">
      <w:start w:val="1"/>
      <w:numFmt w:val="decimal"/>
      <w:lvlText w:val="%1."/>
      <w:lvlJc w:val="right"/>
      <w:pPr>
        <w:ind w:left="0" w:firstLine="0"/>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1A404E5"/>
    <w:multiLevelType w:val="multilevel"/>
    <w:tmpl w:val="A0160092"/>
    <w:lvl w:ilvl="0">
      <w:start w:val="1"/>
      <w:numFmt w:val="decimal"/>
      <w:lvlText w:val="%1."/>
      <w:lvlJc w:val="right"/>
      <w:pPr>
        <w:ind w:left="360" w:hanging="360"/>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B867475"/>
    <w:multiLevelType w:val="hybridMultilevel"/>
    <w:tmpl w:val="605071B6"/>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01266E4"/>
    <w:multiLevelType w:val="multilevel"/>
    <w:tmpl w:val="3CCCDDF8"/>
    <w:lvl w:ilvl="0">
      <w:start w:val="1"/>
      <w:numFmt w:val="decimal"/>
      <w:lvlText w:val="%1."/>
      <w:lvlJc w:val="left"/>
      <w:pPr>
        <w:ind w:left="432" w:hanging="432"/>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14D12C2"/>
    <w:multiLevelType w:val="hybridMultilevel"/>
    <w:tmpl w:val="798A34B2"/>
    <w:lvl w:ilvl="0" w:tplc="F2EE1AE0">
      <w:start w:val="1"/>
      <w:numFmt w:val="bullet"/>
      <w:lvlText w:val=""/>
      <w:lvlPicBulletId w:val="0"/>
      <w:lvlJc w:val="left"/>
      <w:pPr>
        <w:ind w:left="360" w:hanging="360"/>
      </w:pPr>
      <w:rPr>
        <w:rFonts w:ascii="Symbol" w:hAnsi="Symbol" w:hint="default"/>
        <w:b w:val="0"/>
        <w:i w:val="0"/>
        <w:color w:val="FF0000"/>
        <w:spacing w:val="0"/>
        <w:w w:val="100"/>
        <w:position w:val="0"/>
        <w:sz w:val="36"/>
        <w:u w:val="none"/>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0" w15:restartNumberingAfterBreak="0">
    <w:nsid w:val="31B1204F"/>
    <w:multiLevelType w:val="hybridMultilevel"/>
    <w:tmpl w:val="509E1272"/>
    <w:lvl w:ilvl="0" w:tplc="C02856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164D7"/>
    <w:multiLevelType w:val="multilevel"/>
    <w:tmpl w:val="69D0C2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B903EC"/>
    <w:multiLevelType w:val="multilevel"/>
    <w:tmpl w:val="423ED1D0"/>
    <w:lvl w:ilvl="0">
      <w:start w:val="1"/>
      <w:numFmt w:val="decimal"/>
      <w:lvlText w:val="%1"/>
      <w:lvlJc w:val="left"/>
      <w:pPr>
        <w:ind w:left="432" w:hanging="432"/>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90A778E"/>
    <w:multiLevelType w:val="multilevel"/>
    <w:tmpl w:val="CCF0B2DC"/>
    <w:lvl w:ilvl="0">
      <w:start w:val="1"/>
      <w:numFmt w:val="upperRoman"/>
      <w:lvlText w:val="%1."/>
      <w:lvlJc w:val="right"/>
      <w:pPr>
        <w:ind w:left="360" w:hanging="360"/>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B35329D"/>
    <w:multiLevelType w:val="hybridMultilevel"/>
    <w:tmpl w:val="E7449BE6"/>
    <w:lvl w:ilvl="0" w:tplc="FFFFFFFF">
      <w:start w:val="1"/>
      <w:numFmt w:val="bullet"/>
      <w:lvlText w:val=""/>
      <w:lvlJc w:val="left"/>
      <w:pPr>
        <w:ind w:left="360" w:hanging="360"/>
      </w:pPr>
      <w:rPr>
        <w:rFonts w:ascii="Wingdings" w:hAnsi="Wingdings"/>
        <w:sz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3FA61221"/>
    <w:multiLevelType w:val="hybridMultilevel"/>
    <w:tmpl w:val="E4565828"/>
    <w:lvl w:ilvl="0" w:tplc="C02856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584ECF"/>
    <w:multiLevelType w:val="hybridMultilevel"/>
    <w:tmpl w:val="DC3A276E"/>
    <w:lvl w:ilvl="0" w:tplc="C02856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15:restartNumberingAfterBreak="0">
    <w:nsid w:val="50E055DF"/>
    <w:multiLevelType w:val="hybridMultilevel"/>
    <w:tmpl w:val="5C92B5FC"/>
    <w:lvl w:ilvl="0" w:tplc="EB76C6D6">
      <w:start w:val="1"/>
      <w:numFmt w:val="lowerLetter"/>
      <w:lvlText w:val="(%1)"/>
      <w:lvlJc w:val="left"/>
      <w:pPr>
        <w:ind w:left="720" w:hanging="360"/>
      </w:pPr>
      <w:rPr>
        <w:rFonts w:ascii="Verdana" w:hAnsi="Verdana" w:hint="default"/>
        <w:b w:val="0"/>
        <w:bCs w:val="0"/>
        <w:i/>
        <w:iCs/>
        <w:color w:val="FF0000"/>
        <w:sz w:val="20"/>
        <w:szCs w:val="20"/>
        <w:u w:val="words" w:color="FF0000"/>
      </w:rPr>
    </w:lvl>
    <w:lvl w:ilvl="1" w:tplc="26E469A8">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EB4673"/>
    <w:multiLevelType w:val="multilevel"/>
    <w:tmpl w:val="AEF6AF32"/>
    <w:lvl w:ilvl="0">
      <w:start w:val="1"/>
      <w:numFmt w:val="decimal"/>
      <w:lvlText w:val="%1."/>
      <w:lvlJc w:val="left"/>
      <w:pPr>
        <w:ind w:left="432" w:hanging="432"/>
      </w:pPr>
      <w:rPr>
        <w:rFonts w:hint="default"/>
        <w:b/>
        <w:i w:val="0"/>
        <w:strike w:val="0"/>
        <w:dstrike w:val="0"/>
        <w:outline w:val="0"/>
        <w:shadow w:val="0"/>
        <w:emboss w:val="0"/>
        <w:imprint w:val="0"/>
        <w:vanish w:val="0"/>
        <w:color w:val="FF0000"/>
        <w:spacing w:val="0"/>
        <w:w w:val="100"/>
        <w:position w:val="0"/>
        <w:sz w:val="24"/>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381364A"/>
    <w:multiLevelType w:val="hybridMultilevel"/>
    <w:tmpl w:val="0E4A7E40"/>
    <w:lvl w:ilvl="0" w:tplc="D422BA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CAB4BD8"/>
    <w:multiLevelType w:val="hybridMultilevel"/>
    <w:tmpl w:val="AE40581C"/>
    <w:lvl w:ilvl="0" w:tplc="00AE91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3" w15:restartNumberingAfterBreak="0">
    <w:nsid w:val="69715418"/>
    <w:multiLevelType w:val="hybridMultilevel"/>
    <w:tmpl w:val="BD3C2E02"/>
    <w:lvl w:ilvl="0" w:tplc="BB846338">
      <w:start w:val="1"/>
      <w:numFmt w:val="decimal"/>
      <w:lvlText w:val="____%1."/>
      <w:lvlJc w:val="left"/>
      <w:pPr>
        <w:ind w:left="360" w:hanging="360"/>
      </w:pPr>
      <w:rPr>
        <w:rFonts w:ascii="Book Antiqua" w:hAnsi="Book Antiqua" w:hint="default"/>
        <w:b/>
        <w:i w:val="0"/>
        <w:strike w:val="0"/>
        <w:dstrike w:val="0"/>
        <w:outline w:val="0"/>
        <w:shadow w:val="0"/>
        <w:emboss w:val="0"/>
        <w:imprint w:val="0"/>
        <w:vanish w:val="0"/>
        <w:color w:val="FF0000"/>
        <w:spacing w:val="0"/>
        <w:w w:val="100"/>
        <w:position w:val="0"/>
        <w:sz w:val="24"/>
        <w:u w:val="none"/>
        <w:vertAlign w:val="baseline"/>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4" w15:restartNumberingAfterBreak="0">
    <w:nsid w:val="6FFF6B4D"/>
    <w:multiLevelType w:val="multilevel"/>
    <w:tmpl w:val="69D0C2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B7F1372"/>
    <w:multiLevelType w:val="hybridMultilevel"/>
    <w:tmpl w:val="96D63C0A"/>
    <w:lvl w:ilvl="0" w:tplc="D422BAA2">
      <w:start w:val="1"/>
      <w:numFmt w:val="decimal"/>
      <w:lvlText w:val="[%1]"/>
      <w:lvlJc w:val="left"/>
      <w:pPr>
        <w:ind w:left="50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7EBF4427"/>
    <w:multiLevelType w:val="hybridMultilevel"/>
    <w:tmpl w:val="97F8847E"/>
    <w:lvl w:ilvl="0" w:tplc="C02856C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7"/>
  </w:num>
  <w:num w:numId="3">
    <w:abstractNumId w:val="20"/>
  </w:num>
  <w:num w:numId="4">
    <w:abstractNumId w:val="9"/>
  </w:num>
  <w:num w:numId="5">
    <w:abstractNumId w:val="15"/>
  </w:num>
  <w:num w:numId="6">
    <w:abstractNumId w:val="26"/>
  </w:num>
  <w:num w:numId="7">
    <w:abstractNumId w:val="10"/>
  </w:num>
  <w:num w:numId="8">
    <w:abstractNumId w:val="16"/>
  </w:num>
  <w:num w:numId="9">
    <w:abstractNumId w:val="1"/>
  </w:num>
  <w:num w:numId="10">
    <w:abstractNumId w:val="25"/>
  </w:num>
  <w:num w:numId="11">
    <w:abstractNumId w:val="2"/>
  </w:num>
  <w:num w:numId="12">
    <w:abstractNumId w:val="3"/>
  </w:num>
  <w:num w:numId="13">
    <w:abstractNumId w:val="23"/>
  </w:num>
  <w:num w:numId="14">
    <w:abstractNumId w:val="0"/>
  </w:num>
  <w:num w:numId="15">
    <w:abstractNumId w:val="19"/>
  </w:num>
  <w:num w:numId="16">
    <w:abstractNumId w:val="19"/>
  </w:num>
  <w:num w:numId="17">
    <w:abstractNumId w:val="21"/>
  </w:num>
  <w:num w:numId="18">
    <w:abstractNumId w:val="13"/>
  </w:num>
  <w:num w:numId="19">
    <w:abstractNumId w:val="6"/>
  </w:num>
  <w:num w:numId="20">
    <w:abstractNumId w:val="5"/>
  </w:num>
  <w:num w:numId="21">
    <w:abstractNumId w:val="12"/>
  </w:num>
  <w:num w:numId="22">
    <w:abstractNumId w:val="14"/>
  </w:num>
  <w:num w:numId="23">
    <w:abstractNumId w:val="7"/>
  </w:num>
  <w:num w:numId="24">
    <w:abstractNumId w:val="8"/>
  </w:num>
  <w:num w:numId="25">
    <w:abstractNumId w:val="24"/>
  </w:num>
  <w:num w:numId="26">
    <w:abstractNumId w:val="11"/>
  </w:num>
  <w:num w:numId="27">
    <w:abstractNumId w:val="4"/>
  </w:num>
  <w:num w:numId="28">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activeWritingStyle w:appName="MSWord" w:lang="en-US" w:vendorID="8"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18DC"/>
    <w:rsid w:val="0002410D"/>
    <w:rsid w:val="00024EB4"/>
    <w:rsid w:val="000313A2"/>
    <w:rsid w:val="00032137"/>
    <w:rsid w:val="0003284F"/>
    <w:rsid w:val="000438CE"/>
    <w:rsid w:val="00053C79"/>
    <w:rsid w:val="00062469"/>
    <w:rsid w:val="000664C2"/>
    <w:rsid w:val="000704B7"/>
    <w:rsid w:val="0009662F"/>
    <w:rsid w:val="000B4623"/>
    <w:rsid w:val="000B5CFD"/>
    <w:rsid w:val="000C45CC"/>
    <w:rsid w:val="000C7A09"/>
    <w:rsid w:val="000D3204"/>
    <w:rsid w:val="000D6BD5"/>
    <w:rsid w:val="000E2515"/>
    <w:rsid w:val="000E769C"/>
    <w:rsid w:val="000F7C4E"/>
    <w:rsid w:val="001009B8"/>
    <w:rsid w:val="00111113"/>
    <w:rsid w:val="001176F6"/>
    <w:rsid w:val="00117A29"/>
    <w:rsid w:val="001508DC"/>
    <w:rsid w:val="00174810"/>
    <w:rsid w:val="001846D3"/>
    <w:rsid w:val="001A2F38"/>
    <w:rsid w:val="001C7FC8"/>
    <w:rsid w:val="00202482"/>
    <w:rsid w:val="0022430E"/>
    <w:rsid w:val="002306CA"/>
    <w:rsid w:val="0023318E"/>
    <w:rsid w:val="002374A6"/>
    <w:rsid w:val="002535A8"/>
    <w:rsid w:val="002729C9"/>
    <w:rsid w:val="00277B76"/>
    <w:rsid w:val="00285A89"/>
    <w:rsid w:val="002B5DDC"/>
    <w:rsid w:val="002C2149"/>
    <w:rsid w:val="002D0233"/>
    <w:rsid w:val="002D4901"/>
    <w:rsid w:val="002D4C6B"/>
    <w:rsid w:val="002E0575"/>
    <w:rsid w:val="002F52DA"/>
    <w:rsid w:val="0031562B"/>
    <w:rsid w:val="00325F78"/>
    <w:rsid w:val="00330EA2"/>
    <w:rsid w:val="0033304D"/>
    <w:rsid w:val="003405FB"/>
    <w:rsid w:val="003564E8"/>
    <w:rsid w:val="00356FE3"/>
    <w:rsid w:val="00373D44"/>
    <w:rsid w:val="00385F9F"/>
    <w:rsid w:val="003871D2"/>
    <w:rsid w:val="00393333"/>
    <w:rsid w:val="00397431"/>
    <w:rsid w:val="003A62B7"/>
    <w:rsid w:val="003A7B35"/>
    <w:rsid w:val="003B287F"/>
    <w:rsid w:val="003B3B91"/>
    <w:rsid w:val="003D2659"/>
    <w:rsid w:val="003D437A"/>
    <w:rsid w:val="003F4F55"/>
    <w:rsid w:val="0040359C"/>
    <w:rsid w:val="004205D9"/>
    <w:rsid w:val="004265DB"/>
    <w:rsid w:val="004334D7"/>
    <w:rsid w:val="00443920"/>
    <w:rsid w:val="00461CEE"/>
    <w:rsid w:val="00470966"/>
    <w:rsid w:val="00475821"/>
    <w:rsid w:val="00482A28"/>
    <w:rsid w:val="004877BB"/>
    <w:rsid w:val="00494216"/>
    <w:rsid w:val="00497893"/>
    <w:rsid w:val="004A4678"/>
    <w:rsid w:val="004C2B14"/>
    <w:rsid w:val="004C509F"/>
    <w:rsid w:val="004D57A5"/>
    <w:rsid w:val="004D7474"/>
    <w:rsid w:val="004E31DE"/>
    <w:rsid w:val="005129DA"/>
    <w:rsid w:val="00513FCA"/>
    <w:rsid w:val="005203ED"/>
    <w:rsid w:val="00525178"/>
    <w:rsid w:val="005271C9"/>
    <w:rsid w:val="00533B2A"/>
    <w:rsid w:val="00533E22"/>
    <w:rsid w:val="005505E3"/>
    <w:rsid w:val="00564390"/>
    <w:rsid w:val="00570BFF"/>
    <w:rsid w:val="00580BAE"/>
    <w:rsid w:val="005825A9"/>
    <w:rsid w:val="005868D5"/>
    <w:rsid w:val="00595656"/>
    <w:rsid w:val="005A23FC"/>
    <w:rsid w:val="005C03EB"/>
    <w:rsid w:val="005C2926"/>
    <w:rsid w:val="005C52F1"/>
    <w:rsid w:val="005D168B"/>
    <w:rsid w:val="005D26B9"/>
    <w:rsid w:val="005D27DA"/>
    <w:rsid w:val="005D782F"/>
    <w:rsid w:val="005E34E0"/>
    <w:rsid w:val="005E74AF"/>
    <w:rsid w:val="005F3705"/>
    <w:rsid w:val="005F6105"/>
    <w:rsid w:val="006005B7"/>
    <w:rsid w:val="00602080"/>
    <w:rsid w:val="00606D9A"/>
    <w:rsid w:val="00613480"/>
    <w:rsid w:val="00620B51"/>
    <w:rsid w:val="006231EA"/>
    <w:rsid w:val="00627BD1"/>
    <w:rsid w:val="00630FD1"/>
    <w:rsid w:val="0063432B"/>
    <w:rsid w:val="00634427"/>
    <w:rsid w:val="006373EA"/>
    <w:rsid w:val="0064297E"/>
    <w:rsid w:val="00651F96"/>
    <w:rsid w:val="00656F60"/>
    <w:rsid w:val="006604A7"/>
    <w:rsid w:val="00663375"/>
    <w:rsid w:val="0066345C"/>
    <w:rsid w:val="00671CFA"/>
    <w:rsid w:val="00684F60"/>
    <w:rsid w:val="006870D0"/>
    <w:rsid w:val="006917EC"/>
    <w:rsid w:val="0069559A"/>
    <w:rsid w:val="00695ED6"/>
    <w:rsid w:val="006A0B85"/>
    <w:rsid w:val="006A1AA9"/>
    <w:rsid w:val="006A466D"/>
    <w:rsid w:val="006A70D3"/>
    <w:rsid w:val="006B55A4"/>
    <w:rsid w:val="006C3DD8"/>
    <w:rsid w:val="006E03F8"/>
    <w:rsid w:val="006E21B1"/>
    <w:rsid w:val="007165AC"/>
    <w:rsid w:val="00722723"/>
    <w:rsid w:val="007319FC"/>
    <w:rsid w:val="00741805"/>
    <w:rsid w:val="0076241A"/>
    <w:rsid w:val="00771A06"/>
    <w:rsid w:val="00772654"/>
    <w:rsid w:val="007741A8"/>
    <w:rsid w:val="00790FDA"/>
    <w:rsid w:val="007A1787"/>
    <w:rsid w:val="007A3843"/>
    <w:rsid w:val="007B7080"/>
    <w:rsid w:val="007C5F97"/>
    <w:rsid w:val="007C5FC5"/>
    <w:rsid w:val="007D22EA"/>
    <w:rsid w:val="007D50BE"/>
    <w:rsid w:val="007F2ED1"/>
    <w:rsid w:val="007F6081"/>
    <w:rsid w:val="0080134E"/>
    <w:rsid w:val="0080204E"/>
    <w:rsid w:val="008030CA"/>
    <w:rsid w:val="00810430"/>
    <w:rsid w:val="00814169"/>
    <w:rsid w:val="008179B1"/>
    <w:rsid w:val="00823F41"/>
    <w:rsid w:val="00830891"/>
    <w:rsid w:val="0084757A"/>
    <w:rsid w:val="008629BC"/>
    <w:rsid w:val="00866385"/>
    <w:rsid w:val="00895C8B"/>
    <w:rsid w:val="0089692A"/>
    <w:rsid w:val="008A38FC"/>
    <w:rsid w:val="008B1419"/>
    <w:rsid w:val="008B6D14"/>
    <w:rsid w:val="008C7337"/>
    <w:rsid w:val="008D09FB"/>
    <w:rsid w:val="008D31BD"/>
    <w:rsid w:val="008E34B9"/>
    <w:rsid w:val="008E4DF6"/>
    <w:rsid w:val="008E7623"/>
    <w:rsid w:val="008F285D"/>
    <w:rsid w:val="008F304A"/>
    <w:rsid w:val="00900148"/>
    <w:rsid w:val="009004C9"/>
    <w:rsid w:val="009065FF"/>
    <w:rsid w:val="00924F24"/>
    <w:rsid w:val="009275AD"/>
    <w:rsid w:val="0092791C"/>
    <w:rsid w:val="00941B65"/>
    <w:rsid w:val="00954F87"/>
    <w:rsid w:val="0095792C"/>
    <w:rsid w:val="00961301"/>
    <w:rsid w:val="009620D9"/>
    <w:rsid w:val="009651CD"/>
    <w:rsid w:val="00965AF2"/>
    <w:rsid w:val="00974733"/>
    <w:rsid w:val="0097609B"/>
    <w:rsid w:val="00977C9A"/>
    <w:rsid w:val="00996F61"/>
    <w:rsid w:val="009A2D22"/>
    <w:rsid w:val="009B7E3B"/>
    <w:rsid w:val="009C514D"/>
    <w:rsid w:val="009D2F75"/>
    <w:rsid w:val="009D69B7"/>
    <w:rsid w:val="009D73E3"/>
    <w:rsid w:val="009E662D"/>
    <w:rsid w:val="009F0CE5"/>
    <w:rsid w:val="009F27AE"/>
    <w:rsid w:val="00A100A7"/>
    <w:rsid w:val="00A14EF4"/>
    <w:rsid w:val="00A15AA2"/>
    <w:rsid w:val="00A163B3"/>
    <w:rsid w:val="00A173A0"/>
    <w:rsid w:val="00A27855"/>
    <w:rsid w:val="00A30FB7"/>
    <w:rsid w:val="00A36533"/>
    <w:rsid w:val="00A36E1D"/>
    <w:rsid w:val="00A40123"/>
    <w:rsid w:val="00A4341A"/>
    <w:rsid w:val="00A51D9B"/>
    <w:rsid w:val="00A531B2"/>
    <w:rsid w:val="00A7674B"/>
    <w:rsid w:val="00AB58DC"/>
    <w:rsid w:val="00AC1ADD"/>
    <w:rsid w:val="00AD07E9"/>
    <w:rsid w:val="00AD3E77"/>
    <w:rsid w:val="00AF14F3"/>
    <w:rsid w:val="00AF48C5"/>
    <w:rsid w:val="00AF5002"/>
    <w:rsid w:val="00AF5B2E"/>
    <w:rsid w:val="00B104C6"/>
    <w:rsid w:val="00B23E8B"/>
    <w:rsid w:val="00B25AB1"/>
    <w:rsid w:val="00B41464"/>
    <w:rsid w:val="00B470CB"/>
    <w:rsid w:val="00B52F26"/>
    <w:rsid w:val="00B72E27"/>
    <w:rsid w:val="00B735BA"/>
    <w:rsid w:val="00B74E52"/>
    <w:rsid w:val="00B75975"/>
    <w:rsid w:val="00B865A3"/>
    <w:rsid w:val="00B9112D"/>
    <w:rsid w:val="00B940A3"/>
    <w:rsid w:val="00BA792C"/>
    <w:rsid w:val="00BB272F"/>
    <w:rsid w:val="00BB400B"/>
    <w:rsid w:val="00BB5269"/>
    <w:rsid w:val="00BC7822"/>
    <w:rsid w:val="00BC789C"/>
    <w:rsid w:val="00BD23C4"/>
    <w:rsid w:val="00BD5A73"/>
    <w:rsid w:val="00BD71E0"/>
    <w:rsid w:val="00BF56A5"/>
    <w:rsid w:val="00C40675"/>
    <w:rsid w:val="00C601FB"/>
    <w:rsid w:val="00C81F88"/>
    <w:rsid w:val="00C8500F"/>
    <w:rsid w:val="00CA2968"/>
    <w:rsid w:val="00CA7264"/>
    <w:rsid w:val="00CC7F2E"/>
    <w:rsid w:val="00CD3DC2"/>
    <w:rsid w:val="00CE3F3D"/>
    <w:rsid w:val="00CE4618"/>
    <w:rsid w:val="00CF0D27"/>
    <w:rsid w:val="00D05564"/>
    <w:rsid w:val="00D06838"/>
    <w:rsid w:val="00D20313"/>
    <w:rsid w:val="00D21BBD"/>
    <w:rsid w:val="00D522C6"/>
    <w:rsid w:val="00D60E87"/>
    <w:rsid w:val="00D61364"/>
    <w:rsid w:val="00D6278D"/>
    <w:rsid w:val="00D6516D"/>
    <w:rsid w:val="00D65E85"/>
    <w:rsid w:val="00D732AF"/>
    <w:rsid w:val="00D828CC"/>
    <w:rsid w:val="00D85111"/>
    <w:rsid w:val="00D859D9"/>
    <w:rsid w:val="00D93F48"/>
    <w:rsid w:val="00D940D8"/>
    <w:rsid w:val="00DA28BB"/>
    <w:rsid w:val="00DB05AE"/>
    <w:rsid w:val="00DB1233"/>
    <w:rsid w:val="00DC1518"/>
    <w:rsid w:val="00DE46A3"/>
    <w:rsid w:val="00DE6800"/>
    <w:rsid w:val="00DF024C"/>
    <w:rsid w:val="00DF646E"/>
    <w:rsid w:val="00E045B9"/>
    <w:rsid w:val="00E148D6"/>
    <w:rsid w:val="00E16EE8"/>
    <w:rsid w:val="00E34681"/>
    <w:rsid w:val="00E41F27"/>
    <w:rsid w:val="00E41F44"/>
    <w:rsid w:val="00E47961"/>
    <w:rsid w:val="00E64DEE"/>
    <w:rsid w:val="00E65734"/>
    <w:rsid w:val="00E71950"/>
    <w:rsid w:val="00E76FCD"/>
    <w:rsid w:val="00E8117D"/>
    <w:rsid w:val="00E8147D"/>
    <w:rsid w:val="00EC22CD"/>
    <w:rsid w:val="00EC57D3"/>
    <w:rsid w:val="00ED4756"/>
    <w:rsid w:val="00EF28F4"/>
    <w:rsid w:val="00EF34BA"/>
    <w:rsid w:val="00EF4541"/>
    <w:rsid w:val="00EF5182"/>
    <w:rsid w:val="00F042B2"/>
    <w:rsid w:val="00F0616F"/>
    <w:rsid w:val="00F118DC"/>
    <w:rsid w:val="00F26C77"/>
    <w:rsid w:val="00F43D15"/>
    <w:rsid w:val="00F449F5"/>
    <w:rsid w:val="00F46A81"/>
    <w:rsid w:val="00F54CD9"/>
    <w:rsid w:val="00F61A2D"/>
    <w:rsid w:val="00F65971"/>
    <w:rsid w:val="00F74F34"/>
    <w:rsid w:val="00F8730F"/>
    <w:rsid w:val="00F90D22"/>
    <w:rsid w:val="00FA7034"/>
    <w:rsid w:val="00FB058F"/>
    <w:rsid w:val="00FB39F5"/>
    <w:rsid w:val="00FB5220"/>
    <w:rsid w:val="00FD0B26"/>
    <w:rsid w:val="00FD5C3F"/>
    <w:rsid w:val="00FD7AF8"/>
    <w:rsid w:val="00FE5A84"/>
    <w:rsid w:val="00FF3F33"/>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D203FBD"/>
  <w15:docId w15:val="{93A2DF61-3B5B-634C-A76C-0FB522CB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27DA"/>
    <w:pPr>
      <w:spacing w:before="120" w:after="120" w:line="360" w:lineRule="auto"/>
      <w:jc w:val="both"/>
    </w:pPr>
    <w:rPr>
      <w:rFonts w:ascii="Verdana" w:hAnsi="Verdana"/>
      <w:lang w:val="en-US" w:eastAsia="en-US"/>
    </w:rPr>
  </w:style>
  <w:style w:type="paragraph" w:styleId="Heading1">
    <w:name w:val="heading 1"/>
    <w:basedOn w:val="Normal"/>
    <w:next w:val="BodyText"/>
    <w:link w:val="Heading1Char"/>
    <w:qFormat/>
    <w:rsid w:val="00F74F34"/>
    <w:pPr>
      <w:keepNext/>
      <w:numPr>
        <w:numId w:val="25"/>
      </w:numPr>
      <w:spacing w:line="240" w:lineRule="auto"/>
      <w:jc w:val="left"/>
      <w:outlineLvl w:val="0"/>
    </w:pPr>
    <w:rPr>
      <w:rFonts w:asciiTheme="majorHAnsi" w:hAnsiTheme="majorHAnsi"/>
      <w:b/>
      <w:bCs/>
      <w:i/>
      <w:iCs/>
      <w:smallCaps/>
      <w:kern w:val="28"/>
      <w:sz w:val="24"/>
      <w:szCs w:val="24"/>
    </w:rPr>
  </w:style>
  <w:style w:type="paragraph" w:styleId="Heading2">
    <w:name w:val="heading 2"/>
    <w:basedOn w:val="Normal"/>
    <w:next w:val="BodyText"/>
    <w:qFormat/>
    <w:rsid w:val="00FB5220"/>
    <w:pPr>
      <w:keepNext/>
      <w:numPr>
        <w:ilvl w:val="1"/>
        <w:numId w:val="25"/>
      </w:numPr>
      <w:spacing w:line="240" w:lineRule="atLeast"/>
      <w:jc w:val="left"/>
      <w:outlineLvl w:val="1"/>
    </w:pPr>
    <w:rPr>
      <w:rFonts w:asciiTheme="majorHAnsi" w:hAnsiTheme="majorHAnsi"/>
      <w:i/>
      <w:iCs/>
      <w:smallCaps/>
      <w:spacing w:val="-10"/>
      <w:kern w:val="28"/>
      <w:sz w:val="24"/>
      <w:szCs w:val="24"/>
    </w:rPr>
  </w:style>
  <w:style w:type="paragraph" w:styleId="Heading3">
    <w:name w:val="heading 3"/>
    <w:basedOn w:val="Normal"/>
    <w:next w:val="BodyText"/>
    <w:qFormat/>
    <w:rsid w:val="00F74F34"/>
    <w:pPr>
      <w:keepNext/>
      <w:numPr>
        <w:ilvl w:val="2"/>
        <w:numId w:val="25"/>
      </w:numPr>
      <w:outlineLvl w:val="2"/>
    </w:pPr>
    <w:rPr>
      <w:rFonts w:ascii="Arial Black" w:hAnsi="Arial Black"/>
      <w:spacing w:val="-5"/>
    </w:rPr>
  </w:style>
  <w:style w:type="paragraph" w:styleId="Heading4">
    <w:name w:val="heading 4"/>
    <w:basedOn w:val="Normal"/>
    <w:next w:val="BodyText"/>
    <w:qFormat/>
    <w:rsid w:val="00F74F34"/>
    <w:pPr>
      <w:keepNext/>
      <w:numPr>
        <w:ilvl w:val="3"/>
        <w:numId w:val="25"/>
      </w:numPr>
      <w:spacing w:after="240"/>
      <w:jc w:val="center"/>
      <w:outlineLvl w:val="3"/>
    </w:pPr>
    <w:rPr>
      <w:caps/>
      <w:spacing w:val="30"/>
    </w:rPr>
  </w:style>
  <w:style w:type="paragraph" w:styleId="Heading5">
    <w:name w:val="heading 5"/>
    <w:basedOn w:val="Normal"/>
    <w:next w:val="BodyText"/>
    <w:qFormat/>
    <w:rsid w:val="00F74F34"/>
    <w:pPr>
      <w:keepNext/>
      <w:framePr w:w="1800" w:wrap="around" w:vAnchor="text" w:hAnchor="page" w:x="1201" w:y="1"/>
      <w:numPr>
        <w:ilvl w:val="4"/>
        <w:numId w:val="25"/>
      </w:numPr>
      <w:spacing w:before="40" w:after="240"/>
      <w:outlineLvl w:val="4"/>
    </w:pPr>
    <w:rPr>
      <w:rFonts w:ascii="Arial Black" w:hAnsi="Arial Black"/>
      <w:spacing w:val="-5"/>
      <w:sz w:val="18"/>
    </w:rPr>
  </w:style>
  <w:style w:type="paragraph" w:styleId="Heading6">
    <w:name w:val="heading 6"/>
    <w:basedOn w:val="Normal"/>
    <w:next w:val="BodyText"/>
    <w:qFormat/>
    <w:rsid w:val="00F74F34"/>
    <w:pPr>
      <w:keepNext/>
      <w:framePr w:w="1800" w:wrap="around" w:vAnchor="text" w:hAnchor="page" w:x="1201" w:y="1"/>
      <w:numPr>
        <w:ilvl w:val="5"/>
        <w:numId w:val="25"/>
      </w:numPr>
      <w:outlineLvl w:val="5"/>
    </w:pPr>
  </w:style>
  <w:style w:type="paragraph" w:styleId="Heading7">
    <w:name w:val="heading 7"/>
    <w:basedOn w:val="Normal"/>
    <w:next w:val="BodyText"/>
    <w:qFormat/>
    <w:rsid w:val="00F74F34"/>
    <w:pPr>
      <w:framePr w:w="3780" w:hSpace="240" w:wrap="around" w:vAnchor="text" w:hAnchor="page" w:x="1489" w:y="1"/>
      <w:numPr>
        <w:ilvl w:val="6"/>
        <w:numId w:val="25"/>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F74F34"/>
    <w:pPr>
      <w:keepNext/>
      <w:framePr w:w="1860" w:wrap="around" w:vAnchor="text" w:hAnchor="page" w:x="1201" w:y="1"/>
      <w:numPr>
        <w:ilvl w:val="7"/>
        <w:numId w:val="25"/>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F74F34"/>
    <w:pPr>
      <w:keepNext/>
      <w:numPr>
        <w:ilvl w:val="8"/>
        <w:numId w:val="25"/>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533E22"/>
    <w:pPr>
      <w:spacing w:after="240"/>
      <w:jc w:val="center"/>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link w:val="SubtitleChar"/>
    <w:qFormat/>
    <w:pPr>
      <w:spacing w:before="1940" w:after="0" w:line="200" w:lineRule="atLeast"/>
    </w:pPr>
    <w:rPr>
      <w:rFonts w:ascii="Garamond" w:hAnsi="Garamond"/>
      <w:b w:val="0"/>
      <w:caps/>
      <w:spacing w:val="30"/>
      <w:sz w:val="18"/>
    </w:rPr>
  </w:style>
  <w:style w:type="paragraph" w:styleId="Title">
    <w:name w:val="Title"/>
    <w:basedOn w:val="Heading1"/>
    <w:link w:val="TitleChar"/>
    <w:qFormat/>
    <w:rsid w:val="00A531B2"/>
    <w:pPr>
      <w:numPr>
        <w:numId w:val="0"/>
      </w:numPr>
    </w:pPr>
    <w:rPr>
      <w:rFonts w:ascii="Cambria" w:hAnsi="Cambria"/>
      <w:sz w:val="2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F74F34"/>
    <w:rPr>
      <w:rFonts w:asciiTheme="majorHAnsi" w:hAnsiTheme="majorHAnsi"/>
      <w:b/>
      <w:bCs/>
      <w:i/>
      <w:iCs/>
      <w:smallCaps/>
      <w:kern w:val="28"/>
      <w:sz w:val="24"/>
      <w:szCs w:val="2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rsid w:val="004265DB"/>
    <w:rPr>
      <w:color w:val="0000FF"/>
      <w:u w:val="single"/>
    </w:rPr>
  </w:style>
  <w:style w:type="table" w:styleId="TableGrid">
    <w:name w:val="Table Grid"/>
    <w:basedOn w:val="TableNormal"/>
    <w:uiPriority w:val="59"/>
    <w:rsid w:val="00634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3432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71"/>
    <w:rsid w:val="009651CD"/>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ediumGrid2">
    <w:name w:val="Medium Grid 2"/>
    <w:basedOn w:val="TableNormal"/>
    <w:uiPriority w:val="68"/>
    <w:rsid w:val="00B735BA"/>
    <w:rPr>
      <w:rFonts w:asciiTheme="majorHAnsi" w:eastAsiaTheme="majorEastAsia" w:hAnsiTheme="majorHAnsi" w:cstheme="majorBidi"/>
      <w:color w:val="000000" w:themeColor="text1"/>
    </w:rPr>
    <w:tblPr>
      <w:tblStyleRowBandSize w:val="1"/>
      <w:tblStyleColBandSize w:val="1"/>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styleId="PlaceholderText">
    <w:name w:val="Placeholder Text"/>
    <w:basedOn w:val="DefaultParagraphFont"/>
    <w:uiPriority w:val="99"/>
    <w:semiHidden/>
    <w:rsid w:val="00BC7822"/>
    <w:rPr>
      <w:color w:val="808080"/>
    </w:rPr>
  </w:style>
  <w:style w:type="paragraph" w:styleId="ListParagraph">
    <w:name w:val="List Paragraph"/>
    <w:basedOn w:val="Normal"/>
    <w:uiPriority w:val="34"/>
    <w:qFormat/>
    <w:rsid w:val="0002410D"/>
    <w:pPr>
      <w:ind w:left="720"/>
      <w:contextualSpacing/>
    </w:pPr>
  </w:style>
  <w:style w:type="character" w:customStyle="1" w:styleId="FooterChar">
    <w:name w:val="Footer Char"/>
    <w:basedOn w:val="DefaultParagraphFont"/>
    <w:link w:val="Footer"/>
    <w:uiPriority w:val="99"/>
    <w:rsid w:val="000B4623"/>
    <w:rPr>
      <w:rFonts w:ascii="Arial Black" w:hAnsi="Arial Black"/>
      <w:sz w:val="16"/>
      <w:lang w:val="en-US" w:eastAsia="en-US"/>
    </w:rPr>
  </w:style>
  <w:style w:type="character" w:customStyle="1" w:styleId="SubtitleChar">
    <w:name w:val="Subtitle Char"/>
    <w:basedOn w:val="DefaultParagraphFont"/>
    <w:link w:val="Subtitle"/>
    <w:rsid w:val="000B4623"/>
    <w:rPr>
      <w:rFonts w:ascii="Garamond" w:hAnsi="Garamond"/>
      <w:b/>
      <w:caps/>
      <w:color w:val="808080"/>
      <w:spacing w:val="30"/>
      <w:kern w:val="28"/>
      <w:sz w:val="18"/>
      <w:lang w:val="en-US" w:eastAsia="en-US"/>
    </w:rPr>
  </w:style>
  <w:style w:type="character" w:customStyle="1" w:styleId="TitleChar">
    <w:name w:val="Title Char"/>
    <w:basedOn w:val="DefaultParagraphFont"/>
    <w:link w:val="Title"/>
    <w:rsid w:val="00A531B2"/>
    <w:rPr>
      <w:rFonts w:ascii="Cambria" w:hAnsi="Cambria"/>
      <w:b/>
      <w:bCs/>
      <w:i/>
      <w:iCs/>
      <w:smallCaps/>
      <w:kern w:val="28"/>
      <w:sz w:val="28"/>
      <w:szCs w:val="24"/>
      <w:lang w:val="en-US" w:eastAsia="en-US"/>
    </w:rPr>
  </w:style>
  <w:style w:type="table" w:styleId="LightShading">
    <w:name w:val="Light Shading"/>
    <w:basedOn w:val="TableNormal"/>
    <w:uiPriority w:val="60"/>
    <w:rsid w:val="0011111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E8147D"/>
    <w:pPr>
      <w:spacing w:before="100" w:beforeAutospacing="1" w:after="100" w:afterAutospacing="1"/>
    </w:pPr>
    <w:rPr>
      <w:rFonts w:ascii="Times New Roman" w:eastAsiaTheme="minorEastAsia" w:hAnsi="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872833">
      <w:bodyDiv w:val="1"/>
      <w:marLeft w:val="0"/>
      <w:marRight w:val="0"/>
      <w:marTop w:val="0"/>
      <w:marBottom w:val="0"/>
      <w:divBdr>
        <w:top w:val="none" w:sz="0" w:space="0" w:color="auto"/>
        <w:left w:val="none" w:sz="0" w:space="0" w:color="auto"/>
        <w:bottom w:val="none" w:sz="0" w:space="0" w:color="auto"/>
        <w:right w:val="none" w:sz="0" w:space="0" w:color="auto"/>
      </w:divBdr>
    </w:div>
    <w:div w:id="549192246">
      <w:bodyDiv w:val="1"/>
      <w:marLeft w:val="0"/>
      <w:marRight w:val="0"/>
      <w:marTop w:val="0"/>
      <w:marBottom w:val="0"/>
      <w:divBdr>
        <w:top w:val="none" w:sz="0" w:space="0" w:color="auto"/>
        <w:left w:val="none" w:sz="0" w:space="0" w:color="auto"/>
        <w:bottom w:val="none" w:sz="0" w:space="0" w:color="auto"/>
        <w:right w:val="none" w:sz="0" w:space="0" w:color="auto"/>
      </w:divBdr>
    </w:div>
    <w:div w:id="786201227">
      <w:bodyDiv w:val="1"/>
      <w:marLeft w:val="0"/>
      <w:marRight w:val="0"/>
      <w:marTop w:val="0"/>
      <w:marBottom w:val="0"/>
      <w:divBdr>
        <w:top w:val="none" w:sz="0" w:space="0" w:color="auto"/>
        <w:left w:val="none" w:sz="0" w:space="0" w:color="auto"/>
        <w:bottom w:val="none" w:sz="0" w:space="0" w:color="auto"/>
        <w:right w:val="none" w:sz="0" w:space="0" w:color="auto"/>
      </w:divBdr>
    </w:div>
    <w:div w:id="1194343536">
      <w:bodyDiv w:val="1"/>
      <w:marLeft w:val="0"/>
      <w:marRight w:val="0"/>
      <w:marTop w:val="0"/>
      <w:marBottom w:val="0"/>
      <w:divBdr>
        <w:top w:val="none" w:sz="0" w:space="0" w:color="auto"/>
        <w:left w:val="none" w:sz="0" w:space="0" w:color="auto"/>
        <w:bottom w:val="none" w:sz="0" w:space="0" w:color="auto"/>
        <w:right w:val="none" w:sz="0" w:space="0" w:color="auto"/>
      </w:divBdr>
    </w:div>
    <w:div w:id="119828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0.gi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5.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3.gif"/><Relationship Id="rId28"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gif"/><Relationship Id="rId22" Type="http://schemas.openxmlformats.org/officeDocument/2006/relationships/image" Target="media/image12.gif"/><Relationship Id="rId27" Type="http://schemas.openxmlformats.org/officeDocument/2006/relationships/image" Target="media/image12.emf"/><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dan\AppData\Roaming\Microsoft\Templates\Manu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648EE232F88D498A5191934466730B"/>
        <w:category>
          <w:name w:val="General"/>
          <w:gallery w:val="placeholder"/>
        </w:category>
        <w:types>
          <w:type w:val="bbPlcHdr"/>
        </w:types>
        <w:behaviors>
          <w:behavior w:val="content"/>
        </w:behaviors>
        <w:guid w:val="{85F445D8-E800-6B42-928F-50FBA6791103}"/>
      </w:docPartPr>
      <w:docPartBody>
        <w:p w:rsidR="00EC4671" w:rsidRDefault="00EC4671" w:rsidP="00EC4671">
          <w:pPr>
            <w:pStyle w:val="CC648EE232F88D498A5191934466730B"/>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antinghei SC Heavy">
    <w:panose1 w:val="020B0604020202020204"/>
    <w:charset w:val="00"/>
    <w:family w:val="auto"/>
    <w:pitch w:val="variable"/>
    <w:sig w:usb0="00000003" w:usb1="08000000" w:usb2="00000000" w:usb3="00000000" w:csb0="00040001"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Imprint MT Shadow">
    <w:panose1 w:val="04020605060303030202"/>
    <w:charset w:val="4D"/>
    <w:family w:val="decorative"/>
    <w:pitch w:val="variable"/>
    <w:sig w:usb0="00000003" w:usb1="00000000" w:usb2="00000000" w:usb3="00000000" w:csb0="00000001" w:csb1="00000000"/>
  </w:font>
  <w:font w:name="Perpetua Titling MT">
    <w:panose1 w:val="02020502060505020804"/>
    <w:charset w:val="4D"/>
    <w:family w:val="roman"/>
    <w:pitch w:val="variable"/>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0520"/>
    <w:rsid w:val="000364BA"/>
    <w:rsid w:val="000A0520"/>
    <w:rsid w:val="003A2570"/>
    <w:rsid w:val="003B201B"/>
    <w:rsid w:val="00475F3B"/>
    <w:rsid w:val="00574FE7"/>
    <w:rsid w:val="00710CD5"/>
    <w:rsid w:val="008844FC"/>
    <w:rsid w:val="00AA2A09"/>
    <w:rsid w:val="00B47725"/>
    <w:rsid w:val="00E4552E"/>
    <w:rsid w:val="00EB4651"/>
    <w:rsid w:val="00EC4671"/>
    <w:rsid w:val="00EE0386"/>
    <w:rsid w:val="00FB11A3"/>
    <w:rsid w:val="00FE169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4FC"/>
    <w:rPr>
      <w:color w:val="808080"/>
    </w:rPr>
  </w:style>
  <w:style w:type="paragraph" w:customStyle="1" w:styleId="CC648EE232F88D498A5191934466730B">
    <w:name w:val="CC648EE232F88D498A5191934466730B"/>
    <w:rsid w:val="00EC4671"/>
    <w:pPr>
      <w:spacing w:after="0" w:line="240" w:lineRule="auto"/>
    </w:pPr>
    <w:rPr>
      <w:sz w:val="24"/>
      <w:szCs w:val="24"/>
      <w:lang w:val="en-US" w:eastAsia="ja-JP"/>
    </w:rPr>
  </w:style>
  <w:style w:type="paragraph" w:customStyle="1" w:styleId="0E2911DECF872E46860AF1BDDF14A267">
    <w:name w:val="0E2911DECF872E46860AF1BDDF14A267"/>
    <w:rsid w:val="00FB11A3"/>
    <w:pPr>
      <w:spacing w:after="0" w:line="240" w:lineRule="auto"/>
    </w:pPr>
    <w:rPr>
      <w:sz w:val="24"/>
      <w:szCs w:val="24"/>
      <w:lang w:val="en-US" w:eastAsia="ja-JP"/>
    </w:rPr>
  </w:style>
  <w:style w:type="paragraph" w:customStyle="1" w:styleId="0AE3AD41B3C5A8458EEA3A416B3947B7">
    <w:name w:val="0AE3AD41B3C5A8458EEA3A416B3947B7"/>
    <w:rsid w:val="00FB11A3"/>
    <w:pPr>
      <w:spacing w:after="0" w:line="240" w:lineRule="auto"/>
    </w:pPr>
    <w:rPr>
      <w:sz w:val="24"/>
      <w:szCs w:val="24"/>
      <w:lang w:val="en-US"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7CA3D-9A27-234F-AB83-A2842C1C2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C:\Users\vildan\AppData\Roaming\Microsoft\Templates\Manual.dot</Template>
  <TotalTime>0</TotalTime>
  <Pages>9</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VildanOzkir</dc:creator>
  <cp:lastModifiedBy>Vildan OZKIR</cp:lastModifiedBy>
  <cp:revision>3</cp:revision>
  <cp:lastPrinted>2013-09-30T20:13:00Z</cp:lastPrinted>
  <dcterms:created xsi:type="dcterms:W3CDTF">2019-02-19T08:25:00Z</dcterms:created>
  <dcterms:modified xsi:type="dcterms:W3CDTF">2019-02-19T08:25:00Z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