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68040" w14:textId="77777777" w:rsidR="002D2DAB" w:rsidRDefault="002D2DAB" w:rsidP="001738B8">
      <w:pPr>
        <w:keepNext/>
        <w:spacing w:before="240" w:line="360" w:lineRule="auto"/>
        <w:jc w:val="right"/>
        <w:outlineLvl w:val="0"/>
        <w:rPr>
          <w:rFonts w:ascii="Verdana" w:hAnsi="Verdana"/>
          <w:b/>
          <w:smallCaps/>
          <w:spacing w:val="-25"/>
          <w:kern w:val="28"/>
          <w:sz w:val="28"/>
          <w:szCs w:val="28"/>
        </w:rPr>
      </w:pPr>
      <w:bookmarkStart w:id="0" w:name="_GoBack"/>
      <w:bookmarkEnd w:id="0"/>
    </w:p>
    <w:p w14:paraId="4732F177" w14:textId="77777777" w:rsidR="002D2DAB" w:rsidRDefault="002D2DAB" w:rsidP="001738B8">
      <w:pPr>
        <w:keepNext/>
        <w:spacing w:before="240" w:line="360" w:lineRule="auto"/>
        <w:jc w:val="right"/>
        <w:outlineLvl w:val="0"/>
        <w:rPr>
          <w:rFonts w:ascii="Verdana" w:hAnsi="Verdana"/>
          <w:b/>
          <w:smallCaps/>
          <w:spacing w:val="-25"/>
          <w:kern w:val="28"/>
          <w:sz w:val="28"/>
          <w:szCs w:val="28"/>
        </w:rPr>
      </w:pPr>
    </w:p>
    <w:p w14:paraId="535AE463" w14:textId="77777777" w:rsidR="002D2DAB" w:rsidRDefault="002D2DAB" w:rsidP="001738B8">
      <w:pPr>
        <w:keepNext/>
        <w:spacing w:before="240" w:line="360" w:lineRule="auto"/>
        <w:jc w:val="right"/>
        <w:outlineLvl w:val="0"/>
        <w:rPr>
          <w:rFonts w:ascii="Verdana" w:hAnsi="Verdana"/>
          <w:b/>
          <w:smallCaps/>
          <w:spacing w:val="-25"/>
          <w:kern w:val="28"/>
          <w:sz w:val="28"/>
          <w:szCs w:val="28"/>
        </w:rPr>
      </w:pPr>
    </w:p>
    <w:p w14:paraId="18D8249B" w14:textId="1D125264" w:rsidR="001738B8" w:rsidRPr="00826A9A" w:rsidRDefault="001738B8" w:rsidP="001738B8">
      <w:pPr>
        <w:keepNext/>
        <w:spacing w:before="240" w:line="360" w:lineRule="auto"/>
        <w:jc w:val="right"/>
        <w:outlineLvl w:val="0"/>
        <w:rPr>
          <w:rFonts w:ascii="Verdana" w:hAnsi="Verdana"/>
          <w:b/>
          <w:smallCaps/>
          <w:spacing w:val="-25"/>
          <w:kern w:val="28"/>
          <w:sz w:val="28"/>
          <w:szCs w:val="28"/>
        </w:rPr>
      </w:pPr>
      <w:r w:rsidRPr="00826A9A">
        <w:rPr>
          <w:rFonts w:ascii="Verdana" w:hAnsi="Verdana"/>
          <w:b/>
          <w:smallCaps/>
          <w:spacing w:val="-25"/>
          <w:kern w:val="28"/>
          <w:sz w:val="28"/>
          <w:szCs w:val="28"/>
        </w:rPr>
        <w:t>END</w:t>
      </w:r>
      <w:r w:rsidR="00A27BAB">
        <w:rPr>
          <w:rFonts w:ascii="Verdana" w:hAnsi="Verdana"/>
          <w:b/>
          <w:smallCaps/>
          <w:spacing w:val="-25"/>
          <w:kern w:val="28"/>
          <w:sz w:val="28"/>
          <w:szCs w:val="28"/>
        </w:rPr>
        <w:t>2962</w:t>
      </w:r>
      <w:r w:rsidRPr="00826A9A">
        <w:rPr>
          <w:rFonts w:ascii="Verdana" w:hAnsi="Verdana"/>
          <w:b/>
          <w:smallCaps/>
          <w:spacing w:val="-25"/>
          <w:kern w:val="28"/>
          <w:sz w:val="28"/>
          <w:szCs w:val="28"/>
        </w:rPr>
        <w:t xml:space="preserve">   NUMERICAL ANALYSIS</w:t>
      </w:r>
    </w:p>
    <w:p w14:paraId="370114AB" w14:textId="1C2B76F4" w:rsidR="001738B8" w:rsidRPr="00826A9A" w:rsidRDefault="001738B8" w:rsidP="001738B8">
      <w:pPr>
        <w:keepNext/>
        <w:spacing w:before="240" w:line="360" w:lineRule="auto"/>
        <w:jc w:val="right"/>
        <w:outlineLvl w:val="0"/>
        <w:rPr>
          <w:rFonts w:ascii="Verdana" w:hAnsi="Verdana"/>
          <w:b/>
          <w:smallCaps/>
          <w:color w:val="FF0000"/>
          <w:spacing w:val="-25"/>
          <w:kern w:val="28"/>
          <w:sz w:val="24"/>
          <w:szCs w:val="24"/>
        </w:rPr>
      </w:pPr>
      <w:r w:rsidRPr="00826A9A">
        <w:rPr>
          <w:rFonts w:ascii="Verdana" w:hAnsi="Verdana"/>
          <w:b/>
          <w:smallCaps/>
          <w:color w:val="FF0000"/>
          <w:spacing w:val="-25"/>
          <w:kern w:val="28"/>
          <w:sz w:val="24"/>
          <w:szCs w:val="24"/>
        </w:rPr>
        <w:t>LEC #</w:t>
      </w:r>
      <w:r w:rsidR="00A27BAB">
        <w:rPr>
          <w:rFonts w:ascii="Verdana" w:hAnsi="Verdana"/>
          <w:b/>
          <w:smallCaps/>
          <w:color w:val="FF0000"/>
          <w:spacing w:val="-25"/>
          <w:kern w:val="28"/>
          <w:sz w:val="24"/>
          <w:szCs w:val="24"/>
        </w:rPr>
        <w:t>5</w:t>
      </w:r>
    </w:p>
    <w:p w14:paraId="3F82AD1A" w14:textId="752E1A06" w:rsidR="001738B8" w:rsidRDefault="00727835" w:rsidP="001738B8">
      <w:pPr>
        <w:keepNext/>
        <w:spacing w:before="240" w:line="360" w:lineRule="auto"/>
        <w:jc w:val="right"/>
        <w:outlineLvl w:val="0"/>
        <w:rPr>
          <w:rFonts w:ascii="Verdana" w:hAnsi="Verdana"/>
          <w:b/>
          <w:smallCaps/>
          <w:spacing w:val="-25"/>
          <w:kern w:val="28"/>
          <w:sz w:val="28"/>
          <w:szCs w:val="28"/>
        </w:rPr>
      </w:pPr>
      <w:r w:rsidRPr="00826A9A">
        <w:rPr>
          <w:rFonts w:ascii="Verdana" w:hAnsi="Verdana"/>
          <w:b/>
          <w:smallCaps/>
          <w:spacing w:val="-25"/>
          <w:kern w:val="28"/>
          <w:sz w:val="28"/>
          <w:szCs w:val="28"/>
        </w:rPr>
        <w:t>roots of polynomials</w:t>
      </w:r>
    </w:p>
    <w:p w14:paraId="6146E4D5" w14:textId="77777777" w:rsidR="00826A9A" w:rsidRPr="00826A9A" w:rsidRDefault="00826A9A" w:rsidP="001738B8">
      <w:pPr>
        <w:keepNext/>
        <w:spacing w:before="240" w:line="360" w:lineRule="auto"/>
        <w:jc w:val="right"/>
        <w:outlineLvl w:val="0"/>
        <w:rPr>
          <w:rFonts w:ascii="Verdana" w:hAnsi="Verdana"/>
          <w:b/>
          <w:smallCaps/>
          <w:spacing w:val="-25"/>
          <w:kern w:val="28"/>
          <w:sz w:val="28"/>
          <w:szCs w:val="28"/>
        </w:rPr>
      </w:pPr>
    </w:p>
    <w:p w14:paraId="1B674236" w14:textId="77777777" w:rsidR="00882409" w:rsidRPr="00826A9A" w:rsidRDefault="00882409" w:rsidP="005A147A">
      <w:pPr>
        <w:spacing w:line="276" w:lineRule="auto"/>
        <w:rPr>
          <w:rFonts w:ascii="Verdana" w:hAnsi="Verdana"/>
          <w:sz w:val="20"/>
        </w:rPr>
      </w:pPr>
      <w:r w:rsidRPr="00826A9A">
        <w:rPr>
          <w:rFonts w:ascii="Verdana" w:hAnsi="Verdana"/>
          <w:sz w:val="20"/>
        </w:rPr>
        <w:t>In this lecture, we will discuss methods to find the roots of polynomial equations of the general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1A80D2B4" w14:textId="77777777" w:rsidTr="00F15FB3">
        <w:tc>
          <w:tcPr>
            <w:tcW w:w="4445" w:type="pct"/>
          </w:tcPr>
          <w:p w14:paraId="6363BF9F" w14:textId="214E9CD2" w:rsidR="00882409" w:rsidRPr="00826A9A" w:rsidRDefault="005C3EC8" w:rsidP="005A147A">
            <w:pPr>
              <w:spacing w:line="276" w:lineRule="auto"/>
              <w:rPr>
                <w:rFonts w:ascii="Cambria Math" w:hAnsi="Cambria Math"/>
                <w:spacing w:val="-5"/>
                <w:sz w:val="20"/>
                <w:oMath/>
              </w:rPr>
            </w:pPr>
            <m:oMathPara>
              <m:oMath>
                <m:sSub>
                  <m:sSubPr>
                    <m:ctrlPr>
                      <w:rPr>
                        <w:rFonts w:ascii="Cambria Math" w:hAnsi="Cambria Math"/>
                        <w:i/>
                        <w:spacing w:val="-5"/>
                        <w:sz w:val="20"/>
                      </w:rPr>
                    </m:ctrlPr>
                  </m:sSubPr>
                  <m:e>
                    <m:r>
                      <w:rPr>
                        <w:rFonts w:ascii="Cambria Math" w:hAnsi="Cambria Math"/>
                        <w:spacing w:val="-5"/>
                        <w:sz w:val="20"/>
                      </w:rPr>
                      <m:t>P</m:t>
                    </m:r>
                  </m:e>
                  <m:sub>
                    <m:r>
                      <w:rPr>
                        <w:rFonts w:ascii="Cambria Math" w:hAnsi="Cambria Math"/>
                        <w:spacing w:val="-5"/>
                        <w:sz w:val="20"/>
                      </w:rPr>
                      <m:t>n</m:t>
                    </m:r>
                  </m:sub>
                </m:sSub>
                <m:d>
                  <m:dPr>
                    <m:ctrlPr>
                      <w:rPr>
                        <w:rFonts w:ascii="Cambria Math" w:hAnsi="Cambria Math"/>
                        <w:i/>
                        <w:spacing w:val="-5"/>
                        <w:sz w:val="20"/>
                      </w:rPr>
                    </m:ctrlPr>
                  </m:dPr>
                  <m:e>
                    <m:r>
                      <w:rPr>
                        <w:rFonts w:ascii="Cambria Math" w:hAnsi="Cambria Math"/>
                        <w:spacing w:val="-5"/>
                        <w:sz w:val="20"/>
                      </w:rPr>
                      <m:t>x</m:t>
                    </m:r>
                  </m:e>
                </m:d>
                <m:r>
                  <w:rPr>
                    <w:rFonts w:ascii="Cambria Math" w:hAnsi="Cambria Math"/>
                    <w:spacing w:val="-5"/>
                    <w:sz w:val="20"/>
                  </w:rPr>
                  <m:t xml:space="preserve">= </m:t>
                </m:r>
                <m:sSub>
                  <m:sSubPr>
                    <m:ctrlPr>
                      <w:rPr>
                        <w:rFonts w:ascii="Cambria Math" w:hAnsi="Cambria Math"/>
                        <w:i/>
                        <w:spacing w:val="-5"/>
                        <w:sz w:val="20"/>
                      </w:rPr>
                    </m:ctrlPr>
                  </m:sSubPr>
                  <m:e>
                    <m:r>
                      <w:rPr>
                        <w:rFonts w:ascii="Cambria Math" w:hAnsi="Cambria Math"/>
                        <w:spacing w:val="-5"/>
                        <w:sz w:val="20"/>
                      </w:rPr>
                      <m:t>a</m:t>
                    </m:r>
                  </m:e>
                  <m:sub>
                    <m:r>
                      <w:rPr>
                        <w:rFonts w:ascii="Cambria Math" w:hAnsi="Cambria Math"/>
                        <w:spacing w:val="-5"/>
                        <w:sz w:val="20"/>
                      </w:rPr>
                      <m:t>0</m:t>
                    </m:r>
                  </m:sub>
                </m:sSub>
                <m:r>
                  <w:rPr>
                    <w:rFonts w:ascii="Cambria Math" w:hAnsi="Cambria Math"/>
                    <w:spacing w:val="-5"/>
                    <w:sz w:val="20"/>
                  </w:rPr>
                  <m:t xml:space="preserve"> + </m:t>
                </m:r>
                <m:sSub>
                  <m:sSubPr>
                    <m:ctrlPr>
                      <w:rPr>
                        <w:rFonts w:ascii="Cambria Math" w:hAnsi="Cambria Math"/>
                        <w:i/>
                        <w:spacing w:val="-5"/>
                        <w:sz w:val="20"/>
                      </w:rPr>
                    </m:ctrlPr>
                  </m:sSubPr>
                  <m:e>
                    <m:r>
                      <w:rPr>
                        <w:rFonts w:ascii="Cambria Math" w:hAnsi="Cambria Math"/>
                        <w:spacing w:val="-5"/>
                        <w:sz w:val="20"/>
                      </w:rPr>
                      <m:t>a</m:t>
                    </m:r>
                  </m:e>
                  <m:sub>
                    <m:r>
                      <w:rPr>
                        <w:rFonts w:ascii="Cambria Math" w:hAnsi="Cambria Math"/>
                        <w:spacing w:val="-5"/>
                        <w:sz w:val="20"/>
                      </w:rPr>
                      <m:t>1</m:t>
                    </m:r>
                  </m:sub>
                </m:sSub>
                <m:r>
                  <w:rPr>
                    <w:rFonts w:ascii="Cambria Math" w:hAnsi="Cambria Math"/>
                    <w:spacing w:val="-5"/>
                    <w:sz w:val="20"/>
                  </w:rPr>
                  <m:t xml:space="preserve">x + </m:t>
                </m:r>
                <m:sSub>
                  <m:sSubPr>
                    <m:ctrlPr>
                      <w:rPr>
                        <w:rFonts w:ascii="Cambria Math" w:hAnsi="Cambria Math"/>
                        <w:i/>
                        <w:spacing w:val="-5"/>
                        <w:sz w:val="20"/>
                      </w:rPr>
                    </m:ctrlPr>
                  </m:sSubPr>
                  <m:e>
                    <m:r>
                      <w:rPr>
                        <w:rFonts w:ascii="Cambria Math" w:hAnsi="Cambria Math"/>
                        <w:spacing w:val="-5"/>
                        <w:sz w:val="20"/>
                      </w:rPr>
                      <m:t>a</m:t>
                    </m:r>
                  </m:e>
                  <m:sub>
                    <m:r>
                      <w:rPr>
                        <w:rFonts w:ascii="Cambria Math" w:hAnsi="Cambria Math"/>
                        <w:spacing w:val="-5"/>
                        <w:sz w:val="20"/>
                      </w:rPr>
                      <m:t>2</m:t>
                    </m:r>
                  </m:sub>
                </m:sSub>
                <m:sSup>
                  <m:sSupPr>
                    <m:ctrlPr>
                      <w:rPr>
                        <w:rFonts w:ascii="Cambria Math" w:hAnsi="Cambria Math"/>
                        <w:i/>
                        <w:spacing w:val="-5"/>
                        <w:sz w:val="20"/>
                      </w:rPr>
                    </m:ctrlPr>
                  </m:sSupPr>
                  <m:e>
                    <m:r>
                      <w:rPr>
                        <w:rFonts w:ascii="Cambria Math" w:hAnsi="Cambria Math"/>
                        <w:spacing w:val="-5"/>
                        <w:sz w:val="20"/>
                      </w:rPr>
                      <m:t>x</m:t>
                    </m:r>
                  </m:e>
                  <m:sup>
                    <m:r>
                      <w:rPr>
                        <w:rFonts w:ascii="Cambria Math" w:hAnsi="Cambria Math"/>
                        <w:spacing w:val="-5"/>
                        <w:sz w:val="20"/>
                      </w:rPr>
                      <m:t>2</m:t>
                    </m:r>
                  </m:sup>
                </m:sSup>
                <m:r>
                  <w:rPr>
                    <w:rFonts w:ascii="Cambria Math" w:hAnsi="Cambria Math"/>
                    <w:spacing w:val="-5"/>
                    <w:sz w:val="20"/>
                  </w:rPr>
                  <m:t xml:space="preserve"> +· · ·+</m:t>
                </m:r>
                <m:sSub>
                  <m:sSubPr>
                    <m:ctrlPr>
                      <w:rPr>
                        <w:rFonts w:ascii="Cambria Math" w:hAnsi="Cambria Math"/>
                        <w:i/>
                        <w:spacing w:val="-5"/>
                        <w:sz w:val="20"/>
                      </w:rPr>
                    </m:ctrlPr>
                  </m:sSubPr>
                  <m:e>
                    <m:r>
                      <w:rPr>
                        <w:rFonts w:ascii="Cambria Math" w:hAnsi="Cambria Math"/>
                        <w:spacing w:val="-5"/>
                        <w:sz w:val="20"/>
                      </w:rPr>
                      <m:t>a</m:t>
                    </m:r>
                  </m:e>
                  <m:sub>
                    <m:r>
                      <w:rPr>
                        <w:rFonts w:ascii="Cambria Math" w:hAnsi="Cambria Math"/>
                        <w:spacing w:val="-5"/>
                        <w:sz w:val="20"/>
                      </w:rPr>
                      <m:t>n</m:t>
                    </m:r>
                  </m:sub>
                </m:sSub>
                <m:sSup>
                  <m:sSupPr>
                    <m:ctrlPr>
                      <w:rPr>
                        <w:rFonts w:ascii="Cambria Math" w:hAnsi="Cambria Math"/>
                        <w:i/>
                        <w:spacing w:val="-5"/>
                        <w:sz w:val="20"/>
                      </w:rPr>
                    </m:ctrlPr>
                  </m:sSupPr>
                  <m:e>
                    <m:r>
                      <w:rPr>
                        <w:rFonts w:ascii="Cambria Math" w:hAnsi="Cambria Math"/>
                        <w:spacing w:val="-5"/>
                        <w:sz w:val="20"/>
                      </w:rPr>
                      <m:t>x</m:t>
                    </m:r>
                  </m:e>
                  <m:sup>
                    <m:r>
                      <w:rPr>
                        <w:rFonts w:ascii="Cambria Math" w:hAnsi="Cambria Math"/>
                        <w:spacing w:val="-5"/>
                        <w:sz w:val="20"/>
                      </w:rPr>
                      <m:t>n</m:t>
                    </m:r>
                  </m:sup>
                </m:sSup>
                <m:r>
                  <w:rPr>
                    <w:rFonts w:ascii="Cambria Math" w:hAnsi="Cambria Math"/>
                    <w:spacing w:val="-5"/>
                    <w:sz w:val="20"/>
                  </w:rPr>
                  <m:t xml:space="preserve"> </m:t>
                </m:r>
              </m:oMath>
            </m:oMathPara>
          </w:p>
        </w:tc>
        <w:tc>
          <w:tcPr>
            <w:tcW w:w="555" w:type="pct"/>
          </w:tcPr>
          <w:p w14:paraId="04BB24D6" w14:textId="77777777" w:rsidR="00882409" w:rsidRPr="00826A9A" w:rsidRDefault="00882409" w:rsidP="005A147A">
            <w:pPr>
              <w:spacing w:line="276" w:lineRule="auto"/>
              <w:rPr>
                <w:rFonts w:ascii="Verdana" w:hAnsi="Verdana"/>
                <w:spacing w:val="-5"/>
                <w:sz w:val="20"/>
              </w:rPr>
            </w:pPr>
          </w:p>
        </w:tc>
      </w:tr>
    </w:tbl>
    <w:p w14:paraId="5B1FF644" w14:textId="77777777" w:rsidR="00882409" w:rsidRPr="00826A9A" w:rsidRDefault="00882409" w:rsidP="005A147A">
      <w:pPr>
        <w:spacing w:line="276" w:lineRule="auto"/>
        <w:rPr>
          <w:rFonts w:ascii="Verdana" w:hAnsi="Verdana"/>
          <w:sz w:val="20"/>
        </w:rPr>
      </w:pPr>
      <w:r w:rsidRPr="00826A9A">
        <w:rPr>
          <w:rFonts w:ascii="Verdana" w:hAnsi="Verdana"/>
          <w:sz w:val="20"/>
        </w:rPr>
        <w:t xml:space="preserve">where </w:t>
      </w:r>
      <m:oMath>
        <m:r>
          <w:rPr>
            <w:rFonts w:ascii="Cambria Math" w:hAnsi="Cambria Math"/>
            <w:sz w:val="20"/>
          </w:rPr>
          <m:t>n</m:t>
        </m:r>
      </m:oMath>
      <w:r w:rsidRPr="00826A9A">
        <w:rPr>
          <w:rFonts w:ascii="Verdana" w:hAnsi="Verdana"/>
          <w:sz w:val="20"/>
        </w:rPr>
        <w:t xml:space="preserve"> is the order of the polynomial and the </w:t>
      </w:r>
      <m:oMath>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d>
          <m:dPr>
            <m:ctrlPr>
              <w:rPr>
                <w:rFonts w:ascii="Cambria Math" w:hAnsi="Cambria Math"/>
                <w:i/>
                <w:sz w:val="20"/>
              </w:rPr>
            </m:ctrlPr>
          </m:dPr>
          <m:e>
            <m:r>
              <w:rPr>
                <w:rFonts w:ascii="Cambria Math" w:hAnsi="Cambria Math"/>
                <w:sz w:val="20"/>
              </w:rPr>
              <m:t>i=</m:t>
            </m:r>
            <m:d>
              <m:dPr>
                <m:begChr m:val="{"/>
                <m:endChr m:val="}"/>
                <m:ctrlPr>
                  <w:rPr>
                    <w:rFonts w:ascii="Cambria Math" w:hAnsi="Cambria Math"/>
                    <w:i/>
                    <w:sz w:val="20"/>
                  </w:rPr>
                </m:ctrlPr>
              </m:dPr>
              <m:e>
                <m:r>
                  <w:rPr>
                    <w:rFonts w:ascii="Cambria Math" w:hAnsi="Cambria Math"/>
                    <w:sz w:val="20"/>
                  </w:rPr>
                  <m:t>0,1,2,…,n</m:t>
                </m:r>
              </m:e>
            </m:d>
          </m:e>
        </m:d>
      </m:oMath>
      <w:r w:rsidRPr="00826A9A">
        <w:rPr>
          <w:rFonts w:ascii="Verdana" w:hAnsi="Verdana"/>
          <w:sz w:val="20"/>
        </w:rPr>
        <w:t xml:space="preserve"> is constant </w:t>
      </w:r>
      <w:proofErr w:type="gramStart"/>
      <w:r w:rsidRPr="00826A9A">
        <w:rPr>
          <w:rFonts w:ascii="Verdana" w:hAnsi="Verdana"/>
          <w:sz w:val="20"/>
        </w:rPr>
        <w:t>coefficients.</w:t>
      </w:r>
      <w:proofErr w:type="gramEnd"/>
      <w:r w:rsidRPr="00826A9A">
        <w:rPr>
          <w:rFonts w:ascii="Verdana" w:hAnsi="Verdana"/>
          <w:sz w:val="20"/>
        </w:rPr>
        <w:t xml:space="preserve"> Although the coefficients can be complex numbers, we will limit our discussion to cases where they are real. For such cases, the roots can be real and/or complex.</w:t>
      </w:r>
    </w:p>
    <w:p w14:paraId="7437755A" w14:textId="77777777" w:rsidR="00882409" w:rsidRPr="00826A9A" w:rsidRDefault="00882409" w:rsidP="005A147A">
      <w:pPr>
        <w:spacing w:line="276" w:lineRule="auto"/>
        <w:rPr>
          <w:rFonts w:ascii="Verdana" w:hAnsi="Verdana"/>
          <w:sz w:val="20"/>
        </w:rPr>
      </w:pPr>
      <w:r w:rsidRPr="00826A9A">
        <w:rPr>
          <w:rFonts w:ascii="Verdana" w:hAnsi="Verdana"/>
          <w:sz w:val="20"/>
        </w:rPr>
        <w:t>The roots of such polynomials follow these rules:</w:t>
      </w:r>
    </w:p>
    <w:p w14:paraId="0E9DF80E" w14:textId="52212630" w:rsidR="00882409" w:rsidRPr="00826A9A" w:rsidRDefault="00882409" w:rsidP="00826A9A">
      <w:pPr>
        <w:spacing w:line="276" w:lineRule="auto"/>
        <w:ind w:left="720"/>
        <w:rPr>
          <w:rFonts w:ascii="Verdana" w:hAnsi="Verdana"/>
          <w:sz w:val="20"/>
        </w:rPr>
      </w:pPr>
      <w:r w:rsidRPr="00826A9A">
        <w:rPr>
          <w:rFonts w:ascii="Verdana" w:hAnsi="Verdana"/>
          <w:sz w:val="20"/>
        </w:rPr>
        <w:t xml:space="preserve">1. For an nth-order equation, there are n real or complex roots. It should be noted that these roots </w:t>
      </w:r>
      <w:r w:rsidR="00826A9A" w:rsidRPr="00826A9A">
        <w:rPr>
          <w:rFonts w:ascii="Verdana" w:hAnsi="Verdana"/>
          <w:sz w:val="20"/>
        </w:rPr>
        <w:t>would</w:t>
      </w:r>
      <w:r w:rsidRPr="00826A9A">
        <w:rPr>
          <w:rFonts w:ascii="Verdana" w:hAnsi="Verdana"/>
          <w:sz w:val="20"/>
        </w:rPr>
        <w:t xml:space="preserve"> not necessarily be distinct.</w:t>
      </w:r>
    </w:p>
    <w:p w14:paraId="5D41FC63" w14:textId="77777777" w:rsidR="00882409" w:rsidRPr="00826A9A" w:rsidRDefault="00882409" w:rsidP="00826A9A">
      <w:pPr>
        <w:pStyle w:val="BodyText"/>
        <w:spacing w:after="120" w:line="276" w:lineRule="auto"/>
        <w:ind w:left="720"/>
        <w:rPr>
          <w:rFonts w:ascii="Verdana" w:hAnsi="Verdana"/>
          <w:sz w:val="20"/>
        </w:rPr>
      </w:pPr>
      <w:r w:rsidRPr="00826A9A">
        <w:rPr>
          <w:rFonts w:ascii="Verdana" w:hAnsi="Verdana"/>
          <w:sz w:val="20"/>
        </w:rPr>
        <w:t>2. If n is odd, there is at least one real root.</w:t>
      </w:r>
    </w:p>
    <w:p w14:paraId="477C50DC" w14:textId="3064E650" w:rsidR="00882409" w:rsidRPr="00826A9A" w:rsidRDefault="00882409" w:rsidP="00826A9A">
      <w:pPr>
        <w:pStyle w:val="BodyText"/>
        <w:spacing w:after="120" w:line="276" w:lineRule="auto"/>
        <w:ind w:left="720"/>
        <w:rPr>
          <w:rFonts w:ascii="Verdana" w:hAnsi="Verdana"/>
          <w:sz w:val="20"/>
        </w:rPr>
      </w:pPr>
      <w:r w:rsidRPr="00826A9A">
        <w:rPr>
          <w:rFonts w:ascii="Verdana" w:hAnsi="Verdana"/>
          <w:sz w:val="20"/>
        </w:rPr>
        <w:t>3. If complex roots exist, they exist in conjugate pairs</w:t>
      </w:r>
      <w:r w:rsidR="000364BF" w:rsidRPr="00826A9A">
        <w:rPr>
          <w:rFonts w:ascii="Verdana" w:hAnsi="Verdana"/>
          <w:sz w:val="20"/>
        </w:rPr>
        <w:t>.</w:t>
      </w:r>
    </w:p>
    <w:p w14:paraId="0736DB2C" w14:textId="77777777" w:rsidR="00882409" w:rsidRPr="00826A9A" w:rsidRDefault="00882409" w:rsidP="005A147A">
      <w:pPr>
        <w:pStyle w:val="BodyText"/>
        <w:spacing w:line="276" w:lineRule="auto"/>
        <w:rPr>
          <w:rFonts w:ascii="Verdana" w:hAnsi="Verdana"/>
          <w:sz w:val="20"/>
        </w:rPr>
      </w:pPr>
      <w:r w:rsidRPr="00826A9A">
        <w:rPr>
          <w:rFonts w:ascii="Verdana" w:hAnsi="Verdana"/>
          <w:sz w:val="20"/>
        </w:rPr>
        <w:t>For the time being, we will keep the discussion simple and general by focusing on a simple second-order system defined by the following linear ordinary differential equation (or ODE):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701D6A90" w14:textId="77777777" w:rsidTr="00F15FB3">
        <w:tc>
          <w:tcPr>
            <w:tcW w:w="4445" w:type="pct"/>
          </w:tcPr>
          <w:p w14:paraId="5E82D2E4" w14:textId="77777777" w:rsidR="00882409" w:rsidRPr="00826A9A" w:rsidRDefault="005C3EC8" w:rsidP="005A147A">
            <w:pPr>
              <w:pStyle w:val="BodyText"/>
              <w:spacing w:before="60" w:after="60" w:line="276" w:lineRule="auto"/>
              <w:rPr>
                <w:rFonts w:ascii="Cambria Math" w:hAnsi="Cambria Math"/>
                <w:sz w:val="20"/>
                <w:oMath/>
              </w:rPr>
            </w:pPr>
            <m:oMathPara>
              <m:oMathParaPr>
                <m:jc m:val="center"/>
              </m:oMathPara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r>
                  <w:rPr>
                    <w:rFonts w:ascii="Cambria Math" w:hAnsi="Cambria Math"/>
                    <w:sz w:val="20"/>
                  </w:rPr>
                  <m:t xml:space="preserve"> </m:t>
                </m:r>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d</m:t>
                        </m:r>
                      </m:e>
                      <m:sup>
                        <m:r>
                          <w:rPr>
                            <w:rFonts w:ascii="Cambria Math" w:hAnsi="Cambria Math"/>
                            <w:sz w:val="20"/>
                          </w:rPr>
                          <m:t>2</m:t>
                        </m:r>
                      </m:sup>
                    </m:sSup>
                    <m:r>
                      <w:rPr>
                        <w:rFonts w:ascii="Cambria Math" w:hAnsi="Cambria Math"/>
                        <w:sz w:val="20"/>
                      </w:rPr>
                      <m:t xml:space="preserve"> y</m:t>
                    </m:r>
                  </m:num>
                  <m:den>
                    <m:sSup>
                      <m:sSupPr>
                        <m:ctrlPr>
                          <w:rPr>
                            <w:rFonts w:ascii="Cambria Math" w:hAnsi="Cambria Math"/>
                            <w:i/>
                            <w:sz w:val="20"/>
                          </w:rPr>
                        </m:ctrlPr>
                      </m:sSupPr>
                      <m:e>
                        <m:r>
                          <w:rPr>
                            <w:rFonts w:ascii="Cambria Math" w:hAnsi="Cambria Math"/>
                            <w:sz w:val="20"/>
                          </w:rPr>
                          <m:t>d</m:t>
                        </m:r>
                      </m:e>
                      <m:sup>
                        <m:r>
                          <w:rPr>
                            <w:rFonts w:ascii="Cambria Math" w:hAnsi="Cambria Math"/>
                            <w:sz w:val="20"/>
                          </w:rPr>
                          <m:t>2</m:t>
                        </m:r>
                      </m:sup>
                    </m:sSup>
                    <m:r>
                      <w:rPr>
                        <w:rFonts w:ascii="Cambria Math" w:hAnsi="Cambria Math"/>
                        <w:sz w:val="20"/>
                      </w:rPr>
                      <m:t>t</m:t>
                    </m:r>
                  </m:den>
                </m:f>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f>
                  <m:fPr>
                    <m:ctrlPr>
                      <w:rPr>
                        <w:rFonts w:ascii="Cambria Math" w:hAnsi="Cambria Math"/>
                        <w:i/>
                        <w:sz w:val="20"/>
                      </w:rPr>
                    </m:ctrlPr>
                  </m:fPr>
                  <m:num>
                    <m:r>
                      <w:rPr>
                        <w:rFonts w:ascii="Cambria Math" w:hAnsi="Cambria Math"/>
                        <w:sz w:val="20"/>
                      </w:rPr>
                      <m:t>dy</m:t>
                    </m:r>
                  </m:num>
                  <m:den>
                    <m:r>
                      <w:rPr>
                        <w:rFonts w:ascii="Cambria Math" w:hAnsi="Cambria Math"/>
                        <w:sz w:val="20"/>
                      </w:rPr>
                      <m:t>dt</m:t>
                    </m:r>
                  </m:den>
                </m:f>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r>
                  <w:rPr>
                    <w:rFonts w:ascii="Cambria Math" w:hAnsi="Cambria Math"/>
                    <w:sz w:val="20"/>
                  </w:rPr>
                  <m:t>y=F</m:t>
                </m:r>
                <m:d>
                  <m:dPr>
                    <m:ctrlPr>
                      <w:rPr>
                        <w:rFonts w:ascii="Cambria Math" w:hAnsi="Cambria Math"/>
                        <w:i/>
                        <w:sz w:val="20"/>
                      </w:rPr>
                    </m:ctrlPr>
                  </m:dPr>
                  <m:e>
                    <m:r>
                      <w:rPr>
                        <w:rFonts w:ascii="Cambria Math" w:hAnsi="Cambria Math"/>
                        <w:sz w:val="20"/>
                      </w:rPr>
                      <m:t>t</m:t>
                    </m:r>
                  </m:e>
                </m:d>
                <m:r>
                  <w:rPr>
                    <w:rFonts w:ascii="Cambria Math" w:hAnsi="Cambria Math"/>
                    <w:sz w:val="20"/>
                  </w:rPr>
                  <m:t xml:space="preserve">  </m:t>
                </m:r>
              </m:oMath>
            </m:oMathPara>
          </w:p>
        </w:tc>
        <w:tc>
          <w:tcPr>
            <w:tcW w:w="555" w:type="pct"/>
          </w:tcPr>
          <w:p w14:paraId="5BE15F99" w14:textId="77777777" w:rsidR="00882409" w:rsidRPr="00826A9A" w:rsidRDefault="00882409" w:rsidP="005A147A">
            <w:pPr>
              <w:numPr>
                <w:ilvl w:val="0"/>
                <w:numId w:val="23"/>
              </w:numPr>
              <w:spacing w:before="60" w:after="60" w:line="276" w:lineRule="auto"/>
              <w:rPr>
                <w:rFonts w:ascii="Verdana" w:hAnsi="Verdana"/>
                <w:spacing w:val="-5"/>
                <w:sz w:val="20"/>
              </w:rPr>
            </w:pPr>
          </w:p>
        </w:tc>
      </w:tr>
    </w:tbl>
    <w:p w14:paraId="338E0B6D" w14:textId="34077C4C" w:rsidR="00882409" w:rsidRPr="00826A9A" w:rsidRDefault="00882409" w:rsidP="005A147A">
      <w:pPr>
        <w:pStyle w:val="BodyText"/>
        <w:spacing w:line="276" w:lineRule="auto"/>
        <w:rPr>
          <w:rFonts w:ascii="Verdana" w:hAnsi="Verdana"/>
          <w:sz w:val="20"/>
        </w:rPr>
      </w:pPr>
      <w:r w:rsidRPr="00826A9A">
        <w:rPr>
          <w:rFonts w:ascii="Verdana" w:hAnsi="Verdana"/>
          <w:sz w:val="20"/>
        </w:rPr>
        <w:t xml:space="preserve">where y and t are the </w:t>
      </w:r>
      <w:r w:rsidRPr="00826A9A">
        <w:rPr>
          <w:rFonts w:ascii="Verdana" w:hAnsi="Verdana"/>
          <w:color w:val="FF0000"/>
          <w:sz w:val="20"/>
        </w:rPr>
        <w:t>dependent</w:t>
      </w:r>
      <w:r w:rsidRPr="00826A9A">
        <w:rPr>
          <w:rFonts w:ascii="Verdana" w:hAnsi="Verdana"/>
          <w:sz w:val="20"/>
        </w:rPr>
        <w:t xml:space="preserve"> and </w:t>
      </w:r>
      <w:r w:rsidRPr="00826A9A">
        <w:rPr>
          <w:rFonts w:ascii="Verdana" w:hAnsi="Verdana"/>
          <w:color w:val="FF0000"/>
          <w:sz w:val="20"/>
        </w:rPr>
        <w:t>independent variables</w:t>
      </w:r>
      <w:r w:rsidRPr="00826A9A">
        <w:rPr>
          <w:rFonts w:ascii="Verdana" w:hAnsi="Verdana"/>
          <w:sz w:val="20"/>
        </w:rPr>
        <w:t xml:space="preserve">, respectively, the </w:t>
      </w:r>
      <w:proofErr w:type="gramStart"/>
      <w:r w:rsidRPr="00826A9A">
        <w:rPr>
          <w:rFonts w:ascii="Verdana" w:hAnsi="Verdana"/>
          <w:sz w:val="20"/>
        </w:rPr>
        <w:t>a’s</w:t>
      </w:r>
      <w:proofErr w:type="gramEnd"/>
      <w:r w:rsidRPr="00826A9A">
        <w:rPr>
          <w:rFonts w:ascii="Verdana" w:hAnsi="Verdana"/>
          <w:sz w:val="20"/>
        </w:rPr>
        <w:t xml:space="preserve"> are </w:t>
      </w:r>
      <w:r w:rsidRPr="00826A9A">
        <w:rPr>
          <w:rFonts w:ascii="Verdana" w:hAnsi="Verdana"/>
          <w:color w:val="FF0000"/>
          <w:sz w:val="20"/>
        </w:rPr>
        <w:t>constant coefficients</w:t>
      </w:r>
      <w:r w:rsidRPr="00826A9A">
        <w:rPr>
          <w:rFonts w:ascii="Verdana" w:hAnsi="Verdana"/>
          <w:sz w:val="20"/>
        </w:rPr>
        <w:t xml:space="preserve">, and F(t) is the forcing function. By defining a new variable </w:t>
      </w:r>
      <m:oMath>
        <m:r>
          <w:rPr>
            <w:rFonts w:ascii="Cambria Math" w:hAnsi="Cambria Math"/>
            <w:sz w:val="20"/>
          </w:rPr>
          <m:t>z=</m:t>
        </m:r>
        <m:f>
          <m:fPr>
            <m:type m:val="lin"/>
            <m:ctrlPr>
              <w:rPr>
                <w:rFonts w:ascii="Cambria Math" w:hAnsi="Cambria Math"/>
                <w:i/>
                <w:sz w:val="20"/>
              </w:rPr>
            </m:ctrlPr>
          </m:fPr>
          <m:num>
            <m:r>
              <w:rPr>
                <w:rFonts w:ascii="Cambria Math" w:hAnsi="Cambria Math"/>
                <w:sz w:val="20"/>
              </w:rPr>
              <m:t>dy</m:t>
            </m:r>
          </m:num>
          <m:den>
            <m:r>
              <w:rPr>
                <w:rFonts w:ascii="Cambria Math" w:hAnsi="Cambria Math"/>
                <w:sz w:val="20"/>
              </w:rPr>
              <m:t>dt</m:t>
            </m:r>
          </m:den>
        </m:f>
      </m:oMath>
      <w:r w:rsidRPr="00826A9A">
        <w:rPr>
          <w:rFonts w:ascii="Verdana" w:hAnsi="Verdana"/>
          <w:sz w:val="20"/>
        </w:rPr>
        <w:t xml:space="preserve"> in order to express as a pair of first-order ODEs,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033959CD" w14:textId="77777777" w:rsidTr="00F15FB3">
        <w:tc>
          <w:tcPr>
            <w:tcW w:w="4445" w:type="pct"/>
            <w:vAlign w:val="center"/>
          </w:tcPr>
          <w:p w14:paraId="6B592AD6" w14:textId="77777777" w:rsidR="00882409" w:rsidRPr="00826A9A" w:rsidRDefault="005C3EC8" w:rsidP="005A147A">
            <w:pPr>
              <w:spacing w:before="60" w:after="60" w:line="276" w:lineRule="auto"/>
              <w:jc w:val="center"/>
              <w:rPr>
                <w:rFonts w:ascii="Cambria Math" w:hAnsi="Cambria Math"/>
                <w:spacing w:val="-5"/>
                <w:sz w:val="20"/>
                <w:oMath/>
              </w:rPr>
            </w:pPr>
            <m:oMathPara>
              <m:oMath>
                <m:f>
                  <m:fPr>
                    <m:ctrlPr>
                      <w:rPr>
                        <w:rFonts w:ascii="Cambria Math" w:hAnsi="Cambria Math"/>
                        <w:i/>
                        <w:spacing w:val="-5"/>
                        <w:sz w:val="20"/>
                      </w:rPr>
                    </m:ctrlPr>
                  </m:fPr>
                  <m:num>
                    <m:r>
                      <w:rPr>
                        <w:rFonts w:ascii="Cambria Math" w:hAnsi="Cambria Math"/>
                        <w:spacing w:val="-5"/>
                        <w:sz w:val="20"/>
                      </w:rPr>
                      <m:t>dz</m:t>
                    </m:r>
                  </m:num>
                  <m:den>
                    <m:r>
                      <w:rPr>
                        <w:rFonts w:ascii="Cambria Math" w:hAnsi="Cambria Math"/>
                        <w:spacing w:val="-5"/>
                        <w:sz w:val="20"/>
                      </w:rPr>
                      <m:t>dt</m:t>
                    </m:r>
                  </m:den>
                </m:f>
                <m:r>
                  <w:rPr>
                    <w:rFonts w:ascii="Cambria Math" w:hAnsi="Cambria Math"/>
                    <w:spacing w:val="-5"/>
                    <w:sz w:val="20"/>
                  </w:rPr>
                  <m:t>=</m:t>
                </m:r>
                <m:f>
                  <m:fPr>
                    <m:ctrlPr>
                      <w:rPr>
                        <w:rFonts w:ascii="Cambria Math" w:hAnsi="Cambria Math"/>
                        <w:i/>
                        <w:spacing w:val="-5"/>
                        <w:sz w:val="20"/>
                      </w:rPr>
                    </m:ctrlPr>
                  </m:fPr>
                  <m:num>
                    <m:r>
                      <w:rPr>
                        <w:rFonts w:ascii="Cambria Math" w:hAnsi="Cambria Math"/>
                        <w:spacing w:val="-5"/>
                        <w:sz w:val="20"/>
                      </w:rPr>
                      <m:t>F</m:t>
                    </m:r>
                    <m:d>
                      <m:dPr>
                        <m:ctrlPr>
                          <w:rPr>
                            <w:rFonts w:ascii="Cambria Math" w:hAnsi="Cambria Math"/>
                            <w:i/>
                            <w:spacing w:val="-5"/>
                            <w:sz w:val="20"/>
                          </w:rPr>
                        </m:ctrlPr>
                      </m:dPr>
                      <m:e>
                        <m:r>
                          <w:rPr>
                            <w:rFonts w:ascii="Cambria Math" w:hAnsi="Cambria Math"/>
                            <w:spacing w:val="-5"/>
                            <w:sz w:val="20"/>
                          </w:rPr>
                          <m:t>t</m:t>
                        </m:r>
                      </m:e>
                    </m:d>
                    <m:r>
                      <w:rPr>
                        <w:rFonts w:ascii="Cambria Math" w:hAnsi="Cambria Math"/>
                        <w:spacing w:val="-5"/>
                        <w:sz w:val="20"/>
                      </w:rPr>
                      <m:t>-</m:t>
                    </m:r>
                    <m:sSub>
                      <m:sSubPr>
                        <m:ctrlPr>
                          <w:rPr>
                            <w:rFonts w:ascii="Cambria Math" w:hAnsi="Cambria Math"/>
                            <w:i/>
                            <w:spacing w:val="-5"/>
                            <w:sz w:val="20"/>
                          </w:rPr>
                        </m:ctrlPr>
                      </m:sSubPr>
                      <m:e>
                        <m:r>
                          <w:rPr>
                            <w:rFonts w:ascii="Cambria Math" w:hAnsi="Cambria Math"/>
                            <w:spacing w:val="-5"/>
                            <w:sz w:val="20"/>
                          </w:rPr>
                          <m:t>a</m:t>
                        </m:r>
                      </m:e>
                      <m:sub>
                        <m:r>
                          <w:rPr>
                            <w:rFonts w:ascii="Cambria Math" w:hAnsi="Cambria Math"/>
                            <w:spacing w:val="-5"/>
                            <w:sz w:val="20"/>
                          </w:rPr>
                          <m:t>1</m:t>
                        </m:r>
                      </m:sub>
                    </m:sSub>
                    <m:r>
                      <w:rPr>
                        <w:rFonts w:ascii="Cambria Math" w:hAnsi="Cambria Math"/>
                        <w:spacing w:val="-5"/>
                        <w:sz w:val="20"/>
                      </w:rPr>
                      <m:t>z-</m:t>
                    </m:r>
                    <m:sSub>
                      <m:sSubPr>
                        <m:ctrlPr>
                          <w:rPr>
                            <w:rFonts w:ascii="Cambria Math" w:hAnsi="Cambria Math"/>
                            <w:i/>
                            <w:spacing w:val="-5"/>
                            <w:sz w:val="20"/>
                          </w:rPr>
                        </m:ctrlPr>
                      </m:sSubPr>
                      <m:e>
                        <m:r>
                          <w:rPr>
                            <w:rFonts w:ascii="Cambria Math" w:hAnsi="Cambria Math"/>
                            <w:spacing w:val="-5"/>
                            <w:sz w:val="20"/>
                          </w:rPr>
                          <m:t>a</m:t>
                        </m:r>
                      </m:e>
                      <m:sub>
                        <m:r>
                          <w:rPr>
                            <w:rFonts w:ascii="Cambria Math" w:hAnsi="Cambria Math"/>
                            <w:spacing w:val="-5"/>
                            <w:sz w:val="20"/>
                          </w:rPr>
                          <m:t>0</m:t>
                        </m:r>
                      </m:sub>
                    </m:sSub>
                    <m:r>
                      <w:rPr>
                        <w:rFonts w:ascii="Cambria Math" w:hAnsi="Cambria Math"/>
                        <w:spacing w:val="-5"/>
                        <w:sz w:val="20"/>
                      </w:rPr>
                      <m:t>y</m:t>
                    </m:r>
                  </m:num>
                  <m:den>
                    <m:sSub>
                      <m:sSubPr>
                        <m:ctrlPr>
                          <w:rPr>
                            <w:rFonts w:ascii="Cambria Math" w:hAnsi="Cambria Math"/>
                            <w:i/>
                            <w:spacing w:val="-5"/>
                            <w:sz w:val="20"/>
                          </w:rPr>
                        </m:ctrlPr>
                      </m:sSubPr>
                      <m:e>
                        <m:r>
                          <w:rPr>
                            <w:rFonts w:ascii="Cambria Math" w:hAnsi="Cambria Math"/>
                            <w:spacing w:val="-5"/>
                            <w:sz w:val="20"/>
                          </w:rPr>
                          <m:t>a</m:t>
                        </m:r>
                      </m:e>
                      <m:sub>
                        <m:r>
                          <w:rPr>
                            <w:rFonts w:ascii="Cambria Math" w:hAnsi="Cambria Math"/>
                            <w:spacing w:val="-5"/>
                            <w:sz w:val="20"/>
                          </w:rPr>
                          <m:t>2</m:t>
                        </m:r>
                      </m:sub>
                    </m:sSub>
                  </m:den>
                </m:f>
              </m:oMath>
            </m:oMathPara>
          </w:p>
          <w:p w14:paraId="56CD5691" w14:textId="77777777" w:rsidR="00882409" w:rsidRPr="00826A9A" w:rsidRDefault="005C3EC8" w:rsidP="005A147A">
            <w:pPr>
              <w:spacing w:before="60" w:after="60" w:line="276" w:lineRule="auto"/>
              <w:jc w:val="center"/>
              <w:rPr>
                <w:rFonts w:ascii="Cambria Math" w:hAnsi="Cambria Math"/>
                <w:spacing w:val="-5"/>
                <w:sz w:val="20"/>
                <w:oMath/>
              </w:rPr>
            </w:pPr>
            <m:oMathPara>
              <m:oMath>
                <m:f>
                  <m:fPr>
                    <m:ctrlPr>
                      <w:rPr>
                        <w:rFonts w:ascii="Cambria Math" w:hAnsi="Cambria Math"/>
                        <w:i/>
                        <w:spacing w:val="-5"/>
                        <w:sz w:val="20"/>
                      </w:rPr>
                    </m:ctrlPr>
                  </m:fPr>
                  <m:num>
                    <m:r>
                      <w:rPr>
                        <w:rFonts w:ascii="Cambria Math" w:hAnsi="Cambria Math"/>
                        <w:sz w:val="20"/>
                      </w:rPr>
                      <m:t>dy</m:t>
                    </m:r>
                  </m:num>
                  <m:den>
                    <m:r>
                      <w:rPr>
                        <w:rFonts w:ascii="Cambria Math" w:hAnsi="Cambria Math"/>
                        <w:sz w:val="20"/>
                      </w:rPr>
                      <m:t>dt</m:t>
                    </m:r>
                  </m:den>
                </m:f>
                <m:r>
                  <w:rPr>
                    <w:rFonts w:ascii="Cambria Math" w:hAnsi="Cambria Math"/>
                    <w:sz w:val="20"/>
                  </w:rPr>
                  <m:t>=z</m:t>
                </m:r>
              </m:oMath>
            </m:oMathPara>
          </w:p>
        </w:tc>
        <w:tc>
          <w:tcPr>
            <w:tcW w:w="555" w:type="pct"/>
            <w:vAlign w:val="center"/>
          </w:tcPr>
          <w:p w14:paraId="1E7ED836" w14:textId="77777777" w:rsidR="00882409" w:rsidRPr="00826A9A" w:rsidRDefault="00882409" w:rsidP="005A147A">
            <w:pPr>
              <w:numPr>
                <w:ilvl w:val="0"/>
                <w:numId w:val="23"/>
              </w:numPr>
              <w:spacing w:before="60" w:after="60" w:line="276" w:lineRule="auto"/>
              <w:jc w:val="center"/>
              <w:rPr>
                <w:rFonts w:ascii="Verdana" w:hAnsi="Verdana"/>
                <w:spacing w:val="-5"/>
                <w:sz w:val="20"/>
              </w:rPr>
            </w:pPr>
          </w:p>
        </w:tc>
      </w:tr>
    </w:tbl>
    <w:p w14:paraId="4A36BA34" w14:textId="77777777" w:rsidR="00882409" w:rsidRPr="00826A9A" w:rsidRDefault="00882409" w:rsidP="005A147A">
      <w:pPr>
        <w:pStyle w:val="BodyText"/>
        <w:spacing w:line="276" w:lineRule="auto"/>
        <w:rPr>
          <w:rFonts w:ascii="Verdana" w:hAnsi="Verdana"/>
          <w:sz w:val="20"/>
        </w:rPr>
      </w:pPr>
      <w:r w:rsidRPr="00826A9A">
        <w:rPr>
          <w:rFonts w:ascii="Verdana" w:hAnsi="Verdana"/>
          <w:sz w:val="20"/>
        </w:rPr>
        <w:lastRenderedPageBreak/>
        <w:t xml:space="preserve">In a similar fashion, an nth-order linear ODE can always be expressed as a system of n first-order ODEs. </w:t>
      </w:r>
    </w:p>
    <w:p w14:paraId="76D14F82" w14:textId="1E38349F" w:rsidR="00882409" w:rsidRPr="00826A9A" w:rsidRDefault="00882409" w:rsidP="00826A9A">
      <w:pPr>
        <w:spacing w:before="0" w:after="0" w:line="276" w:lineRule="auto"/>
        <w:rPr>
          <w:rFonts w:ascii="Verdana" w:hAnsi="Verdana"/>
          <w:sz w:val="20"/>
        </w:rPr>
      </w:pPr>
      <w:r w:rsidRPr="00826A9A">
        <w:rPr>
          <w:rFonts w:ascii="Verdana" w:hAnsi="Verdana"/>
          <w:sz w:val="20"/>
        </w:rPr>
        <w:t>Now let’s look at the solution. The forcing function represents the effect of the external world on the system. The homogeneous or general solution of the equation deals with the case when the forcing function is set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4"/>
        <w:gridCol w:w="867"/>
      </w:tblGrid>
      <w:tr w:rsidR="00882409" w:rsidRPr="00826A9A" w14:paraId="207C9283" w14:textId="77777777" w:rsidTr="00F15FB3">
        <w:tc>
          <w:tcPr>
            <w:tcW w:w="4522" w:type="pct"/>
          </w:tcPr>
          <w:p w14:paraId="56E41E65" w14:textId="77777777" w:rsidR="00882409" w:rsidRPr="00826A9A" w:rsidRDefault="005C3EC8" w:rsidP="005A147A">
            <w:pPr>
              <w:pStyle w:val="BodyText"/>
              <w:spacing w:before="60" w:after="60" w:line="276" w:lineRule="auto"/>
              <w:rPr>
                <w:rFonts w:ascii="Verdana" w:hAnsi="Verdana"/>
                <w:sz w:val="20"/>
              </w:rPr>
            </w:pPr>
            <m:oMathPara>
              <m:oMathParaPr>
                <m:jc m:val="center"/>
              </m:oMathPara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r>
                  <w:rPr>
                    <w:rFonts w:ascii="Cambria Math" w:hAnsi="Cambria Math"/>
                    <w:sz w:val="20"/>
                  </w:rPr>
                  <m:t xml:space="preserve"> </m:t>
                </m:r>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d</m:t>
                        </m:r>
                      </m:e>
                      <m:sup>
                        <m:r>
                          <w:rPr>
                            <w:rFonts w:ascii="Cambria Math" w:hAnsi="Cambria Math"/>
                            <w:sz w:val="20"/>
                          </w:rPr>
                          <m:t>2</m:t>
                        </m:r>
                      </m:sup>
                    </m:sSup>
                    <m:r>
                      <w:rPr>
                        <w:rFonts w:ascii="Cambria Math" w:hAnsi="Cambria Math"/>
                        <w:sz w:val="20"/>
                      </w:rPr>
                      <m:t xml:space="preserve"> y</m:t>
                    </m:r>
                  </m:num>
                  <m:den>
                    <m:sSup>
                      <m:sSupPr>
                        <m:ctrlPr>
                          <w:rPr>
                            <w:rFonts w:ascii="Cambria Math" w:hAnsi="Cambria Math"/>
                            <w:i/>
                            <w:sz w:val="20"/>
                          </w:rPr>
                        </m:ctrlPr>
                      </m:sSupPr>
                      <m:e>
                        <m:r>
                          <w:rPr>
                            <w:rFonts w:ascii="Cambria Math" w:hAnsi="Cambria Math"/>
                            <w:sz w:val="20"/>
                          </w:rPr>
                          <m:t>d</m:t>
                        </m:r>
                      </m:e>
                      <m:sup>
                        <m:r>
                          <w:rPr>
                            <w:rFonts w:ascii="Cambria Math" w:hAnsi="Cambria Math"/>
                            <w:sz w:val="20"/>
                          </w:rPr>
                          <m:t>2</m:t>
                        </m:r>
                      </m:sup>
                    </m:sSup>
                    <m:r>
                      <w:rPr>
                        <w:rFonts w:ascii="Cambria Math" w:hAnsi="Cambria Math"/>
                        <w:sz w:val="20"/>
                      </w:rPr>
                      <m:t>t</m:t>
                    </m:r>
                  </m:den>
                </m:f>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f>
                  <m:fPr>
                    <m:ctrlPr>
                      <w:rPr>
                        <w:rFonts w:ascii="Cambria Math" w:hAnsi="Cambria Math"/>
                        <w:i/>
                        <w:sz w:val="20"/>
                      </w:rPr>
                    </m:ctrlPr>
                  </m:fPr>
                  <m:num>
                    <m:r>
                      <w:rPr>
                        <w:rFonts w:ascii="Cambria Math" w:hAnsi="Cambria Math"/>
                        <w:sz w:val="20"/>
                      </w:rPr>
                      <m:t>dy</m:t>
                    </m:r>
                  </m:num>
                  <m:den>
                    <m:r>
                      <w:rPr>
                        <w:rFonts w:ascii="Cambria Math" w:hAnsi="Cambria Math"/>
                        <w:sz w:val="20"/>
                      </w:rPr>
                      <m:t>dt</m:t>
                    </m:r>
                  </m:den>
                </m:f>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r>
                  <w:rPr>
                    <w:rFonts w:ascii="Cambria Math" w:hAnsi="Cambria Math"/>
                    <w:sz w:val="20"/>
                  </w:rPr>
                  <m:t xml:space="preserve">y=0  </m:t>
                </m:r>
              </m:oMath>
            </m:oMathPara>
          </w:p>
        </w:tc>
        <w:tc>
          <w:tcPr>
            <w:tcW w:w="478" w:type="pct"/>
          </w:tcPr>
          <w:p w14:paraId="086EDF63" w14:textId="77777777" w:rsidR="00882409" w:rsidRPr="00826A9A" w:rsidRDefault="00882409" w:rsidP="005A147A">
            <w:pPr>
              <w:pStyle w:val="BodyText"/>
              <w:numPr>
                <w:ilvl w:val="0"/>
                <w:numId w:val="23"/>
              </w:numPr>
              <w:spacing w:before="60" w:after="60" w:line="276" w:lineRule="auto"/>
              <w:rPr>
                <w:rFonts w:ascii="Verdana" w:hAnsi="Verdana"/>
                <w:sz w:val="20"/>
              </w:rPr>
            </w:pPr>
          </w:p>
        </w:tc>
      </w:tr>
    </w:tbl>
    <w:p w14:paraId="2CE4BFBE" w14:textId="33FCFEE2" w:rsidR="00882409" w:rsidRPr="0055252F" w:rsidRDefault="00826A9A" w:rsidP="00826A9A">
      <w:pPr>
        <w:pStyle w:val="BodyText"/>
        <w:spacing w:line="276" w:lineRule="auto"/>
        <w:rPr>
          <w:rFonts w:ascii="Verdana" w:hAnsi="Verdana"/>
          <w:sz w:val="20"/>
        </w:rPr>
      </w:pPr>
      <w:r w:rsidRPr="0055252F">
        <w:rPr>
          <w:rFonts w:ascii="Verdana" w:hAnsi="Verdana"/>
          <w:sz w:val="20"/>
        </w:rPr>
        <w:t>Thus</w:t>
      </w:r>
      <w:r w:rsidR="00882409" w:rsidRPr="0055252F">
        <w:rPr>
          <w:rFonts w:ascii="Verdana" w:hAnsi="Verdana"/>
          <w:sz w:val="20"/>
        </w:rPr>
        <w:t xml:space="preserve">, the </w:t>
      </w:r>
      <w:r w:rsidR="00882409" w:rsidRPr="0055252F">
        <w:rPr>
          <w:rFonts w:ascii="Verdana" w:hAnsi="Verdana"/>
          <w:color w:val="FF0000"/>
          <w:sz w:val="20"/>
          <w:u w:val="single"/>
        </w:rPr>
        <w:t>general solution</w:t>
      </w:r>
      <w:r w:rsidR="00882409" w:rsidRPr="0055252F">
        <w:rPr>
          <w:rFonts w:ascii="Verdana" w:hAnsi="Verdana"/>
          <w:color w:val="FF0000"/>
          <w:sz w:val="20"/>
        </w:rPr>
        <w:t xml:space="preserve"> </w:t>
      </w:r>
      <w:r w:rsidR="00882409" w:rsidRPr="0055252F">
        <w:rPr>
          <w:rFonts w:ascii="Verdana" w:hAnsi="Verdana"/>
          <w:sz w:val="20"/>
        </w:rPr>
        <w:t xml:space="preserve">should tell us something very fundamental about the system being simulated—that is, how the system responds in </w:t>
      </w:r>
      <w:r w:rsidRPr="0055252F">
        <w:rPr>
          <w:rFonts w:ascii="Verdana" w:hAnsi="Verdana"/>
          <w:sz w:val="20"/>
        </w:rPr>
        <w:t xml:space="preserve">the absence of external stimuli. </w:t>
      </w:r>
      <w:r w:rsidR="00882409" w:rsidRPr="0055252F">
        <w:rPr>
          <w:rFonts w:ascii="Verdana" w:hAnsi="Verdana"/>
          <w:sz w:val="20"/>
        </w:rPr>
        <w:t>Now, the general solution to all unforced linear systems is of the form</w:t>
      </w:r>
      <m:oMath>
        <m:r>
          <w:rPr>
            <w:rFonts w:ascii="Cambria Math" w:hAnsi="Cambria Math"/>
            <w:sz w:val="20"/>
          </w:rPr>
          <m:t xml:space="preserve"> y = </m:t>
        </m:r>
        <m:sSup>
          <m:sSupPr>
            <m:ctrlPr>
              <w:rPr>
                <w:rFonts w:ascii="Cambria Math" w:hAnsi="Cambria Math"/>
                <w:i/>
                <w:sz w:val="20"/>
              </w:rPr>
            </m:ctrlPr>
          </m:sSupPr>
          <m:e>
            <m:r>
              <w:rPr>
                <w:rFonts w:ascii="Cambria Math" w:hAnsi="Cambria Math"/>
                <w:sz w:val="20"/>
              </w:rPr>
              <m:t>e</m:t>
            </m:r>
          </m:e>
          <m:sup>
            <m:r>
              <w:rPr>
                <w:rFonts w:ascii="Cambria Math" w:hAnsi="Cambria Math"/>
                <w:sz w:val="20"/>
              </w:rPr>
              <m:t>rt</m:t>
            </m:r>
          </m:sup>
        </m:sSup>
      </m:oMath>
      <w:r w:rsidR="00882409" w:rsidRPr="0055252F">
        <w:rPr>
          <w:rFonts w:ascii="Verdana" w:hAnsi="Verdana"/>
          <w:sz w:val="20"/>
        </w:rPr>
        <w:t xml:space="preserve">. If this function is differentiated and substituted into Eq.4, the result is </w:t>
      </w:r>
    </w:p>
    <w:p w14:paraId="5E9CA23B" w14:textId="34E57606" w:rsidR="00882409" w:rsidRPr="0055252F" w:rsidRDefault="001402A9" w:rsidP="005A147A">
      <w:pPr>
        <w:pStyle w:val="BodyText"/>
        <w:spacing w:line="276" w:lineRule="auto"/>
        <w:rPr>
          <w:rFonts w:ascii="Verdana" w:hAnsi="Verdana"/>
          <w:sz w:val="20"/>
        </w:rPr>
      </w:pPr>
      <w:r w:rsidRPr="0055252F">
        <w:rPr>
          <w:rFonts w:ascii="Verdana" w:hAnsi="Verdana"/>
          <w:sz w:val="20"/>
        </w:rPr>
        <w:t>T</w:t>
      </w:r>
      <w:r w:rsidR="00882409" w:rsidRPr="0055252F">
        <w:rPr>
          <w:rFonts w:ascii="Verdana" w:hAnsi="Verdana"/>
          <w:sz w:val="20"/>
        </w:rPr>
        <w:t>he result is a polynomial</w:t>
      </w:r>
      <w:r w:rsidRPr="0055252F">
        <w:rPr>
          <w:rFonts w:ascii="Verdana" w:hAnsi="Verdana"/>
          <w:sz w:val="20"/>
        </w:rPr>
        <w:t>,</w:t>
      </w:r>
      <w:r w:rsidR="00882409" w:rsidRPr="0055252F">
        <w:rPr>
          <w:rFonts w:ascii="Verdana" w:hAnsi="Verdana"/>
          <w:sz w:val="20"/>
        </w:rPr>
        <w:t xml:space="preserve"> called the </w:t>
      </w:r>
      <w:r w:rsidR="00882409" w:rsidRPr="0055252F">
        <w:rPr>
          <w:rFonts w:ascii="Verdana" w:hAnsi="Verdana"/>
          <w:color w:val="FF0000"/>
          <w:sz w:val="20"/>
          <w:u w:val="single"/>
        </w:rPr>
        <w:t>characteristic equation</w:t>
      </w:r>
      <w:r w:rsidR="00882409" w:rsidRPr="0055252F">
        <w:rPr>
          <w:rFonts w:ascii="Verdana" w:hAnsi="Verdana"/>
          <w:sz w:val="20"/>
        </w:rPr>
        <w:t xml:space="preserve">. The roots of this polynomial are the values of r and these r’s are referred to as the system’s characteristic values, or </w:t>
      </w:r>
      <w:r w:rsidR="00882409" w:rsidRPr="0055252F">
        <w:rPr>
          <w:rFonts w:ascii="Verdana" w:hAnsi="Verdana"/>
          <w:color w:val="FF0000"/>
          <w:sz w:val="20"/>
          <w:u w:val="single"/>
        </w:rPr>
        <w:t>eigenvalues</w:t>
      </w:r>
      <w:r w:rsidR="00882409" w:rsidRPr="0055252F">
        <w:rPr>
          <w:rFonts w:ascii="Verdana" w:hAnsi="Verdana"/>
          <w:sz w:val="20"/>
        </w:rPr>
        <w:t>.</w:t>
      </w:r>
    </w:p>
    <w:tbl>
      <w:tblPr>
        <w:tblStyle w:val="TableGrid"/>
        <w:tblpPr w:leftFromText="180" w:rightFromText="180" w:vertAnchor="text" w:horzAnchor="page" w:tblpX="1605" w:tblpY="-1086"/>
        <w:tblW w:w="5000" w:type="pct"/>
        <w:tblLook w:val="04A0" w:firstRow="1" w:lastRow="0" w:firstColumn="1" w:lastColumn="0" w:noHBand="0" w:noVBand="1"/>
      </w:tblPr>
      <w:tblGrid>
        <w:gridCol w:w="8204"/>
        <w:gridCol w:w="867"/>
      </w:tblGrid>
      <w:tr w:rsidR="00882409" w:rsidRPr="00826A9A" w14:paraId="04F4489A" w14:textId="77777777" w:rsidTr="00F15FB3">
        <w:tc>
          <w:tcPr>
            <w:tcW w:w="4522" w:type="pct"/>
            <w:tcBorders>
              <w:top w:val="nil"/>
              <w:left w:val="nil"/>
              <w:bottom w:val="nil"/>
              <w:right w:val="nil"/>
            </w:tcBorders>
          </w:tcPr>
          <w:p w14:paraId="3A0892D7" w14:textId="77777777" w:rsidR="00882409" w:rsidRPr="00826A9A" w:rsidRDefault="005C3EC8" w:rsidP="005A147A">
            <w:pPr>
              <w:pStyle w:val="BodyText"/>
              <w:spacing w:line="276" w:lineRule="auto"/>
              <w:rPr>
                <w:rFonts w:ascii="Verdana" w:hAnsi="Verdana"/>
                <w:sz w:val="20"/>
              </w:rPr>
            </w:pPr>
            <m:oMathPara>
              <m:oMathParaPr>
                <m:jc m:val="center"/>
              </m:oMathPara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e</m:t>
                    </m:r>
                  </m:e>
                  <m:sup>
                    <m:r>
                      <w:rPr>
                        <w:rFonts w:ascii="Cambria Math" w:hAnsi="Cambria Math"/>
                        <w:sz w:val="20"/>
                      </w:rPr>
                      <m:t>rt</m:t>
                    </m:r>
                  </m:sup>
                </m:sSup>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r>
                  <w:rPr>
                    <w:rFonts w:ascii="Cambria Math" w:hAnsi="Cambria Math"/>
                    <w:sz w:val="20"/>
                  </w:rPr>
                  <m:t xml:space="preserve">r </m:t>
                </m:r>
                <m:sSup>
                  <m:sSupPr>
                    <m:ctrlPr>
                      <w:rPr>
                        <w:rFonts w:ascii="Cambria Math" w:hAnsi="Cambria Math"/>
                        <w:i/>
                        <w:sz w:val="20"/>
                      </w:rPr>
                    </m:ctrlPr>
                  </m:sSupPr>
                  <m:e>
                    <m:r>
                      <w:rPr>
                        <w:rFonts w:ascii="Cambria Math" w:hAnsi="Cambria Math"/>
                        <w:sz w:val="20"/>
                      </w:rPr>
                      <m:t>e</m:t>
                    </m:r>
                  </m:e>
                  <m:sup>
                    <m:r>
                      <w:rPr>
                        <w:rFonts w:ascii="Cambria Math" w:hAnsi="Cambria Math"/>
                        <w:sz w:val="20"/>
                      </w:rPr>
                      <m:t>rt</m:t>
                    </m:r>
                  </m:sup>
                </m:sSup>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sSup>
                  <m:sSupPr>
                    <m:ctrlPr>
                      <w:rPr>
                        <w:rFonts w:ascii="Cambria Math" w:hAnsi="Cambria Math"/>
                        <w:i/>
                        <w:sz w:val="20"/>
                      </w:rPr>
                    </m:ctrlPr>
                  </m:sSupPr>
                  <m:e>
                    <m:r>
                      <w:rPr>
                        <w:rFonts w:ascii="Cambria Math" w:hAnsi="Cambria Math"/>
                        <w:sz w:val="20"/>
                      </w:rPr>
                      <m:t>e</m:t>
                    </m:r>
                  </m:e>
                  <m:sup>
                    <m:r>
                      <w:rPr>
                        <w:rFonts w:ascii="Cambria Math" w:hAnsi="Cambria Math"/>
                        <w:sz w:val="20"/>
                      </w:rPr>
                      <m:t>rt</m:t>
                    </m:r>
                  </m:sup>
                </m:sSup>
                <m:r>
                  <w:rPr>
                    <w:rFonts w:ascii="Cambria Math" w:hAnsi="Cambria Math"/>
                    <w:sz w:val="20"/>
                  </w:rPr>
                  <m:t xml:space="preserve"> = 0</m:t>
                </m:r>
              </m:oMath>
            </m:oMathPara>
          </w:p>
          <w:p w14:paraId="75F62109" w14:textId="77777777" w:rsidR="00882409" w:rsidRPr="00826A9A" w:rsidRDefault="005C3EC8" w:rsidP="005A147A">
            <w:pPr>
              <w:spacing w:after="240" w:line="276" w:lineRule="auto"/>
              <w:rPr>
                <w:rFonts w:ascii="Cambria Math" w:hAnsi="Cambria Math"/>
                <w:spacing w:val="-5"/>
                <w:sz w:val="20"/>
                <w:oMath/>
              </w:rPr>
            </w:pPr>
            <m:oMathPara>
              <m:oMathParaPr>
                <m:jc m:val="center"/>
              </m:oMathParaPr>
              <m:oMath>
                <m:sSub>
                  <m:sSubPr>
                    <m:ctrlPr>
                      <w:rPr>
                        <w:rFonts w:ascii="Cambria Math" w:hAnsi="Cambria Math"/>
                        <w:i/>
                        <w:spacing w:val="-5"/>
                        <w:sz w:val="20"/>
                      </w:rPr>
                    </m:ctrlPr>
                  </m:sSubPr>
                  <m:e>
                    <m:r>
                      <w:rPr>
                        <w:rFonts w:ascii="Cambria Math" w:hAnsi="Cambria Math"/>
                        <w:spacing w:val="-5"/>
                        <w:sz w:val="20"/>
                      </w:rPr>
                      <m:t>a</m:t>
                    </m:r>
                  </m:e>
                  <m:sub>
                    <m:r>
                      <w:rPr>
                        <w:rFonts w:ascii="Cambria Math" w:hAnsi="Cambria Math"/>
                        <w:spacing w:val="-5"/>
                        <w:sz w:val="20"/>
                      </w:rPr>
                      <m:t>2</m:t>
                    </m:r>
                  </m:sub>
                </m:sSub>
                <m:sSup>
                  <m:sSupPr>
                    <m:ctrlPr>
                      <w:rPr>
                        <w:rFonts w:ascii="Cambria Math" w:hAnsi="Cambria Math"/>
                        <w:i/>
                        <w:spacing w:val="-5"/>
                        <w:sz w:val="20"/>
                      </w:rPr>
                    </m:ctrlPr>
                  </m:sSupPr>
                  <m:e>
                    <m:r>
                      <w:rPr>
                        <w:rFonts w:ascii="Cambria Math" w:hAnsi="Cambria Math"/>
                        <w:spacing w:val="-5"/>
                        <w:sz w:val="20"/>
                      </w:rPr>
                      <m:t>r</m:t>
                    </m:r>
                  </m:e>
                  <m:sup>
                    <m:r>
                      <w:rPr>
                        <w:rFonts w:ascii="Cambria Math" w:hAnsi="Cambria Math"/>
                        <w:spacing w:val="-5"/>
                        <w:sz w:val="20"/>
                      </w:rPr>
                      <m:t>2</m:t>
                    </m:r>
                  </m:sup>
                </m:sSup>
                <m:r>
                  <w:rPr>
                    <w:rFonts w:ascii="Cambria Math" w:hAnsi="Cambria Math"/>
                    <w:spacing w:val="-5"/>
                    <w:sz w:val="20"/>
                  </w:rPr>
                  <m:t xml:space="preserve"> + </m:t>
                </m:r>
                <m:sSub>
                  <m:sSubPr>
                    <m:ctrlPr>
                      <w:rPr>
                        <w:rFonts w:ascii="Cambria Math" w:hAnsi="Cambria Math"/>
                        <w:i/>
                        <w:spacing w:val="-5"/>
                        <w:sz w:val="20"/>
                      </w:rPr>
                    </m:ctrlPr>
                  </m:sSubPr>
                  <m:e>
                    <m:r>
                      <w:rPr>
                        <w:rFonts w:ascii="Cambria Math" w:hAnsi="Cambria Math"/>
                        <w:spacing w:val="-5"/>
                        <w:sz w:val="20"/>
                      </w:rPr>
                      <m:t>a</m:t>
                    </m:r>
                  </m:e>
                  <m:sub>
                    <m:r>
                      <w:rPr>
                        <w:rFonts w:ascii="Cambria Math" w:hAnsi="Cambria Math"/>
                        <w:spacing w:val="-5"/>
                        <w:sz w:val="20"/>
                      </w:rPr>
                      <m:t>1</m:t>
                    </m:r>
                  </m:sub>
                </m:sSub>
                <m:r>
                  <w:rPr>
                    <w:rFonts w:ascii="Cambria Math" w:hAnsi="Cambria Math"/>
                    <w:spacing w:val="-5"/>
                    <w:sz w:val="20"/>
                  </w:rPr>
                  <m:t xml:space="preserve">r + </m:t>
                </m:r>
                <m:sSub>
                  <m:sSubPr>
                    <m:ctrlPr>
                      <w:rPr>
                        <w:rFonts w:ascii="Cambria Math" w:hAnsi="Cambria Math"/>
                        <w:i/>
                        <w:spacing w:val="-5"/>
                        <w:sz w:val="20"/>
                      </w:rPr>
                    </m:ctrlPr>
                  </m:sSubPr>
                  <m:e>
                    <m:r>
                      <w:rPr>
                        <w:rFonts w:ascii="Cambria Math" w:hAnsi="Cambria Math"/>
                        <w:spacing w:val="-5"/>
                        <w:sz w:val="20"/>
                      </w:rPr>
                      <m:t>a</m:t>
                    </m:r>
                  </m:e>
                  <m:sub>
                    <m:r>
                      <w:rPr>
                        <w:rFonts w:ascii="Cambria Math" w:hAnsi="Cambria Math"/>
                        <w:spacing w:val="-5"/>
                        <w:sz w:val="20"/>
                      </w:rPr>
                      <m:t>0</m:t>
                    </m:r>
                  </m:sub>
                </m:sSub>
                <m:r>
                  <w:rPr>
                    <w:rFonts w:ascii="Cambria Math" w:hAnsi="Cambria Math"/>
                    <w:spacing w:val="-5"/>
                    <w:sz w:val="20"/>
                  </w:rPr>
                  <m:t xml:space="preserve"> = 0</m:t>
                </m:r>
              </m:oMath>
            </m:oMathPara>
          </w:p>
        </w:tc>
        <w:tc>
          <w:tcPr>
            <w:tcW w:w="478" w:type="pct"/>
            <w:tcBorders>
              <w:top w:val="nil"/>
              <w:left w:val="nil"/>
              <w:bottom w:val="nil"/>
              <w:right w:val="nil"/>
            </w:tcBorders>
            <w:vAlign w:val="center"/>
          </w:tcPr>
          <w:p w14:paraId="7E5E5BCA" w14:textId="77777777" w:rsidR="00882409" w:rsidRPr="00826A9A" w:rsidRDefault="00882409" w:rsidP="005A147A">
            <w:pPr>
              <w:pStyle w:val="BodyText"/>
              <w:numPr>
                <w:ilvl w:val="0"/>
                <w:numId w:val="23"/>
              </w:numPr>
              <w:spacing w:before="60" w:after="60" w:line="276" w:lineRule="auto"/>
              <w:jc w:val="center"/>
              <w:rPr>
                <w:rFonts w:ascii="Verdana" w:hAnsi="Verdana"/>
                <w:sz w:val="20"/>
              </w:rPr>
            </w:pPr>
          </w:p>
        </w:tc>
      </w:tr>
    </w:tbl>
    <w:p w14:paraId="2A91E4EF" w14:textId="1E6CF9C3" w:rsidR="00882409" w:rsidRPr="00826A9A" w:rsidRDefault="00882409" w:rsidP="005A147A">
      <w:pPr>
        <w:pStyle w:val="BodyText"/>
        <w:spacing w:line="276" w:lineRule="auto"/>
        <w:rPr>
          <w:rFonts w:ascii="Verdana" w:hAnsi="Verdana"/>
          <w:sz w:val="20"/>
        </w:rPr>
      </w:pPr>
      <w:r w:rsidRPr="00826A9A">
        <w:rPr>
          <w:rFonts w:ascii="Verdana" w:hAnsi="Verdana"/>
          <w:sz w:val="20"/>
        </w:rPr>
        <w:t xml:space="preserve">So, here is the </w:t>
      </w:r>
      <w:r w:rsidR="001402A9" w:rsidRPr="00826A9A">
        <w:rPr>
          <w:rFonts w:ascii="Verdana" w:hAnsi="Verdana"/>
          <w:sz w:val="20"/>
        </w:rPr>
        <w:t>connection</w:t>
      </w:r>
      <w:r w:rsidRPr="00826A9A">
        <w:rPr>
          <w:rFonts w:ascii="Verdana" w:hAnsi="Verdana"/>
          <w:sz w:val="20"/>
        </w:rPr>
        <w:t xml:space="preserve"> between roots of polynomials and engineering and science</w:t>
      </w:r>
      <w:r w:rsidRPr="00CA048E">
        <w:rPr>
          <w:rFonts w:ascii="Verdana" w:hAnsi="Verdana"/>
          <w:sz w:val="20"/>
          <w:u w:val="single"/>
        </w:rPr>
        <w:t xml:space="preserve">. </w:t>
      </w:r>
      <w:r w:rsidRPr="00CA048E">
        <w:rPr>
          <w:rFonts w:ascii="Verdana" w:hAnsi="Verdana"/>
          <w:i/>
          <w:color w:val="008000"/>
          <w:sz w:val="20"/>
          <w:u w:val="single"/>
        </w:rPr>
        <w:t>The eigenvalue tells us something fundamental about the system we are modeling, and finding the eigenvalues involves finding the roots of polynomials.</w:t>
      </w:r>
      <w:r w:rsidRPr="00CA048E">
        <w:rPr>
          <w:rFonts w:ascii="Verdana" w:hAnsi="Verdana"/>
          <w:color w:val="FF0000"/>
          <w:sz w:val="20"/>
          <w:u w:val="single"/>
        </w:rPr>
        <w:t xml:space="preserve"> </w:t>
      </w:r>
      <w:r w:rsidRPr="00826A9A">
        <w:rPr>
          <w:rFonts w:ascii="Verdana" w:hAnsi="Verdana"/>
          <w:sz w:val="20"/>
        </w:rPr>
        <w:t xml:space="preserve">And, whereas finding the root of a second-order equation is easy with the quadratic formula, finding roots of higher-order systems (higher-order polynomials) is arduous analytically. </w:t>
      </w:r>
    </w:p>
    <w:p w14:paraId="3A086603" w14:textId="77777777" w:rsidR="00882409" w:rsidRPr="00826A9A" w:rsidRDefault="00882409" w:rsidP="005A147A">
      <w:pPr>
        <w:pStyle w:val="BodyText"/>
        <w:spacing w:line="276" w:lineRule="auto"/>
        <w:rPr>
          <w:rFonts w:ascii="Verdana" w:hAnsi="Verdana"/>
          <w:sz w:val="20"/>
        </w:rPr>
      </w:pPr>
      <w:r w:rsidRPr="00826A9A">
        <w:rPr>
          <w:rFonts w:ascii="Verdana" w:hAnsi="Verdana"/>
          <w:sz w:val="20"/>
        </w:rPr>
        <w:t>Let us take our analysis a bit farther by investigating what specific values of the eigenvalues might imply about the behavior of physical systems. First, let us evaluate the roots of Eq.5 with the quadratic formula,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3C577236" w14:textId="77777777" w:rsidTr="00F15FB3">
        <w:trPr>
          <w:trHeight w:val="704"/>
        </w:trPr>
        <w:tc>
          <w:tcPr>
            <w:tcW w:w="4445" w:type="pct"/>
          </w:tcPr>
          <w:p w14:paraId="6F3E5BFA" w14:textId="77777777" w:rsidR="00882409" w:rsidRPr="00826A9A" w:rsidRDefault="005C3EC8" w:rsidP="005A147A">
            <w:pPr>
              <w:pStyle w:val="BodyText"/>
              <w:spacing w:before="60" w:after="60" w:line="276" w:lineRule="auto"/>
              <w:rPr>
                <w:rFonts w:ascii="Cambria Math" w:hAnsi="Cambria Math"/>
                <w:sz w:val="20"/>
                <w:oMath/>
              </w:rPr>
            </w:pPr>
            <m:oMathPara>
              <m:oMathParaPr>
                <m:jc m:val="center"/>
              </m:oMathParaPr>
              <m:oMath>
                <m:m>
                  <m:mPr>
                    <m:mcs>
                      <m:mc>
                        <m:mcPr>
                          <m:count m:val="1"/>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e>
                  </m:mr>
                  <m:mr>
                    <m:e>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e>
                  </m:mr>
                </m:m>
                <m:r>
                  <m:rPr>
                    <m:sty m:val="p"/>
                  </m:rPr>
                  <w:rPr>
                    <w:rFonts w:ascii="Cambria Math" w:hAnsi="Cambria Math"/>
                    <w:sz w:val="20"/>
                  </w:rPr>
                  <m:t>=</m:t>
                </m:r>
                <m:f>
                  <m:fPr>
                    <m:ctrlPr>
                      <w:rPr>
                        <w:rFonts w:ascii="Cambria Math" w:hAnsi="Cambria Math"/>
                        <w:sz w:val="20"/>
                      </w:rPr>
                    </m:ctrlPr>
                  </m:fPr>
                  <m:num>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r>
                      <w:rPr>
                        <w:rFonts w:ascii="Cambria Math" w:hAnsi="Cambria Math"/>
                        <w:sz w:val="20"/>
                      </w:rPr>
                      <m:t>±</m:t>
                    </m:r>
                    <m:rad>
                      <m:radPr>
                        <m:degHide m:val="1"/>
                        <m:ctrlPr>
                          <w:rPr>
                            <w:rFonts w:ascii="Cambria Math" w:hAnsi="Cambria Math"/>
                            <w:i/>
                            <w:sz w:val="20"/>
                          </w:rPr>
                        </m:ctrlPr>
                      </m:radPr>
                      <m:deg/>
                      <m:e>
                        <m:sSubSup>
                          <m:sSubSupPr>
                            <m:ctrlPr>
                              <w:rPr>
                                <w:rFonts w:ascii="Cambria Math" w:hAnsi="Cambria Math"/>
                                <w:i/>
                                <w:sz w:val="20"/>
                              </w:rPr>
                            </m:ctrlPr>
                          </m:sSubSupPr>
                          <m:e>
                            <m:r>
                              <w:rPr>
                                <w:rFonts w:ascii="Cambria Math" w:hAnsi="Cambria Math"/>
                                <w:sz w:val="20"/>
                              </w:rPr>
                              <m:t>a</m:t>
                            </m:r>
                          </m:e>
                          <m:sub>
                            <m:r>
                              <w:rPr>
                                <w:rFonts w:ascii="Cambria Math" w:hAnsi="Cambria Math"/>
                                <w:sz w:val="20"/>
                              </w:rPr>
                              <m:t>1</m:t>
                            </m:r>
                          </m:sub>
                          <m:sup>
                            <m:r>
                              <w:rPr>
                                <w:rFonts w:ascii="Cambria Math" w:hAnsi="Cambria Math"/>
                                <w:sz w:val="20"/>
                              </w:rPr>
                              <m:t>2</m:t>
                            </m:r>
                          </m:sup>
                        </m:sSubSup>
                        <m:r>
                          <w:rPr>
                            <w:rFonts w:ascii="Cambria Math" w:hAnsi="Cambria Math"/>
                            <w:sz w:val="20"/>
                          </w:rPr>
                          <m:t>-4</m:t>
                        </m:r>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e>
                    </m:rad>
                  </m:num>
                  <m:den>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den>
                </m:f>
              </m:oMath>
            </m:oMathPara>
          </w:p>
        </w:tc>
        <w:tc>
          <w:tcPr>
            <w:tcW w:w="555" w:type="pct"/>
          </w:tcPr>
          <w:p w14:paraId="465B6C52" w14:textId="77777777" w:rsidR="00882409" w:rsidRPr="00826A9A" w:rsidRDefault="00882409" w:rsidP="005A147A">
            <w:pPr>
              <w:numPr>
                <w:ilvl w:val="0"/>
                <w:numId w:val="23"/>
              </w:numPr>
              <w:spacing w:before="60" w:after="60" w:line="276" w:lineRule="auto"/>
              <w:rPr>
                <w:rFonts w:ascii="Verdana" w:hAnsi="Verdana"/>
                <w:spacing w:val="-5"/>
                <w:sz w:val="20"/>
              </w:rPr>
            </w:pPr>
          </w:p>
        </w:tc>
      </w:tr>
    </w:tbl>
    <w:p w14:paraId="0854778A" w14:textId="537457F6" w:rsidR="00882409" w:rsidRPr="00AA2F6D" w:rsidRDefault="00882409" w:rsidP="005A147A">
      <w:pPr>
        <w:spacing w:line="276" w:lineRule="auto"/>
        <w:rPr>
          <w:rFonts w:ascii="Verdana" w:hAnsi="Verdana"/>
          <w:sz w:val="20"/>
        </w:rPr>
      </w:pPr>
      <w:r w:rsidRPr="00CA048E">
        <w:rPr>
          <w:rFonts w:ascii="Verdana" w:hAnsi="Verdana"/>
          <w:sz w:val="20"/>
        </w:rPr>
        <w:t>Suppose that you determine a single root of an nth-order polynomial. If you repeat your root location procedur</w:t>
      </w:r>
      <w:r w:rsidR="001402A9" w:rsidRPr="00CA048E">
        <w:rPr>
          <w:rFonts w:ascii="Verdana" w:hAnsi="Verdana"/>
          <w:sz w:val="20"/>
        </w:rPr>
        <w:t>e, you might find the same root!</w:t>
      </w:r>
      <w:r w:rsidR="00AA2F6D">
        <w:rPr>
          <w:rFonts w:ascii="Verdana" w:hAnsi="Verdana"/>
          <w:sz w:val="20"/>
        </w:rPr>
        <w:t xml:space="preserve"> </w:t>
      </w:r>
      <w:r w:rsidRPr="00CA048E">
        <w:rPr>
          <w:rFonts w:ascii="Verdana" w:hAnsi="Verdana"/>
          <w:sz w:val="20"/>
        </w:rPr>
        <w:t xml:space="preserve">Therefore, it would be nice to remove the found root before proceeding. This removal process is referred to as </w:t>
      </w:r>
      <w:r w:rsidRPr="00CA048E">
        <w:rPr>
          <w:rFonts w:ascii="Verdana" w:hAnsi="Verdana"/>
          <w:color w:val="FF0000"/>
          <w:sz w:val="20"/>
        </w:rPr>
        <w:t>polynomial deflation.</w:t>
      </w:r>
    </w:p>
    <w:p w14:paraId="174A72B2" w14:textId="6EF9012F" w:rsidR="00882409" w:rsidRPr="00826A9A" w:rsidRDefault="00882409" w:rsidP="005A147A">
      <w:pPr>
        <w:spacing w:line="276" w:lineRule="auto"/>
        <w:rPr>
          <w:rFonts w:ascii="Verdana" w:hAnsi="Verdana"/>
          <w:sz w:val="20"/>
          <w:lang w:eastAsia="tr-TR"/>
        </w:rPr>
      </w:pPr>
      <w:r w:rsidRPr="00826A9A">
        <w:rPr>
          <w:rFonts w:ascii="Verdana" w:hAnsi="Verdana"/>
          <w:sz w:val="20"/>
          <w:lang w:eastAsia="tr-TR"/>
        </w:rPr>
        <w:t xml:space="preserve">For example, a fifth-order polynomial, </w:t>
      </w:r>
      <w:r w:rsidR="00AA2F6D">
        <w:rPr>
          <w:rFonts w:ascii="Verdana" w:hAnsi="Verdana"/>
          <w:sz w:val="20"/>
          <w:lang w:eastAsia="tr-TR"/>
        </w:rPr>
        <w:t>P</w:t>
      </w:r>
      <m:oMath>
        <m:d>
          <m:dPr>
            <m:ctrlPr>
              <w:rPr>
                <w:rFonts w:ascii="Cambria Math" w:hAnsi="Cambria Math" w:cs="Times"/>
                <w:i/>
                <w:sz w:val="20"/>
                <w:lang w:eastAsia="tr-TR"/>
              </w:rPr>
            </m:ctrlPr>
          </m:dPr>
          <m:e>
            <m:r>
              <w:rPr>
                <w:rFonts w:ascii="Cambria Math" w:hAnsi="Cambria Math" w:cs="Times"/>
                <w:sz w:val="20"/>
                <w:lang w:eastAsia="tr-TR"/>
              </w:rPr>
              <m:t>x</m:t>
            </m:r>
          </m:e>
        </m:d>
        <m:r>
          <w:rPr>
            <w:rFonts w:ascii="Cambria Math" w:hAnsi="Cambria Math" w:cs="Times"/>
            <w:sz w:val="20"/>
            <w:lang w:eastAsia="tr-TR"/>
          </w:rPr>
          <m:t>=-120-46x+79</m:t>
        </m:r>
        <m:sSup>
          <m:sSupPr>
            <m:ctrlPr>
              <w:rPr>
                <w:rFonts w:ascii="Cambria Math" w:hAnsi="Cambria Math" w:cs="Times"/>
                <w:i/>
                <w:iCs/>
                <w:sz w:val="20"/>
                <w:lang w:eastAsia="tr-TR"/>
              </w:rPr>
            </m:ctrlPr>
          </m:sSupPr>
          <m:e>
            <m:r>
              <w:rPr>
                <w:rFonts w:ascii="Cambria Math" w:hAnsi="Cambria Math" w:cs="Times"/>
                <w:sz w:val="20"/>
                <w:lang w:eastAsia="tr-TR"/>
              </w:rPr>
              <m:t>x</m:t>
            </m:r>
          </m:e>
          <m:sup>
            <m:r>
              <w:rPr>
                <w:rFonts w:ascii="Cambria Math" w:hAnsi="Cambria Math" w:cs="Times"/>
                <w:sz w:val="20"/>
                <w:lang w:eastAsia="tr-TR"/>
              </w:rPr>
              <m:t>2</m:t>
            </m:r>
          </m:sup>
        </m:sSup>
        <m:r>
          <w:rPr>
            <w:rFonts w:ascii="Cambria Math" w:hAnsi="Cambria Math" w:cs="Times"/>
            <w:sz w:val="20"/>
            <w:lang w:eastAsia="tr-TR"/>
          </w:rPr>
          <m:t>-3</m:t>
        </m:r>
        <m:sSup>
          <m:sSupPr>
            <m:ctrlPr>
              <w:rPr>
                <w:rFonts w:ascii="Cambria Math" w:hAnsi="Cambria Math" w:cs="Times"/>
                <w:i/>
                <w:iCs/>
                <w:sz w:val="20"/>
                <w:lang w:eastAsia="tr-TR"/>
              </w:rPr>
            </m:ctrlPr>
          </m:sSupPr>
          <m:e>
            <m:r>
              <w:rPr>
                <w:rFonts w:ascii="Cambria Math" w:hAnsi="Cambria Math" w:cs="Times"/>
                <w:sz w:val="20"/>
                <w:lang w:eastAsia="tr-TR"/>
              </w:rPr>
              <m:t>x</m:t>
            </m:r>
          </m:e>
          <m:sup>
            <m:r>
              <w:rPr>
                <w:rFonts w:ascii="Cambria Math" w:hAnsi="Cambria Math" w:cs="Times"/>
                <w:sz w:val="20"/>
                <w:lang w:eastAsia="tr-TR"/>
              </w:rPr>
              <m:t>3</m:t>
            </m:r>
          </m:sup>
        </m:sSup>
        <m:r>
          <w:rPr>
            <w:rFonts w:ascii="Cambria Math" w:hAnsi="Cambria Math" w:cs="Times"/>
            <w:sz w:val="20"/>
            <w:lang w:eastAsia="tr-TR"/>
          </w:rPr>
          <m:t>-7</m:t>
        </m:r>
        <m:sSup>
          <m:sSupPr>
            <m:ctrlPr>
              <w:rPr>
                <w:rFonts w:ascii="Cambria Math" w:hAnsi="Cambria Math" w:cs="Times"/>
                <w:i/>
                <w:iCs/>
                <w:sz w:val="20"/>
                <w:lang w:eastAsia="tr-TR"/>
              </w:rPr>
            </m:ctrlPr>
          </m:sSupPr>
          <m:e>
            <m:r>
              <w:rPr>
                <w:rFonts w:ascii="Cambria Math" w:hAnsi="Cambria Math" w:cs="Times"/>
                <w:sz w:val="20"/>
                <w:lang w:eastAsia="tr-TR"/>
              </w:rPr>
              <m:t>x</m:t>
            </m:r>
          </m:e>
          <m:sup>
            <m:r>
              <w:rPr>
                <w:rFonts w:ascii="Cambria Math" w:hAnsi="Cambria Math" w:cs="Times"/>
                <w:sz w:val="20"/>
                <w:lang w:eastAsia="tr-TR"/>
              </w:rPr>
              <m:t>4</m:t>
            </m:r>
          </m:sup>
        </m:sSup>
        <m:r>
          <w:rPr>
            <w:rFonts w:ascii="Cambria Math" w:hAnsi="Cambria Math" w:cs="Times"/>
            <w:sz w:val="20"/>
            <w:lang w:eastAsia="tr-TR"/>
          </w:rPr>
          <m:t>+</m:t>
        </m:r>
        <m:sSup>
          <m:sSupPr>
            <m:ctrlPr>
              <w:rPr>
                <w:rFonts w:ascii="Cambria Math" w:hAnsi="Cambria Math" w:cs="Times"/>
                <w:i/>
                <w:iCs/>
                <w:sz w:val="20"/>
                <w:lang w:eastAsia="tr-TR"/>
              </w:rPr>
            </m:ctrlPr>
          </m:sSupPr>
          <m:e>
            <m:r>
              <w:rPr>
                <w:rFonts w:ascii="Cambria Math" w:hAnsi="Cambria Math" w:cs="Times"/>
                <w:sz w:val="20"/>
                <w:lang w:eastAsia="tr-TR"/>
              </w:rPr>
              <m:t>x</m:t>
            </m:r>
            <m:ctrlPr>
              <w:rPr>
                <w:rFonts w:ascii="Cambria Math" w:hAnsi="Cambria Math" w:cs="Times"/>
                <w:i/>
                <w:sz w:val="20"/>
                <w:lang w:eastAsia="tr-TR"/>
              </w:rPr>
            </m:ctrlPr>
          </m:e>
          <m:sup>
            <m:r>
              <w:rPr>
                <w:rFonts w:ascii="Cambria Math" w:hAnsi="Cambria Math" w:cs="Times"/>
                <w:sz w:val="20"/>
                <w:lang w:eastAsia="tr-TR"/>
              </w:rPr>
              <m:t>5</m:t>
            </m:r>
          </m:sup>
        </m:sSup>
      </m:oMath>
      <w:r w:rsidR="00755B1F" w:rsidRPr="00826A9A">
        <w:rPr>
          <w:rFonts w:ascii="Verdana" w:hAnsi="Verdana"/>
          <w:sz w:val="20"/>
          <w:lang w:eastAsia="tr-TR"/>
        </w:rPr>
        <w:t xml:space="preserve"> </w:t>
      </w:r>
      <w:r w:rsidRPr="00826A9A">
        <w:rPr>
          <w:rFonts w:ascii="Verdana" w:hAnsi="Verdana"/>
          <w:sz w:val="20"/>
          <w:lang w:eastAsia="tr-TR"/>
        </w:rPr>
        <w:t>could be written in a</w:t>
      </w:r>
      <w:r w:rsidRPr="00826A9A">
        <w:rPr>
          <w:rFonts w:ascii="Verdana" w:hAnsi="Verdana"/>
          <w:i/>
          <w:iCs/>
          <w:color w:val="FF0000"/>
          <w:sz w:val="20"/>
          <w:lang w:eastAsia="tr-TR"/>
        </w:rPr>
        <w:t xml:space="preserve"> factored </w:t>
      </w:r>
      <w:r w:rsidRPr="00826A9A">
        <w:rPr>
          <w:rFonts w:ascii="Verdana" w:hAnsi="Verdana"/>
          <w:i/>
          <w:color w:val="FF0000"/>
          <w:sz w:val="20"/>
          <w:lang w:eastAsia="tr-TR"/>
        </w:rPr>
        <w:t>form</w:t>
      </w:r>
      <w:r w:rsidRPr="00826A9A">
        <w:rPr>
          <w:rFonts w:ascii="Verdana" w:hAnsi="Verdana"/>
          <w:sz w:val="20"/>
          <w:lang w:eastAsia="tr-TR"/>
        </w:rPr>
        <w:t xml:space="preserve"> as such:</w:t>
      </w:r>
    </w:p>
    <w:p w14:paraId="1E1EE681" w14:textId="289D0AD5" w:rsidR="00882409" w:rsidRPr="00826A9A" w:rsidRDefault="00AA2F6D" w:rsidP="00674D1D">
      <w:pPr>
        <w:rPr>
          <w:rFonts w:ascii="Cambria Math" w:hAnsi="Cambria Math"/>
          <w:sz w:val="20"/>
          <w:lang w:eastAsia="tr-TR"/>
          <w:oMath/>
        </w:rPr>
      </w:pPr>
      <m:oMathPara>
        <m:oMath>
          <m:r>
            <w:rPr>
              <w:rFonts w:ascii="Cambria Math" w:hAnsi="Cambria Math"/>
              <w:sz w:val="20"/>
              <w:lang w:eastAsia="tr-TR"/>
            </w:rPr>
            <m:t>P(x)</m:t>
          </m:r>
          <m:r>
            <m:rPr>
              <m:sty m:val="p"/>
            </m:rPr>
            <w:rPr>
              <w:rFonts w:ascii="Cambria Math" w:hAnsi="Cambria Math"/>
              <w:sz w:val="20"/>
              <w:lang w:eastAsia="tr-TR"/>
            </w:rPr>
            <m:t xml:space="preserve"> = (</m:t>
          </m:r>
          <m:r>
            <w:rPr>
              <w:rFonts w:ascii="Cambria Math" w:hAnsi="Cambria Math"/>
              <w:sz w:val="20"/>
              <w:lang w:eastAsia="tr-TR"/>
            </w:rPr>
            <m:t>x</m:t>
          </m:r>
          <m:r>
            <m:rPr>
              <m:sty m:val="p"/>
            </m:rPr>
            <w:rPr>
              <w:rFonts w:ascii="Cambria Math" w:hAnsi="Cambria Math"/>
              <w:sz w:val="20"/>
              <w:lang w:eastAsia="tr-TR"/>
            </w:rPr>
            <m:t xml:space="preserve"> + 1)(</m:t>
          </m:r>
          <m:r>
            <w:rPr>
              <w:rFonts w:ascii="Cambria Math" w:hAnsi="Cambria Math"/>
              <w:sz w:val="20"/>
              <w:lang w:eastAsia="tr-TR"/>
            </w:rPr>
            <m:t>x</m:t>
          </m:r>
          <m:r>
            <m:rPr>
              <m:sty m:val="p"/>
            </m:rPr>
            <w:rPr>
              <w:rFonts w:ascii="Cambria Math" w:hAnsi="Cambria Math"/>
              <w:sz w:val="20"/>
              <w:lang w:eastAsia="tr-TR"/>
            </w:rPr>
            <m:t xml:space="preserve"> - 4)(</m:t>
          </m:r>
          <m:r>
            <w:rPr>
              <w:rFonts w:ascii="Cambria Math" w:hAnsi="Cambria Math"/>
              <w:sz w:val="20"/>
              <w:lang w:eastAsia="tr-TR"/>
            </w:rPr>
            <m:t>x</m:t>
          </m:r>
          <m:r>
            <m:rPr>
              <m:sty m:val="p"/>
            </m:rPr>
            <w:rPr>
              <w:rFonts w:ascii="Cambria Math" w:hAnsi="Cambria Math"/>
              <w:sz w:val="20"/>
              <w:lang w:eastAsia="tr-TR"/>
            </w:rPr>
            <m:t xml:space="preserve"> - 5)(</m:t>
          </m:r>
          <m:r>
            <w:rPr>
              <w:rFonts w:ascii="Cambria Math" w:hAnsi="Cambria Math"/>
              <w:sz w:val="20"/>
              <w:lang w:eastAsia="tr-TR"/>
            </w:rPr>
            <m:t>x</m:t>
          </m:r>
          <m:r>
            <m:rPr>
              <m:sty m:val="p"/>
            </m:rPr>
            <w:rPr>
              <w:rFonts w:ascii="Cambria Math" w:hAnsi="Cambria Math"/>
              <w:sz w:val="20"/>
              <w:lang w:eastAsia="tr-TR"/>
            </w:rPr>
            <m:t xml:space="preserve"> + 3)(</m:t>
          </m:r>
          <m:r>
            <w:rPr>
              <w:rFonts w:ascii="Cambria Math" w:hAnsi="Cambria Math"/>
              <w:sz w:val="20"/>
              <w:lang w:eastAsia="tr-TR"/>
            </w:rPr>
            <m:t>x</m:t>
          </m:r>
          <m:r>
            <m:rPr>
              <m:sty m:val="p"/>
            </m:rPr>
            <w:rPr>
              <w:rFonts w:ascii="Cambria Math" w:hAnsi="Cambria Math"/>
              <w:sz w:val="20"/>
              <w:lang w:eastAsia="tr-TR"/>
            </w:rPr>
            <m:t xml:space="preserve"> - 2)</m:t>
          </m:r>
        </m:oMath>
      </m:oMathPara>
    </w:p>
    <w:p w14:paraId="227D97CD" w14:textId="5E129B36" w:rsidR="00882409" w:rsidRDefault="00882409" w:rsidP="005A147A">
      <w:pPr>
        <w:spacing w:line="276" w:lineRule="auto"/>
        <w:rPr>
          <w:rFonts w:ascii="Verdana" w:hAnsi="Verdana"/>
          <w:sz w:val="20"/>
          <w:lang w:eastAsia="tr-TR"/>
        </w:rPr>
      </w:pPr>
      <w:r w:rsidRPr="00826A9A">
        <w:rPr>
          <w:rFonts w:ascii="Verdana" w:hAnsi="Verdana"/>
          <w:sz w:val="20"/>
          <w:lang w:eastAsia="tr-TR"/>
        </w:rPr>
        <w:t xml:space="preserve">This factored format has the advantage that it clearly indicates the function’s roots. Thus, it is apparent that x = −1, 4, 5, −3, and 2 are all roots because each causes an individual term to become zero. </w:t>
      </w:r>
    </w:p>
    <w:p w14:paraId="39572D0E" w14:textId="77777777" w:rsidR="00E65E78" w:rsidRPr="00826A9A" w:rsidRDefault="00E65E78" w:rsidP="00E65E78">
      <w:pPr>
        <w:spacing w:line="276" w:lineRule="auto"/>
        <w:rPr>
          <w:rFonts w:ascii="Verdana" w:hAnsi="Verdana"/>
          <w:sz w:val="20"/>
          <w:lang w:eastAsia="tr-TR"/>
        </w:rPr>
      </w:pPr>
      <w:r w:rsidRPr="00826A9A">
        <w:rPr>
          <w:rFonts w:ascii="Verdana" w:hAnsi="Verdana"/>
          <w:sz w:val="20"/>
          <w:lang w:eastAsia="tr-TR"/>
        </w:rPr>
        <w:t xml:space="preserve">One simple scheme is provided by the following pseudo code, which divides an </w:t>
      </w:r>
      <w:r w:rsidRPr="00826A9A">
        <w:rPr>
          <w:rFonts w:ascii="Verdana" w:hAnsi="Verdana"/>
          <w:i/>
          <w:iCs/>
          <w:sz w:val="20"/>
          <w:lang w:eastAsia="tr-TR"/>
        </w:rPr>
        <w:t>n</w:t>
      </w:r>
      <w:r w:rsidRPr="00826A9A">
        <w:rPr>
          <w:rFonts w:ascii="Verdana" w:hAnsi="Verdana"/>
          <w:sz w:val="20"/>
          <w:lang w:eastAsia="tr-TR"/>
        </w:rPr>
        <w:t xml:space="preserve">th-order polynomial by a monomial factor </w:t>
      </w:r>
      <w:r w:rsidRPr="00826A9A">
        <w:rPr>
          <w:rFonts w:ascii="Verdana" w:hAnsi="Verdana"/>
          <w:i/>
          <w:iCs/>
          <w:sz w:val="20"/>
          <w:lang w:eastAsia="tr-TR"/>
        </w:rPr>
        <w:t xml:space="preserve">x </w:t>
      </w:r>
      <w:r w:rsidRPr="00826A9A">
        <w:rPr>
          <w:rFonts w:ascii="Verdana" w:hAnsi="Verdana"/>
          <w:sz w:val="20"/>
          <w:lang w:eastAsia="tr-TR"/>
        </w:rPr>
        <w:t xml:space="preserve">− </w:t>
      </w:r>
      <w:r w:rsidRPr="00826A9A">
        <w:rPr>
          <w:rFonts w:ascii="Verdana" w:hAnsi="Verdana"/>
          <w:i/>
          <w:iCs/>
          <w:sz w:val="20"/>
          <w:lang w:eastAsia="tr-TR"/>
        </w:rPr>
        <w:t>t</w:t>
      </w:r>
      <w:r w:rsidRPr="00826A9A">
        <w:rPr>
          <w:rFonts w:ascii="Verdana" w:hAnsi="Verdana"/>
          <w:sz w:val="20"/>
          <w:lang w:eastAsia="tr-TR"/>
        </w:rPr>
        <w:t>:</w:t>
      </w:r>
    </w:p>
    <w:p w14:paraId="6068378B" w14:textId="77777777" w:rsidR="00E65E78" w:rsidRPr="00826A9A" w:rsidRDefault="00E65E78" w:rsidP="00E65E78">
      <w:pPr>
        <w:widowControl w:val="0"/>
        <w:autoSpaceDE w:val="0"/>
        <w:autoSpaceDN w:val="0"/>
        <w:adjustRightInd w:val="0"/>
        <w:spacing w:before="0" w:after="0" w:line="276" w:lineRule="auto"/>
        <w:ind w:left="1440"/>
        <w:jc w:val="left"/>
        <w:rPr>
          <w:rFonts w:ascii="Verdana" w:hAnsi="Verdana"/>
          <w:iCs/>
          <w:sz w:val="20"/>
          <w:lang w:eastAsia="tr-TR"/>
        </w:rPr>
      </w:pPr>
      <w:r w:rsidRPr="00826A9A">
        <w:rPr>
          <w:rFonts w:ascii="Verdana" w:hAnsi="Verdana"/>
          <w:iCs/>
          <w:sz w:val="20"/>
          <w:lang w:eastAsia="tr-TR"/>
        </w:rPr>
        <w:t>r =</w:t>
      </w:r>
      <w:r w:rsidRPr="00826A9A">
        <w:rPr>
          <w:rFonts w:ascii="Verdana" w:hAnsi="Verdana"/>
          <w:sz w:val="20"/>
          <w:lang w:eastAsia="tr-TR"/>
        </w:rPr>
        <w:t xml:space="preserve"> </w:t>
      </w:r>
      <w:r w:rsidRPr="00826A9A">
        <w:rPr>
          <w:rFonts w:ascii="Verdana" w:hAnsi="Verdana"/>
          <w:iCs/>
          <w:sz w:val="20"/>
          <w:lang w:eastAsia="tr-TR"/>
        </w:rPr>
        <w:t>a(n)</w:t>
      </w:r>
      <w:r w:rsidRPr="00826A9A">
        <w:rPr>
          <w:rFonts w:ascii="Verdana" w:eastAsia="MS Mincho" w:hAnsi="Verdana" w:cs="MS Mincho"/>
          <w:iCs/>
          <w:sz w:val="20"/>
          <w:lang w:eastAsia="tr-TR"/>
        </w:rPr>
        <w:t> </w:t>
      </w:r>
    </w:p>
    <w:p w14:paraId="1927B7F3" w14:textId="77777777" w:rsidR="00E65E78" w:rsidRPr="00826A9A" w:rsidRDefault="00E65E78" w:rsidP="00E65E78">
      <w:pPr>
        <w:widowControl w:val="0"/>
        <w:autoSpaceDE w:val="0"/>
        <w:autoSpaceDN w:val="0"/>
        <w:adjustRightInd w:val="0"/>
        <w:spacing w:before="0" w:after="0" w:line="276" w:lineRule="auto"/>
        <w:ind w:left="1440"/>
        <w:jc w:val="left"/>
        <w:rPr>
          <w:rFonts w:ascii="Verdana" w:hAnsi="Verdana"/>
          <w:iCs/>
          <w:sz w:val="20"/>
          <w:lang w:eastAsia="tr-TR"/>
        </w:rPr>
      </w:pPr>
      <w:r w:rsidRPr="00826A9A">
        <w:rPr>
          <w:rFonts w:ascii="Verdana" w:hAnsi="Verdana"/>
          <w:iCs/>
          <w:sz w:val="20"/>
          <w:lang w:eastAsia="tr-TR"/>
        </w:rPr>
        <w:lastRenderedPageBreak/>
        <w:t xml:space="preserve">a(n) </w:t>
      </w:r>
      <w:r w:rsidRPr="00826A9A">
        <w:rPr>
          <w:rFonts w:ascii="Verdana" w:hAnsi="Verdana"/>
          <w:sz w:val="20"/>
          <w:lang w:eastAsia="tr-TR"/>
        </w:rPr>
        <w:t xml:space="preserve">= </w:t>
      </w:r>
      <w:r w:rsidRPr="00826A9A">
        <w:rPr>
          <w:rFonts w:ascii="Verdana" w:hAnsi="Verdana"/>
          <w:iCs/>
          <w:sz w:val="20"/>
          <w:lang w:eastAsia="tr-TR"/>
        </w:rPr>
        <w:t>0</w:t>
      </w:r>
      <w:r w:rsidRPr="00826A9A">
        <w:rPr>
          <w:rFonts w:ascii="Verdana" w:eastAsia="MS Mincho" w:hAnsi="Verdana" w:cs="MS Mincho"/>
          <w:iCs/>
          <w:sz w:val="20"/>
          <w:lang w:eastAsia="tr-TR"/>
        </w:rPr>
        <w:t> </w:t>
      </w:r>
    </w:p>
    <w:p w14:paraId="23C8A0B3" w14:textId="77777777" w:rsidR="00E65E78" w:rsidRPr="00826A9A" w:rsidRDefault="00E65E78" w:rsidP="00E65E78">
      <w:pPr>
        <w:widowControl w:val="0"/>
        <w:autoSpaceDE w:val="0"/>
        <w:autoSpaceDN w:val="0"/>
        <w:adjustRightInd w:val="0"/>
        <w:spacing w:before="0" w:after="0" w:line="276" w:lineRule="auto"/>
        <w:ind w:left="1440"/>
        <w:jc w:val="left"/>
        <w:rPr>
          <w:rFonts w:ascii="Verdana" w:hAnsi="Verdana"/>
          <w:sz w:val="20"/>
          <w:lang w:eastAsia="tr-TR"/>
        </w:rPr>
      </w:pPr>
      <w:r w:rsidRPr="00826A9A">
        <w:rPr>
          <w:rFonts w:ascii="Verdana" w:hAnsi="Verdana"/>
          <w:iCs/>
          <w:sz w:val="20"/>
          <w:lang w:eastAsia="tr-TR"/>
        </w:rPr>
        <w:t xml:space="preserve">DO FOR </w:t>
      </w:r>
      <w:proofErr w:type="spellStart"/>
      <w:r w:rsidRPr="00826A9A">
        <w:rPr>
          <w:rFonts w:ascii="Verdana" w:hAnsi="Verdana"/>
          <w:iCs/>
          <w:sz w:val="20"/>
          <w:lang w:eastAsia="tr-TR"/>
        </w:rPr>
        <w:t>i</w:t>
      </w:r>
      <w:proofErr w:type="spellEnd"/>
      <w:r w:rsidRPr="00826A9A">
        <w:rPr>
          <w:rFonts w:ascii="Verdana" w:hAnsi="Verdana"/>
          <w:iCs/>
          <w:sz w:val="20"/>
          <w:lang w:eastAsia="tr-TR"/>
        </w:rPr>
        <w:t xml:space="preserve"> </w:t>
      </w:r>
      <w:r w:rsidRPr="00826A9A">
        <w:rPr>
          <w:rFonts w:ascii="Verdana" w:hAnsi="Verdana"/>
          <w:sz w:val="20"/>
          <w:lang w:eastAsia="tr-TR"/>
        </w:rPr>
        <w:t>= n-</w:t>
      </w:r>
      <w:r w:rsidRPr="00826A9A">
        <w:rPr>
          <w:rFonts w:ascii="Verdana" w:hAnsi="Verdana"/>
          <w:iCs/>
          <w:sz w:val="20"/>
          <w:lang w:eastAsia="tr-TR"/>
        </w:rPr>
        <w:t xml:space="preserve">1, </w:t>
      </w:r>
      <w:proofErr w:type="gramStart"/>
      <w:r w:rsidRPr="00826A9A">
        <w:rPr>
          <w:rFonts w:ascii="Verdana" w:hAnsi="Verdana"/>
          <w:iCs/>
          <w:sz w:val="20"/>
          <w:lang w:eastAsia="tr-TR"/>
        </w:rPr>
        <w:t>0,</w:t>
      </w:r>
      <w:r w:rsidRPr="00826A9A">
        <w:rPr>
          <w:rFonts w:ascii="Verdana" w:hAnsi="Verdana"/>
          <w:sz w:val="20"/>
          <w:lang w:eastAsia="tr-TR"/>
        </w:rPr>
        <w:t>-</w:t>
      </w:r>
      <w:proofErr w:type="gramEnd"/>
      <w:r w:rsidRPr="00826A9A">
        <w:rPr>
          <w:rFonts w:ascii="Verdana" w:hAnsi="Verdana"/>
          <w:iCs/>
          <w:sz w:val="20"/>
          <w:lang w:eastAsia="tr-TR"/>
        </w:rPr>
        <w:t>1</w:t>
      </w:r>
    </w:p>
    <w:p w14:paraId="62C9A813" w14:textId="77777777" w:rsidR="00E65E78" w:rsidRPr="00826A9A" w:rsidRDefault="00E65E78" w:rsidP="00E65E78">
      <w:pPr>
        <w:widowControl w:val="0"/>
        <w:autoSpaceDE w:val="0"/>
        <w:autoSpaceDN w:val="0"/>
        <w:adjustRightInd w:val="0"/>
        <w:spacing w:before="0" w:after="0" w:line="276" w:lineRule="auto"/>
        <w:ind w:left="1440"/>
        <w:jc w:val="left"/>
        <w:rPr>
          <w:rFonts w:ascii="Verdana" w:hAnsi="Verdana"/>
          <w:iCs/>
          <w:sz w:val="20"/>
          <w:lang w:eastAsia="tr-TR"/>
        </w:rPr>
      </w:pPr>
      <w:r w:rsidRPr="00826A9A">
        <w:rPr>
          <w:rFonts w:ascii="Verdana" w:hAnsi="Verdana"/>
          <w:iCs/>
          <w:sz w:val="20"/>
          <w:lang w:eastAsia="tr-TR"/>
        </w:rPr>
        <w:t xml:space="preserve">s </w:t>
      </w:r>
      <w:r w:rsidRPr="00826A9A">
        <w:rPr>
          <w:rFonts w:ascii="Verdana" w:hAnsi="Verdana"/>
          <w:sz w:val="20"/>
          <w:lang w:eastAsia="tr-TR"/>
        </w:rPr>
        <w:t xml:space="preserve">= </w:t>
      </w:r>
      <w:r w:rsidRPr="00826A9A">
        <w:rPr>
          <w:rFonts w:ascii="Verdana" w:hAnsi="Verdana"/>
          <w:iCs/>
          <w:sz w:val="20"/>
          <w:lang w:eastAsia="tr-TR"/>
        </w:rPr>
        <w:t>a(</w:t>
      </w:r>
      <w:proofErr w:type="spellStart"/>
      <w:r w:rsidRPr="00826A9A">
        <w:rPr>
          <w:rFonts w:ascii="Verdana" w:hAnsi="Verdana"/>
          <w:iCs/>
          <w:sz w:val="20"/>
          <w:lang w:eastAsia="tr-TR"/>
        </w:rPr>
        <w:t>i</w:t>
      </w:r>
      <w:proofErr w:type="spellEnd"/>
      <w:r w:rsidRPr="00826A9A">
        <w:rPr>
          <w:rFonts w:ascii="Verdana" w:hAnsi="Verdana"/>
          <w:iCs/>
          <w:sz w:val="20"/>
          <w:lang w:eastAsia="tr-TR"/>
        </w:rPr>
        <w:t>)</w:t>
      </w:r>
    </w:p>
    <w:p w14:paraId="6D41D1D1" w14:textId="77777777" w:rsidR="00E65E78" w:rsidRPr="00826A9A" w:rsidRDefault="00E65E78" w:rsidP="00E65E78">
      <w:pPr>
        <w:widowControl w:val="0"/>
        <w:autoSpaceDE w:val="0"/>
        <w:autoSpaceDN w:val="0"/>
        <w:adjustRightInd w:val="0"/>
        <w:spacing w:before="0" w:after="0" w:line="276" w:lineRule="auto"/>
        <w:ind w:left="1440"/>
        <w:jc w:val="left"/>
        <w:rPr>
          <w:rFonts w:ascii="Verdana" w:hAnsi="Verdana"/>
          <w:iCs/>
          <w:sz w:val="20"/>
          <w:lang w:eastAsia="tr-TR"/>
        </w:rPr>
      </w:pPr>
      <w:r w:rsidRPr="00826A9A">
        <w:rPr>
          <w:rFonts w:ascii="Verdana" w:hAnsi="Verdana"/>
          <w:iCs/>
          <w:sz w:val="20"/>
          <w:lang w:eastAsia="tr-TR"/>
        </w:rPr>
        <w:t>a(</w:t>
      </w:r>
      <w:proofErr w:type="spellStart"/>
      <w:r w:rsidRPr="00826A9A">
        <w:rPr>
          <w:rFonts w:ascii="Verdana" w:hAnsi="Verdana"/>
          <w:iCs/>
          <w:sz w:val="20"/>
          <w:lang w:eastAsia="tr-TR"/>
        </w:rPr>
        <w:t>i</w:t>
      </w:r>
      <w:proofErr w:type="spellEnd"/>
      <w:r w:rsidRPr="00826A9A">
        <w:rPr>
          <w:rFonts w:ascii="Verdana" w:hAnsi="Verdana"/>
          <w:iCs/>
          <w:sz w:val="20"/>
          <w:lang w:eastAsia="tr-TR"/>
        </w:rPr>
        <w:t>) = r</w:t>
      </w:r>
    </w:p>
    <w:p w14:paraId="111B34DE" w14:textId="77777777" w:rsidR="00E65E78" w:rsidRPr="00826A9A" w:rsidRDefault="00E65E78" w:rsidP="00E65E78">
      <w:pPr>
        <w:widowControl w:val="0"/>
        <w:autoSpaceDE w:val="0"/>
        <w:autoSpaceDN w:val="0"/>
        <w:adjustRightInd w:val="0"/>
        <w:spacing w:before="0" w:after="0" w:line="276" w:lineRule="auto"/>
        <w:ind w:left="1440"/>
        <w:jc w:val="left"/>
        <w:rPr>
          <w:rFonts w:ascii="Verdana" w:hAnsi="Verdana"/>
          <w:sz w:val="20"/>
          <w:lang w:eastAsia="tr-TR"/>
        </w:rPr>
      </w:pPr>
      <w:r w:rsidRPr="00826A9A">
        <w:rPr>
          <w:rFonts w:ascii="Verdana" w:hAnsi="Verdana"/>
          <w:iCs/>
          <w:sz w:val="20"/>
          <w:lang w:eastAsia="tr-TR"/>
        </w:rPr>
        <w:t xml:space="preserve">r </w:t>
      </w:r>
      <w:r w:rsidRPr="00826A9A">
        <w:rPr>
          <w:rFonts w:ascii="Verdana" w:hAnsi="Verdana"/>
          <w:sz w:val="20"/>
          <w:lang w:eastAsia="tr-TR"/>
        </w:rPr>
        <w:t xml:space="preserve">= </w:t>
      </w:r>
      <w:r w:rsidRPr="00826A9A">
        <w:rPr>
          <w:rFonts w:ascii="Verdana" w:hAnsi="Verdana"/>
          <w:iCs/>
          <w:sz w:val="20"/>
          <w:lang w:eastAsia="tr-TR"/>
        </w:rPr>
        <w:t xml:space="preserve">s </w:t>
      </w:r>
      <w:r w:rsidRPr="00826A9A">
        <w:rPr>
          <w:rFonts w:ascii="Verdana" w:hAnsi="Verdana"/>
          <w:sz w:val="20"/>
          <w:lang w:eastAsia="tr-TR"/>
        </w:rPr>
        <w:t xml:space="preserve">+ </w:t>
      </w:r>
      <w:r w:rsidRPr="00826A9A">
        <w:rPr>
          <w:rFonts w:ascii="Verdana" w:hAnsi="Verdana"/>
          <w:iCs/>
          <w:sz w:val="20"/>
          <w:lang w:eastAsia="tr-TR"/>
        </w:rPr>
        <w:t>r</w:t>
      </w:r>
      <w:r w:rsidRPr="00826A9A">
        <w:rPr>
          <w:rFonts w:ascii="Verdana" w:hAnsi="Verdana"/>
          <w:iCs/>
          <w:position w:val="-6"/>
          <w:sz w:val="20"/>
          <w:lang w:eastAsia="tr-TR"/>
        </w:rPr>
        <w:t>*</w:t>
      </w:r>
      <w:r w:rsidRPr="00826A9A">
        <w:rPr>
          <w:rFonts w:ascii="Verdana" w:hAnsi="Verdana"/>
          <w:iCs/>
          <w:sz w:val="20"/>
          <w:lang w:eastAsia="tr-TR"/>
        </w:rPr>
        <w:t>t</w:t>
      </w:r>
    </w:p>
    <w:p w14:paraId="5BC7D887" w14:textId="77777777" w:rsidR="00E65E78" w:rsidRPr="00826A9A" w:rsidRDefault="00E65E78" w:rsidP="00E65E78">
      <w:pPr>
        <w:widowControl w:val="0"/>
        <w:autoSpaceDE w:val="0"/>
        <w:autoSpaceDN w:val="0"/>
        <w:adjustRightInd w:val="0"/>
        <w:spacing w:before="0" w:after="0" w:line="276" w:lineRule="auto"/>
        <w:ind w:left="1440"/>
        <w:jc w:val="left"/>
        <w:rPr>
          <w:rFonts w:ascii="Verdana" w:hAnsi="Verdana"/>
          <w:iCs/>
          <w:sz w:val="20"/>
          <w:lang w:eastAsia="tr-TR"/>
        </w:rPr>
      </w:pPr>
      <w:r w:rsidRPr="00826A9A">
        <w:rPr>
          <w:rFonts w:ascii="Verdana" w:hAnsi="Verdana"/>
          <w:iCs/>
          <w:sz w:val="20"/>
          <w:lang w:eastAsia="tr-TR"/>
        </w:rPr>
        <w:t>END DO</w:t>
      </w:r>
    </w:p>
    <w:p w14:paraId="1CCA8F82" w14:textId="77777777" w:rsidR="00E65E78" w:rsidRPr="00826A9A" w:rsidRDefault="00E65E78" w:rsidP="00E65E78">
      <w:pPr>
        <w:spacing w:line="276" w:lineRule="auto"/>
        <w:rPr>
          <w:rFonts w:ascii="Verdana" w:hAnsi="Verdana"/>
          <w:sz w:val="20"/>
          <w:lang w:eastAsia="tr-TR"/>
        </w:rPr>
      </w:pPr>
      <w:r w:rsidRPr="00826A9A">
        <w:rPr>
          <w:rFonts w:ascii="Verdana" w:hAnsi="Verdana"/>
          <w:sz w:val="20"/>
          <w:lang w:eastAsia="tr-TR"/>
        </w:rPr>
        <w:t xml:space="preserve">If the monomial is a root of the polynomial, the remainder </w:t>
      </w:r>
      <w:r w:rsidRPr="00826A9A">
        <w:rPr>
          <w:rFonts w:ascii="Verdana" w:hAnsi="Verdana"/>
          <w:i/>
          <w:iCs/>
          <w:sz w:val="20"/>
          <w:lang w:eastAsia="tr-TR"/>
        </w:rPr>
        <w:t xml:space="preserve">r </w:t>
      </w:r>
      <w:r w:rsidRPr="00826A9A">
        <w:rPr>
          <w:rFonts w:ascii="Verdana" w:hAnsi="Verdana"/>
          <w:sz w:val="20"/>
          <w:lang w:eastAsia="tr-TR"/>
        </w:rPr>
        <w:t xml:space="preserve">will be zero, and the coefficients of the quotient stored in </w:t>
      </w:r>
      <w:r w:rsidRPr="00826A9A">
        <w:rPr>
          <w:rFonts w:ascii="Verdana" w:hAnsi="Verdana"/>
          <w:i/>
          <w:iCs/>
          <w:sz w:val="20"/>
          <w:lang w:eastAsia="tr-TR"/>
        </w:rPr>
        <w:t>a</w:t>
      </w:r>
      <w:r w:rsidRPr="00826A9A">
        <w:rPr>
          <w:rFonts w:ascii="Verdana" w:hAnsi="Verdana"/>
          <w:sz w:val="20"/>
          <w:lang w:eastAsia="tr-TR"/>
        </w:rPr>
        <w:t xml:space="preserve"> at the end of the loop. </w:t>
      </w:r>
    </w:p>
    <w:p w14:paraId="7546D49B" w14:textId="54873B2B" w:rsidR="00E65E78" w:rsidRDefault="00E65E78" w:rsidP="00521E2B">
      <w:pPr>
        <w:rPr>
          <w:rFonts w:ascii="Verdana" w:hAnsi="Verdana"/>
          <w:sz w:val="20"/>
        </w:rPr>
      </w:pPr>
      <w:r w:rsidRPr="00FA7A6E">
        <w:rPr>
          <w:rFonts w:ascii="Verdana" w:hAnsi="Verdana"/>
          <w:color w:val="FF0000"/>
          <w:sz w:val="20"/>
          <w:u w:val="single"/>
          <w:lang w:eastAsia="tr-TR"/>
        </w:rPr>
        <w:t>Example 1:</w:t>
      </w:r>
      <w:r w:rsidRPr="00826A9A">
        <w:rPr>
          <w:rFonts w:ascii="Verdana" w:hAnsi="Verdana"/>
          <w:i/>
          <w:color w:val="FF0000"/>
          <w:sz w:val="20"/>
          <w:lang w:eastAsia="tr-TR"/>
        </w:rPr>
        <w:t xml:space="preserve"> </w:t>
      </w:r>
      <w:r w:rsidRPr="00826A9A">
        <w:rPr>
          <w:rFonts w:ascii="Verdana" w:hAnsi="Verdana"/>
          <w:sz w:val="20"/>
        </w:rPr>
        <w:t xml:space="preserve">Divide the second-order polynomial </w:t>
      </w:r>
      <m:oMath>
        <m:r>
          <w:rPr>
            <w:rFonts w:ascii="Cambria Math" w:hAnsi="Cambria Math"/>
            <w:sz w:val="20"/>
          </w:rPr>
          <m:t>f(x)=</m:t>
        </m:r>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 xml:space="preserve"> +2x-24</m:t>
        </m:r>
      </m:oMath>
      <w:r w:rsidRPr="00826A9A">
        <w:rPr>
          <w:rFonts w:ascii="Verdana" w:hAnsi="Verdana"/>
          <w:sz w:val="20"/>
        </w:rPr>
        <w:t xml:space="preserve"> by the factor </w:t>
      </w:r>
      <m:oMath>
        <m:r>
          <w:rPr>
            <w:rFonts w:ascii="Cambria Math" w:hAnsi="Cambria Math"/>
            <w:sz w:val="20"/>
          </w:rPr>
          <m:t>x – 4</m:t>
        </m:r>
      </m:oMath>
      <w:r w:rsidRPr="00826A9A">
        <w:rPr>
          <w:rFonts w:ascii="Verdana" w:hAnsi="Verdana"/>
          <w:sz w:val="20"/>
        </w:rPr>
        <w:t xml:space="preserve"> Using the approach outlined in the above pseudo code.</w:t>
      </w:r>
    </w:p>
    <w:p w14:paraId="62F5D31C" w14:textId="77777777" w:rsidR="00A86775" w:rsidRDefault="00A86775" w:rsidP="00521E2B">
      <w:pPr>
        <w:rPr>
          <w:rFonts w:ascii="Verdana" w:hAnsi="Verdana"/>
          <w:sz w:val="20"/>
        </w:rPr>
      </w:pPr>
    </w:p>
    <w:p w14:paraId="0BB0C7FF" w14:textId="77777777" w:rsidR="00A86775" w:rsidRDefault="00A86775" w:rsidP="00521E2B">
      <w:pPr>
        <w:rPr>
          <w:rFonts w:ascii="Verdana" w:hAnsi="Verdana"/>
          <w:sz w:val="20"/>
        </w:rPr>
      </w:pPr>
    </w:p>
    <w:p w14:paraId="17F5278E" w14:textId="77777777" w:rsidR="00A86775" w:rsidRDefault="00A86775" w:rsidP="00521E2B">
      <w:pPr>
        <w:rPr>
          <w:rFonts w:ascii="Verdana" w:hAnsi="Verdana"/>
          <w:sz w:val="20"/>
        </w:rPr>
      </w:pPr>
    </w:p>
    <w:p w14:paraId="32FB229E" w14:textId="77777777" w:rsidR="00A86775" w:rsidRDefault="00A86775" w:rsidP="00521E2B">
      <w:pPr>
        <w:rPr>
          <w:rFonts w:ascii="Verdana" w:hAnsi="Verdana"/>
          <w:sz w:val="20"/>
        </w:rPr>
      </w:pPr>
    </w:p>
    <w:p w14:paraId="676BCB6E" w14:textId="77777777" w:rsidR="00A86775" w:rsidRDefault="00A86775" w:rsidP="00521E2B">
      <w:pPr>
        <w:rPr>
          <w:rFonts w:ascii="Verdana" w:hAnsi="Verdana"/>
          <w:sz w:val="20"/>
        </w:rPr>
      </w:pPr>
    </w:p>
    <w:p w14:paraId="2D683878" w14:textId="77777777" w:rsidR="00A86775" w:rsidRDefault="00A86775" w:rsidP="00521E2B">
      <w:pPr>
        <w:rPr>
          <w:rFonts w:ascii="Verdana" w:hAnsi="Verdana"/>
          <w:sz w:val="20"/>
        </w:rPr>
      </w:pPr>
    </w:p>
    <w:p w14:paraId="124B1097" w14:textId="77777777" w:rsidR="00A86775" w:rsidRDefault="00A86775" w:rsidP="00521E2B">
      <w:pPr>
        <w:rPr>
          <w:rFonts w:ascii="Verdana" w:hAnsi="Verdana"/>
          <w:sz w:val="20"/>
        </w:rPr>
      </w:pPr>
    </w:p>
    <w:p w14:paraId="64C81EC9" w14:textId="77777777" w:rsidR="00A86775" w:rsidRDefault="00A86775" w:rsidP="00521E2B">
      <w:pPr>
        <w:rPr>
          <w:rFonts w:ascii="Verdana" w:hAnsi="Verdana"/>
          <w:sz w:val="20"/>
        </w:rPr>
      </w:pPr>
    </w:p>
    <w:p w14:paraId="1DDC38B5" w14:textId="77777777" w:rsidR="00A86775" w:rsidRDefault="00A86775" w:rsidP="00521E2B">
      <w:pPr>
        <w:rPr>
          <w:rFonts w:ascii="Verdana" w:hAnsi="Verdana"/>
          <w:sz w:val="20"/>
        </w:rPr>
      </w:pPr>
    </w:p>
    <w:p w14:paraId="6D1DCE76" w14:textId="77777777" w:rsidR="00521E2B" w:rsidRDefault="00521E2B" w:rsidP="00521E2B">
      <w:pPr>
        <w:spacing w:line="276" w:lineRule="auto"/>
        <w:rPr>
          <w:rFonts w:ascii="Verdana" w:hAnsi="Verdana"/>
          <w:sz w:val="20"/>
          <w:lang w:eastAsia="tr-TR"/>
        </w:rPr>
      </w:pPr>
      <w:r w:rsidRPr="00826A9A">
        <w:rPr>
          <w:rFonts w:ascii="Verdana" w:hAnsi="Verdana"/>
          <w:sz w:val="20"/>
          <w:lang w:eastAsia="tr-TR"/>
        </w:rPr>
        <w:t>It is also possible to divide by polynomials of higher order. The most common task involves dividing by a second-order polynomial or parabola.</w:t>
      </w:r>
    </w:p>
    <w:p w14:paraId="2B86641A" w14:textId="77777777" w:rsidR="00521E2B" w:rsidRPr="00826A9A" w:rsidRDefault="00521E2B" w:rsidP="00521E2B">
      <w:pPr>
        <w:spacing w:line="276" w:lineRule="auto"/>
        <w:rPr>
          <w:rFonts w:ascii="Verdana" w:hAnsi="Verdana"/>
          <w:sz w:val="20"/>
          <w:lang w:eastAsia="tr-TR"/>
        </w:rPr>
      </w:pPr>
      <w:r w:rsidRPr="00826A9A">
        <w:rPr>
          <w:rFonts w:ascii="Verdana" w:hAnsi="Verdana"/>
          <w:sz w:val="20"/>
          <w:lang w:eastAsia="tr-TR"/>
        </w:rPr>
        <w:t xml:space="preserve">Since each calculated root is known only approximately, it should be noted that deflation is sensitive to round-off error. In some cases, they can grow to the point that the results can become meaningless. Some general strategies can be applied to minimize this problem. </w:t>
      </w:r>
    </w:p>
    <w:p w14:paraId="5DBB0E30" w14:textId="77777777" w:rsidR="00521E2B" w:rsidRPr="00826A9A" w:rsidRDefault="00521E2B" w:rsidP="00521E2B">
      <w:pPr>
        <w:spacing w:line="276" w:lineRule="auto"/>
        <w:rPr>
          <w:rFonts w:ascii="Verdana" w:hAnsi="Verdana"/>
          <w:sz w:val="20"/>
          <w:lang w:eastAsia="tr-TR"/>
        </w:rPr>
      </w:pPr>
      <w:r w:rsidRPr="00826A9A">
        <w:rPr>
          <w:rFonts w:ascii="Verdana" w:hAnsi="Verdana"/>
          <w:sz w:val="20"/>
          <w:lang w:eastAsia="tr-TR"/>
        </w:rPr>
        <w:t xml:space="preserve">For example, round- off error is affected by the order in which the terms are evaluated. </w:t>
      </w:r>
    </w:p>
    <w:p w14:paraId="6C1C31FC" w14:textId="77777777" w:rsidR="00521E2B" w:rsidRPr="00826A9A" w:rsidRDefault="00521E2B" w:rsidP="00521E2B">
      <w:pPr>
        <w:pStyle w:val="ListParagraph"/>
        <w:numPr>
          <w:ilvl w:val="0"/>
          <w:numId w:val="24"/>
        </w:numPr>
        <w:spacing w:line="276" w:lineRule="auto"/>
        <w:rPr>
          <w:rFonts w:ascii="Verdana" w:hAnsi="Verdana"/>
          <w:sz w:val="20"/>
          <w:lang w:eastAsia="tr-TR"/>
        </w:rPr>
      </w:pPr>
      <w:r w:rsidRPr="00826A9A">
        <w:rPr>
          <w:rFonts w:ascii="Verdana" w:hAnsi="Verdana"/>
          <w:i/>
          <w:iCs/>
          <w:color w:val="FF0000"/>
          <w:sz w:val="20"/>
          <w:lang w:eastAsia="tr-TR"/>
        </w:rPr>
        <w:t>Forward deflation</w:t>
      </w:r>
      <w:r w:rsidRPr="00826A9A">
        <w:rPr>
          <w:rFonts w:ascii="Verdana" w:hAnsi="Verdana"/>
          <w:i/>
          <w:iCs/>
          <w:sz w:val="20"/>
          <w:lang w:eastAsia="tr-TR"/>
        </w:rPr>
        <w:t xml:space="preserve"> </w:t>
      </w:r>
      <w:r w:rsidRPr="00826A9A">
        <w:rPr>
          <w:rFonts w:ascii="Verdana" w:hAnsi="Verdana"/>
          <w:sz w:val="20"/>
          <w:lang w:eastAsia="tr-TR"/>
        </w:rPr>
        <w:t xml:space="preserve">refers to the case where new polynomial coefficients are in order of descending powers of </w:t>
      </w:r>
      <w:r w:rsidRPr="00826A9A">
        <w:rPr>
          <w:rFonts w:ascii="Verdana" w:hAnsi="Verdana"/>
          <w:i/>
          <w:iCs/>
          <w:sz w:val="20"/>
          <w:lang w:eastAsia="tr-TR"/>
        </w:rPr>
        <w:t xml:space="preserve">x </w:t>
      </w:r>
      <w:r w:rsidRPr="00826A9A">
        <w:rPr>
          <w:rFonts w:ascii="Verdana" w:hAnsi="Verdana"/>
          <w:sz w:val="20"/>
          <w:lang w:eastAsia="tr-TR"/>
        </w:rPr>
        <w:t xml:space="preserve">(that is, from the highest-order to the zero-order term). For this case, it is preferable to divide by the roots of smallest absolute value first. </w:t>
      </w:r>
    </w:p>
    <w:p w14:paraId="10B675A1" w14:textId="77777777" w:rsidR="00521E2B" w:rsidRPr="00826A9A" w:rsidRDefault="00521E2B" w:rsidP="00521E2B">
      <w:pPr>
        <w:pStyle w:val="ListParagraph"/>
        <w:numPr>
          <w:ilvl w:val="0"/>
          <w:numId w:val="24"/>
        </w:numPr>
        <w:spacing w:line="276" w:lineRule="auto"/>
        <w:rPr>
          <w:rFonts w:ascii="Verdana" w:hAnsi="Verdana"/>
          <w:sz w:val="20"/>
          <w:lang w:eastAsia="tr-TR"/>
        </w:rPr>
      </w:pPr>
      <w:r w:rsidRPr="00826A9A">
        <w:rPr>
          <w:rFonts w:ascii="Verdana" w:hAnsi="Verdana"/>
          <w:i/>
          <w:iCs/>
          <w:color w:val="FF0000"/>
          <w:sz w:val="20"/>
          <w:lang w:eastAsia="tr-TR"/>
        </w:rPr>
        <w:t>Backward deflation</w:t>
      </w:r>
      <w:r w:rsidRPr="00826A9A">
        <w:rPr>
          <w:rFonts w:ascii="Verdana" w:hAnsi="Verdana"/>
          <w:i/>
          <w:iCs/>
          <w:sz w:val="20"/>
          <w:lang w:eastAsia="tr-TR"/>
        </w:rPr>
        <w:t xml:space="preserve"> </w:t>
      </w:r>
      <w:r w:rsidRPr="00826A9A">
        <w:rPr>
          <w:rFonts w:ascii="Verdana" w:hAnsi="Verdana"/>
          <w:sz w:val="20"/>
          <w:lang w:eastAsia="tr-TR"/>
        </w:rPr>
        <w:t>(that is, from the zero-order to the highest-order term), it is preferable to divide by the roots of largest absolute value first.</w:t>
      </w:r>
    </w:p>
    <w:p w14:paraId="73A3C732" w14:textId="0DBB1714" w:rsidR="00521E2B" w:rsidRPr="00826A9A" w:rsidRDefault="00521E2B" w:rsidP="00521E2B">
      <w:pPr>
        <w:spacing w:line="276" w:lineRule="auto"/>
        <w:rPr>
          <w:rFonts w:ascii="Verdana" w:hAnsi="Verdana"/>
          <w:sz w:val="20"/>
          <w:lang w:eastAsia="tr-TR"/>
        </w:rPr>
      </w:pPr>
      <w:r w:rsidRPr="00826A9A">
        <w:rPr>
          <w:rFonts w:ascii="Verdana" w:hAnsi="Verdana"/>
          <w:sz w:val="20"/>
          <w:lang w:eastAsia="tr-TR"/>
        </w:rPr>
        <w:t xml:space="preserve">Another way to reduce round-off errors is to consider each successive root estimate obtained during deflation as a good first guess. These can then be used as a starting guess, and the root determined again with the original non-deflated polynomial. This is referred to as </w:t>
      </w:r>
      <w:r w:rsidRPr="00826A9A">
        <w:rPr>
          <w:rFonts w:ascii="Verdana" w:hAnsi="Verdana"/>
          <w:i/>
          <w:iCs/>
          <w:color w:val="FF0000"/>
          <w:sz w:val="20"/>
          <w:lang w:eastAsia="tr-TR"/>
        </w:rPr>
        <w:t>root polishing.</w:t>
      </w:r>
      <w:r w:rsidRPr="00826A9A">
        <w:rPr>
          <w:rFonts w:ascii="Verdana" w:hAnsi="Verdana"/>
          <w:sz w:val="20"/>
          <w:lang w:eastAsia="tr-TR"/>
        </w:rPr>
        <w:t xml:space="preserve"> </w:t>
      </w:r>
    </w:p>
    <w:p w14:paraId="0AD9543E" w14:textId="7B9F1AA1" w:rsidR="00A97067" w:rsidRPr="00826A9A" w:rsidRDefault="00A97067" w:rsidP="00A97067">
      <w:pPr>
        <w:pStyle w:val="Heading2"/>
        <w:rPr>
          <w:rFonts w:ascii="Verdana" w:hAnsi="Verdana"/>
          <w:color w:val="008000"/>
          <w:sz w:val="20"/>
          <w:szCs w:val="20"/>
          <w:lang w:eastAsia="tr-TR"/>
        </w:rPr>
      </w:pPr>
      <w:r w:rsidRPr="00826A9A">
        <w:rPr>
          <w:rFonts w:ascii="Verdana" w:hAnsi="Verdana"/>
          <w:color w:val="008000"/>
          <w:sz w:val="20"/>
          <w:szCs w:val="20"/>
          <w:lang w:eastAsia="tr-TR"/>
        </w:rPr>
        <w:t>Horner’s Method</w:t>
      </w:r>
    </w:p>
    <w:p w14:paraId="5DDB1FE4" w14:textId="6E94F144" w:rsidR="00AA2F6D" w:rsidRDefault="00AA2F6D" w:rsidP="00AA2F6D">
      <w:pPr>
        <w:spacing w:line="276" w:lineRule="auto"/>
        <w:rPr>
          <w:rFonts w:ascii="Verdana" w:hAnsi="Verdana"/>
          <w:sz w:val="20"/>
          <w:lang w:eastAsia="tr-TR"/>
        </w:rPr>
      </w:pPr>
      <w:r w:rsidRPr="00AA2F6D">
        <w:rPr>
          <w:rFonts w:ascii="Verdana" w:hAnsi="Verdana"/>
          <w:sz w:val="20"/>
          <w:lang w:eastAsia="tr-TR"/>
        </w:rPr>
        <w:t xml:space="preserve">To use Newton’s method to locate approximate zeros of a polynomial P(x), we need to evaluate P(x) and P′(x) at specified values. Since P(x) and P′(x) are both polynomials, computational efficiency requires that the evaluation of these functions be done in the nested manner. Horner’s method incorporates this nesting technique, and, as a </w:t>
      </w:r>
      <w:r w:rsidRPr="00AA2F6D">
        <w:rPr>
          <w:rFonts w:ascii="Verdana" w:hAnsi="Verdana"/>
          <w:sz w:val="20"/>
          <w:lang w:eastAsia="tr-TR"/>
        </w:rPr>
        <w:lastRenderedPageBreak/>
        <w:t>consequence, requires only n multiplications and n additions to evaluate an arbitrary nth-degree polynomial.</w:t>
      </w:r>
    </w:p>
    <w:p w14:paraId="30DC7DCF" w14:textId="77777777" w:rsidR="00F7784F" w:rsidRDefault="00F7784F" w:rsidP="00AA2F6D">
      <w:pPr>
        <w:spacing w:line="276" w:lineRule="auto"/>
        <w:rPr>
          <w:rFonts w:ascii="Verdana" w:hAnsi="Verdana"/>
          <w:sz w:val="20"/>
          <w:lang w:eastAsia="tr-TR"/>
        </w:rPr>
      </w:pPr>
    </w:p>
    <w:p w14:paraId="15D339A8" w14:textId="7D4EDF71" w:rsidR="00F7784F" w:rsidRPr="00F7784F" w:rsidRDefault="00F7784F" w:rsidP="00AA2F6D">
      <w:pPr>
        <w:spacing w:line="276" w:lineRule="auto"/>
        <w:rPr>
          <w:rFonts w:ascii="Verdana" w:hAnsi="Verdana"/>
          <w:sz w:val="20"/>
          <w:lang w:eastAsia="tr-TR"/>
        </w:rPr>
      </w:pPr>
      <w:r w:rsidRPr="00F7784F">
        <w:rPr>
          <w:rFonts w:ascii="Verdana" w:hAnsi="Verdana"/>
          <w:sz w:val="20"/>
          <w:lang w:eastAsia="tr-TR"/>
        </w:rPr>
        <w:t>Let</w:t>
      </w:r>
      <w:r w:rsidR="00C34CE0">
        <w:rPr>
          <w:rFonts w:ascii="Verdana" w:hAnsi="Verdana"/>
          <w:sz w:val="20"/>
          <w:lang w:eastAsia="tr-TR"/>
        </w:rPr>
        <w:tab/>
      </w:r>
      <w:r w:rsidR="00C34CE0">
        <w:rPr>
          <w:rFonts w:ascii="Verdana" w:hAnsi="Verdana"/>
          <w:sz w:val="20"/>
          <w:lang w:eastAsia="tr-TR"/>
        </w:rPr>
        <w:tab/>
      </w:r>
      <w:r w:rsidR="00C34CE0">
        <w:rPr>
          <w:rFonts w:ascii="Verdana" w:hAnsi="Verdana"/>
          <w:sz w:val="20"/>
          <w:lang w:eastAsia="tr-TR"/>
        </w:rPr>
        <w:tab/>
      </w:r>
      <w:r w:rsidRPr="00F7784F">
        <w:rPr>
          <w:rFonts w:ascii="Verdana" w:hAnsi="Verdana"/>
          <w:sz w:val="20"/>
          <w:lang w:eastAsia="tr-TR"/>
        </w:rPr>
        <w:t xml:space="preserve"> </w:t>
      </w:r>
      <m:oMath>
        <m:r>
          <w:rPr>
            <w:rFonts w:ascii="Cambria Math" w:hAnsi="Cambria Math"/>
            <w:sz w:val="20"/>
            <w:lang w:eastAsia="tr-TR"/>
          </w:rPr>
          <m:t>P</m:t>
        </m:r>
        <m:d>
          <m:dPr>
            <m:ctrlPr>
              <w:rPr>
                <w:rFonts w:ascii="Cambria Math" w:hAnsi="Cambria Math"/>
                <w:i/>
                <w:sz w:val="20"/>
                <w:lang w:eastAsia="tr-TR"/>
              </w:rPr>
            </m:ctrlPr>
          </m:dPr>
          <m:e>
            <m:r>
              <w:rPr>
                <w:rFonts w:ascii="Cambria Math" w:hAnsi="Cambria Math"/>
                <w:sz w:val="20"/>
                <w:lang w:eastAsia="tr-TR"/>
              </w:rPr>
              <m:t>x</m:t>
            </m:r>
          </m:e>
        </m:d>
        <m:r>
          <w:rPr>
            <w:rFonts w:ascii="Cambria Math" w:hAnsi="Cambria Math"/>
            <w:sz w:val="20"/>
            <w:lang w:eastAsia="tr-TR"/>
          </w:rPr>
          <m:t>=</m:t>
        </m:r>
        <m:sSub>
          <m:sSubPr>
            <m:ctrlPr>
              <w:rPr>
                <w:rFonts w:ascii="Cambria Math" w:hAnsi="Cambria Math"/>
                <w:i/>
                <w:sz w:val="20"/>
                <w:lang w:eastAsia="tr-TR"/>
              </w:rPr>
            </m:ctrlPr>
          </m:sSubPr>
          <m:e>
            <m:r>
              <w:rPr>
                <w:rFonts w:ascii="Cambria Math" w:hAnsi="Cambria Math"/>
                <w:sz w:val="20"/>
                <w:lang w:eastAsia="tr-TR"/>
              </w:rPr>
              <m:t>a</m:t>
            </m:r>
          </m:e>
          <m:sub>
            <m:r>
              <w:rPr>
                <w:rFonts w:ascii="Cambria Math" w:hAnsi="Cambria Math"/>
                <w:sz w:val="20"/>
                <w:lang w:eastAsia="tr-TR"/>
              </w:rPr>
              <m:t>n</m:t>
            </m:r>
          </m:sub>
        </m:sSub>
        <m:sSup>
          <m:sSupPr>
            <m:ctrlPr>
              <w:rPr>
                <w:rFonts w:ascii="Cambria Math" w:hAnsi="Cambria Math"/>
                <w:i/>
                <w:sz w:val="20"/>
                <w:lang w:eastAsia="tr-TR"/>
              </w:rPr>
            </m:ctrlPr>
          </m:sSupPr>
          <m:e>
            <m:r>
              <w:rPr>
                <w:rFonts w:ascii="Cambria Math" w:hAnsi="Cambria Math"/>
                <w:sz w:val="20"/>
                <w:lang w:eastAsia="tr-TR"/>
              </w:rPr>
              <m:t>x</m:t>
            </m:r>
          </m:e>
          <m:sup>
            <m:r>
              <w:rPr>
                <w:rFonts w:ascii="Cambria Math" w:hAnsi="Cambria Math"/>
                <w:sz w:val="20"/>
                <w:lang w:eastAsia="tr-TR"/>
              </w:rPr>
              <m:t>n</m:t>
            </m:r>
          </m:sup>
        </m:sSup>
        <m:r>
          <w:rPr>
            <w:rFonts w:ascii="Cambria Math" w:hAnsi="Cambria Math"/>
            <w:sz w:val="20"/>
            <w:lang w:eastAsia="tr-TR"/>
          </w:rPr>
          <m:t>+</m:t>
        </m:r>
        <m:sSub>
          <m:sSubPr>
            <m:ctrlPr>
              <w:rPr>
                <w:rFonts w:ascii="Cambria Math" w:hAnsi="Cambria Math"/>
                <w:i/>
                <w:sz w:val="20"/>
                <w:lang w:eastAsia="tr-TR"/>
              </w:rPr>
            </m:ctrlPr>
          </m:sSubPr>
          <m:e>
            <m:r>
              <w:rPr>
                <w:rFonts w:ascii="Cambria Math" w:hAnsi="Cambria Math"/>
                <w:sz w:val="20"/>
                <w:lang w:eastAsia="tr-TR"/>
              </w:rPr>
              <m:t>a</m:t>
            </m:r>
          </m:e>
          <m:sub>
            <m:r>
              <w:rPr>
                <w:rFonts w:ascii="Cambria Math" w:hAnsi="Cambria Math"/>
                <w:sz w:val="20"/>
                <w:lang w:eastAsia="tr-TR"/>
              </w:rPr>
              <m:t>n-1</m:t>
            </m:r>
          </m:sub>
        </m:sSub>
        <m:sSup>
          <m:sSupPr>
            <m:ctrlPr>
              <w:rPr>
                <w:rFonts w:ascii="Cambria Math" w:hAnsi="Cambria Math"/>
                <w:i/>
                <w:sz w:val="20"/>
                <w:lang w:eastAsia="tr-TR"/>
              </w:rPr>
            </m:ctrlPr>
          </m:sSupPr>
          <m:e>
            <m:r>
              <w:rPr>
                <w:rFonts w:ascii="Cambria Math" w:hAnsi="Cambria Math"/>
                <w:sz w:val="20"/>
                <w:lang w:eastAsia="tr-TR"/>
              </w:rPr>
              <m:t>x</m:t>
            </m:r>
          </m:e>
          <m:sup>
            <m:r>
              <w:rPr>
                <w:rFonts w:ascii="Cambria Math" w:hAnsi="Cambria Math"/>
                <w:sz w:val="20"/>
                <w:lang w:eastAsia="tr-TR"/>
              </w:rPr>
              <m:t>n-1</m:t>
            </m:r>
          </m:sup>
        </m:sSup>
        <m:r>
          <w:rPr>
            <w:rFonts w:ascii="Cambria Math" w:hAnsi="Cambria Math"/>
            <w:sz w:val="20"/>
            <w:lang w:eastAsia="tr-TR"/>
          </w:rPr>
          <m:t>+…+</m:t>
        </m:r>
        <m:sSub>
          <m:sSubPr>
            <m:ctrlPr>
              <w:rPr>
                <w:rFonts w:ascii="Cambria Math" w:hAnsi="Cambria Math"/>
                <w:i/>
                <w:sz w:val="20"/>
                <w:lang w:eastAsia="tr-TR"/>
              </w:rPr>
            </m:ctrlPr>
          </m:sSubPr>
          <m:e>
            <m:r>
              <w:rPr>
                <w:rFonts w:ascii="Cambria Math" w:hAnsi="Cambria Math"/>
                <w:sz w:val="20"/>
                <w:lang w:eastAsia="tr-TR"/>
              </w:rPr>
              <m:t>a</m:t>
            </m:r>
          </m:e>
          <m:sub>
            <m:r>
              <w:rPr>
                <w:rFonts w:ascii="Cambria Math" w:hAnsi="Cambria Math"/>
                <w:sz w:val="20"/>
                <w:lang w:eastAsia="tr-TR"/>
              </w:rPr>
              <m:t>1</m:t>
            </m:r>
          </m:sub>
        </m:sSub>
        <m:r>
          <w:rPr>
            <w:rFonts w:ascii="Cambria Math" w:hAnsi="Cambria Math"/>
            <w:sz w:val="20"/>
            <w:lang w:eastAsia="tr-TR"/>
          </w:rPr>
          <m:t>x+</m:t>
        </m:r>
        <m:sSub>
          <m:sSubPr>
            <m:ctrlPr>
              <w:rPr>
                <w:rFonts w:ascii="Cambria Math" w:hAnsi="Cambria Math"/>
                <w:i/>
                <w:sz w:val="20"/>
                <w:lang w:eastAsia="tr-TR"/>
              </w:rPr>
            </m:ctrlPr>
          </m:sSubPr>
          <m:e>
            <m:r>
              <w:rPr>
                <w:rFonts w:ascii="Cambria Math" w:hAnsi="Cambria Math"/>
                <w:sz w:val="20"/>
                <w:lang w:eastAsia="tr-TR"/>
              </w:rPr>
              <m:t>a</m:t>
            </m:r>
          </m:e>
          <m:sub>
            <m:r>
              <w:rPr>
                <w:rFonts w:ascii="Cambria Math" w:hAnsi="Cambria Math"/>
                <w:sz w:val="20"/>
                <w:lang w:eastAsia="tr-TR"/>
              </w:rPr>
              <m:t>0</m:t>
            </m:r>
          </m:sub>
        </m:sSub>
      </m:oMath>
      <w:r w:rsidRPr="00F7784F">
        <w:rPr>
          <w:rFonts w:ascii="Verdana" w:hAnsi="Verdana"/>
          <w:sz w:val="20"/>
          <w:lang w:eastAsia="tr-TR"/>
        </w:rPr>
        <w:t xml:space="preserve"> </w:t>
      </w:r>
    </w:p>
    <w:p w14:paraId="1F44A151" w14:textId="3D68C275" w:rsidR="00F7784F" w:rsidRPr="002B50EB" w:rsidRDefault="00F7784F" w:rsidP="00F7784F">
      <w:pPr>
        <w:rPr>
          <w:rFonts w:ascii="Verdana" w:hAnsi="Verdana"/>
          <w:sz w:val="20"/>
        </w:rPr>
      </w:pPr>
      <w:r w:rsidRPr="00F7784F">
        <w:rPr>
          <w:rFonts w:ascii="Verdana" w:hAnsi="Verdana"/>
          <w:sz w:val="20"/>
        </w:rPr>
        <w:t xml:space="preserve">Define </w:t>
      </w:r>
      <w:r w:rsidR="00C34CE0">
        <w:rPr>
          <w:rFonts w:ascii="Verdana" w:hAnsi="Verdana"/>
          <w:sz w:val="20"/>
        </w:rPr>
        <w:tab/>
      </w:r>
      <w:r w:rsidR="00C34CE0">
        <w:rPr>
          <w:rFonts w:ascii="Verdana" w:hAnsi="Verdana"/>
          <w:sz w:val="20"/>
        </w:rPr>
        <w:tab/>
      </w:r>
      <w:r w:rsidR="00C34CE0">
        <w:rPr>
          <w:rFonts w:ascii="Verdana" w:hAnsi="Verdana"/>
          <w:sz w:val="20"/>
        </w:rPr>
        <w:tab/>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r>
          <w:rPr>
            <w:rFonts w:ascii="Cambria Math" w:hAnsi="Cambria Math"/>
            <w:sz w:val="20"/>
          </w:rPr>
          <m:t xml:space="preserve"> = </m:t>
        </m:r>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Pr="00F7784F">
        <w:rPr>
          <w:rFonts w:ascii="Verdana" w:hAnsi="Verdana"/>
          <w:sz w:val="20"/>
        </w:rPr>
        <w:t xml:space="preserve"> and</w:t>
      </w:r>
      <w:r w:rsidR="00C34CE0">
        <w:rPr>
          <w:rFonts w:ascii="Verdana" w:hAnsi="Verdana"/>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k</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a</m:t>
            </m:r>
          </m:e>
          <m:sub>
            <m:r>
              <w:rPr>
                <w:rFonts w:ascii="Cambria Math" w:hAnsi="Cambria Math"/>
                <w:sz w:val="20"/>
              </w:rPr>
              <m:t>k</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b</m:t>
            </m:r>
          </m:e>
          <m:sub>
            <m:r>
              <w:rPr>
                <w:rFonts w:ascii="Cambria Math" w:hAnsi="Cambria Math"/>
                <w:sz w:val="20"/>
              </w:rPr>
              <m:t>k+1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x</m:t>
            </m:r>
          </m:e>
          <m:sub>
            <m:r>
              <w:rPr>
                <w:rFonts w:ascii="Cambria Math" w:hAnsi="Cambria Math"/>
                <w:sz w:val="20"/>
              </w:rPr>
              <m:t>0</m:t>
            </m:r>
          </m:sub>
        </m:sSub>
        <m:r>
          <w:rPr>
            <w:rFonts w:ascii="Cambria Math" w:hAnsi="Cambria Math"/>
            <w:sz w:val="20"/>
          </w:rPr>
          <m:t xml:space="preserve">,       </m:t>
        </m:r>
        <m:r>
          <m:rPr>
            <m:sty m:val="p"/>
          </m:rPr>
          <w:rPr>
            <w:rFonts w:ascii="Cambria Math" w:hAnsi="Cambria Math"/>
            <w:sz w:val="20"/>
          </w:rPr>
          <m:t xml:space="preserve">   for </m:t>
        </m:r>
        <m:r>
          <w:rPr>
            <w:rFonts w:ascii="Cambria Math" w:hAnsi="Cambria Math"/>
            <w:sz w:val="20"/>
          </w:rPr>
          <m:t>k=n-1,n-2,…,1,0</m:t>
        </m:r>
      </m:oMath>
    </w:p>
    <w:p w14:paraId="22773653" w14:textId="77777777" w:rsidR="00D36A84" w:rsidRDefault="00BA2730" w:rsidP="00AA2F6D">
      <w:pPr>
        <w:spacing w:line="276" w:lineRule="auto"/>
        <w:rPr>
          <w:rFonts w:ascii="Verdana" w:hAnsi="Verdana"/>
          <w:sz w:val="20"/>
          <w:lang w:eastAsia="tr-TR"/>
        </w:rPr>
      </w:pPr>
      <w:r>
        <w:rPr>
          <w:rFonts w:ascii="Verdana" w:hAnsi="Verdana"/>
          <w:noProof/>
          <w:sz w:val="20"/>
        </w:rPr>
        <w:drawing>
          <wp:inline distT="0" distB="0" distL="0" distR="0" wp14:anchorId="1B6349BF" wp14:editId="6565D63C">
            <wp:extent cx="4802293" cy="331800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293" cy="3318009"/>
                    </a:xfrm>
                    <a:prstGeom prst="rect">
                      <a:avLst/>
                    </a:prstGeom>
                    <a:noFill/>
                    <a:ln>
                      <a:noFill/>
                    </a:ln>
                  </pic:spPr>
                </pic:pic>
              </a:graphicData>
            </a:graphic>
          </wp:inline>
        </w:drawing>
      </w:r>
    </w:p>
    <w:p w14:paraId="720EE0C7" w14:textId="633D5641" w:rsidR="00ED71A7" w:rsidRPr="00826A9A" w:rsidRDefault="00ED71A7" w:rsidP="00ED71A7">
      <w:pPr>
        <w:spacing w:line="276" w:lineRule="auto"/>
        <w:jc w:val="center"/>
        <w:rPr>
          <w:rFonts w:ascii="Verdana" w:hAnsi="Verdana"/>
          <w:sz w:val="20"/>
          <w:lang w:eastAsia="tr-TR"/>
        </w:rPr>
      </w:pPr>
      <w:r>
        <w:rPr>
          <w:rFonts w:ascii="Verdana" w:hAnsi="Verdana"/>
          <w:noProof/>
          <w:sz w:val="20"/>
        </w:rPr>
        <w:drawing>
          <wp:inline distT="0" distB="0" distL="0" distR="0" wp14:anchorId="4DDA12A2" wp14:editId="2902C420">
            <wp:extent cx="4690745" cy="3107266"/>
            <wp:effectExtent l="25400" t="25400" r="33655" b="171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33757"/>
                    <a:stretch/>
                  </pic:blipFill>
                  <pic:spPr bwMode="auto">
                    <a:xfrm>
                      <a:off x="0" y="0"/>
                      <a:ext cx="4690745" cy="3107266"/>
                    </a:xfrm>
                    <a:prstGeom prst="rect">
                      <a:avLst/>
                    </a:prstGeom>
                    <a:noFill/>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8E0B239" w14:textId="527F88B8" w:rsidR="00DF5F0C" w:rsidRDefault="00705578" w:rsidP="00705578">
      <w:pPr>
        <w:rPr>
          <w:rFonts w:ascii="Verdana" w:hAnsi="Verdana"/>
          <w:sz w:val="20"/>
        </w:rPr>
      </w:pPr>
      <w:r w:rsidRPr="00705578">
        <w:rPr>
          <w:rFonts w:ascii="Verdana" w:hAnsi="Verdana"/>
          <w:sz w:val="20"/>
        </w:rPr>
        <w:t xml:space="preserve">If the Nth iterate, </w:t>
      </w:r>
      <m:oMath>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oMath>
      <w:r w:rsidRPr="00705578">
        <w:rPr>
          <w:rFonts w:ascii="Verdana" w:hAnsi="Verdana"/>
          <w:sz w:val="20"/>
        </w:rPr>
        <w:t>, in Newton’s method is an approximate zero for P, then</w:t>
      </w:r>
    </w:p>
    <w:p w14:paraId="5CD2C17B" w14:textId="7814E5E4" w:rsidR="00705578" w:rsidRPr="009538AC" w:rsidRDefault="00705578" w:rsidP="00705578">
      <w:pPr>
        <w:rPr>
          <w:rFonts w:ascii="Verdana" w:hAnsi="Verdana"/>
          <w:sz w:val="20"/>
        </w:rPr>
      </w:pPr>
      <m:oMathPara>
        <m:oMath>
          <m:r>
            <w:rPr>
              <w:rFonts w:ascii="Cambria Math" w:hAnsi="Cambria Math"/>
              <w:sz w:val="20"/>
            </w:rPr>
            <m:t>P</m:t>
          </m:r>
          <m:d>
            <m:dPr>
              <m:ctrlPr>
                <w:rPr>
                  <w:rFonts w:ascii="Cambria Math" w:hAnsi="Cambria Math"/>
                  <w:i/>
                  <w:sz w:val="20"/>
                </w:rPr>
              </m:ctrlPr>
            </m:dPr>
            <m:e>
              <m:r>
                <w:rPr>
                  <w:rFonts w:ascii="Cambria Math" w:hAnsi="Cambria Math"/>
                  <w:sz w:val="20"/>
                </w:rPr>
                <m:t>x</m:t>
              </m:r>
            </m:e>
          </m:d>
          <m:r>
            <w:rPr>
              <w:rFonts w:ascii="Cambria Math" w:hAnsi="Cambria Math"/>
              <w:sz w:val="20"/>
            </w:rPr>
            <m:t>=</m:t>
          </m:r>
          <m:d>
            <m:dPr>
              <m:ctrlPr>
                <w:rPr>
                  <w:rFonts w:ascii="Cambria Math" w:hAnsi="Cambria Math"/>
                  <w:i/>
                  <w:sz w:val="20"/>
                </w:rPr>
              </m:ctrlPr>
            </m:dPr>
            <m:e>
              <m:r>
                <w:rPr>
                  <w:rFonts w:ascii="Cambria Math" w:hAnsi="Cambria Math"/>
                  <w:sz w:val="20"/>
                </w:rPr>
                <m:t>x-</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e>
          </m:d>
          <m:r>
            <w:rPr>
              <w:rFonts w:ascii="Cambria Math" w:hAnsi="Cambria Math"/>
              <w:sz w:val="20"/>
            </w:rPr>
            <m:t>Q</m:t>
          </m:r>
          <m:d>
            <m:dPr>
              <m:ctrlPr>
                <w:rPr>
                  <w:rFonts w:ascii="Cambria Math" w:hAnsi="Cambria Math"/>
                  <w:i/>
                  <w:sz w:val="20"/>
                </w:rPr>
              </m:ctrlPr>
            </m:dPr>
            <m:e>
              <m:r>
                <w:rPr>
                  <w:rFonts w:ascii="Cambria Math" w:hAnsi="Cambria Math"/>
                  <w:sz w:val="20"/>
                </w:rPr>
                <m:t>x</m:t>
              </m:r>
            </m:e>
          </m:d>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0</m:t>
              </m:r>
            </m:sub>
          </m:sSub>
          <m:r>
            <w:rPr>
              <w:rFonts w:ascii="Cambria Math" w:hAnsi="Cambria Math"/>
              <w:sz w:val="20"/>
            </w:rPr>
            <m:t>=</m:t>
          </m:r>
          <m:d>
            <m:dPr>
              <m:ctrlPr>
                <w:rPr>
                  <w:rFonts w:ascii="Cambria Math" w:hAnsi="Cambria Math"/>
                  <w:i/>
                  <w:sz w:val="20"/>
                </w:rPr>
              </m:ctrlPr>
            </m:dPr>
            <m:e>
              <m:r>
                <w:rPr>
                  <w:rFonts w:ascii="Cambria Math" w:hAnsi="Cambria Math"/>
                  <w:sz w:val="20"/>
                </w:rPr>
                <m:t>x-</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e>
          </m:d>
          <m:r>
            <w:rPr>
              <w:rFonts w:ascii="Cambria Math" w:hAnsi="Cambria Math"/>
              <w:sz w:val="20"/>
            </w:rPr>
            <m:t>Q</m:t>
          </m:r>
          <m:d>
            <m:dPr>
              <m:ctrlPr>
                <w:rPr>
                  <w:rFonts w:ascii="Cambria Math" w:hAnsi="Cambria Math"/>
                  <w:i/>
                  <w:sz w:val="20"/>
                </w:rPr>
              </m:ctrlPr>
            </m:dPr>
            <m:e>
              <m:r>
                <w:rPr>
                  <w:rFonts w:ascii="Cambria Math" w:hAnsi="Cambria Math"/>
                  <w:sz w:val="20"/>
                </w:rPr>
                <m:t>x</m:t>
              </m:r>
            </m:e>
          </m:d>
          <m:r>
            <w:rPr>
              <w:rFonts w:ascii="Cambria Math" w:hAnsi="Cambria Math"/>
              <w:sz w:val="20"/>
            </w:rPr>
            <m:t>+P</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e>
          </m:d>
          <m:r>
            <w:rPr>
              <w:rFonts w:ascii="Cambria Math" w:hAnsi="Cambria Math"/>
              <w:sz w:val="20"/>
            </w:rPr>
            <m:t>≈</m:t>
          </m:r>
          <m:d>
            <m:dPr>
              <m:ctrlPr>
                <w:rPr>
                  <w:rFonts w:ascii="Cambria Math" w:hAnsi="Cambria Math"/>
                  <w:i/>
                  <w:sz w:val="20"/>
                </w:rPr>
              </m:ctrlPr>
            </m:dPr>
            <m:e>
              <m:r>
                <w:rPr>
                  <w:rFonts w:ascii="Cambria Math" w:hAnsi="Cambria Math"/>
                  <w:sz w:val="20"/>
                </w:rPr>
                <m:t>x-</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e>
          </m:d>
          <m:r>
            <w:rPr>
              <w:rFonts w:ascii="Cambria Math" w:hAnsi="Cambria Math"/>
              <w:sz w:val="20"/>
            </w:rPr>
            <m:t>Q</m:t>
          </m:r>
          <m:d>
            <m:dPr>
              <m:ctrlPr>
                <w:rPr>
                  <w:rFonts w:ascii="Cambria Math" w:hAnsi="Cambria Math"/>
                  <w:i/>
                  <w:sz w:val="20"/>
                </w:rPr>
              </m:ctrlPr>
            </m:dPr>
            <m:e>
              <m:r>
                <w:rPr>
                  <w:rFonts w:ascii="Cambria Math" w:hAnsi="Cambria Math"/>
                  <w:sz w:val="20"/>
                </w:rPr>
                <m:t>x</m:t>
              </m:r>
            </m:e>
          </m:d>
        </m:oMath>
      </m:oMathPara>
    </w:p>
    <w:p w14:paraId="4340E102" w14:textId="62AC065B" w:rsidR="009538AC" w:rsidRPr="009538AC" w:rsidRDefault="009538AC" w:rsidP="00705578">
      <w:pPr>
        <w:rPr>
          <w:rFonts w:ascii="Verdana" w:hAnsi="Verdana"/>
          <w:sz w:val="20"/>
        </w:rPr>
      </w:pPr>
      <w:r w:rsidRPr="009538AC">
        <w:rPr>
          <w:rFonts w:ascii="Verdana" w:hAnsi="Verdana"/>
          <w:sz w:val="20"/>
        </w:rPr>
        <w:t xml:space="preserve">so </w:t>
      </w:r>
      <m:oMath>
        <m:d>
          <m:dPr>
            <m:ctrlPr>
              <w:rPr>
                <w:rFonts w:ascii="Cambria Math" w:hAnsi="Cambria Math"/>
                <w:i/>
                <w:sz w:val="20"/>
              </w:rPr>
            </m:ctrlPr>
          </m:dPr>
          <m:e>
            <m:r>
              <w:rPr>
                <w:rFonts w:ascii="Cambria Math" w:hAnsi="Cambria Math"/>
                <w:sz w:val="20"/>
              </w:rPr>
              <m:t>x-</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e>
        </m:d>
        <m:r>
          <w:rPr>
            <w:rFonts w:ascii="Cambria Math" w:hAnsi="Cambria Math"/>
            <w:sz w:val="20"/>
          </w:rPr>
          <m:t xml:space="preserve"> </m:t>
        </m:r>
      </m:oMath>
      <w:r w:rsidRPr="009538AC">
        <w:rPr>
          <w:rFonts w:ascii="Verdana" w:hAnsi="Verdana"/>
          <w:sz w:val="20"/>
        </w:rPr>
        <w:t xml:space="preserve">is an approximate factor of P(x). Letting </w:t>
      </w:r>
      <m:oMath>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x</m:t>
                </m:r>
              </m:e>
            </m:acc>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r>
          <w:rPr>
            <w:rFonts w:ascii="Cambria Math" w:hAnsi="Cambria Math"/>
            <w:sz w:val="20"/>
          </w:rPr>
          <m:t xml:space="preserve"> </m:t>
        </m:r>
      </m:oMath>
      <w:r w:rsidRPr="009538AC">
        <w:rPr>
          <w:rFonts w:ascii="Verdana" w:hAnsi="Verdana"/>
          <w:sz w:val="20"/>
        </w:rPr>
        <w:t xml:space="preserve">be the approximate zero of P and </w:t>
      </w:r>
      <m:oMath>
        <m:sSub>
          <m:sSubPr>
            <m:ctrlPr>
              <w:rPr>
                <w:rFonts w:ascii="Cambria Math" w:hAnsi="Cambria Math"/>
                <w:i/>
                <w:sz w:val="20"/>
              </w:rPr>
            </m:ctrlPr>
          </m:sSubPr>
          <m:e>
            <m:r>
              <w:rPr>
                <w:rFonts w:ascii="Cambria Math" w:hAnsi="Cambria Math"/>
                <w:sz w:val="20"/>
              </w:rPr>
              <m:t>Q</m:t>
            </m:r>
          </m:e>
          <m:sub>
            <m:r>
              <w:rPr>
                <w:rFonts w:ascii="Cambria Math" w:hAnsi="Cambria Math"/>
                <w:sz w:val="20"/>
              </w:rPr>
              <m:t>1</m:t>
            </m:r>
          </m:sub>
        </m:sSub>
        <m:r>
          <w:rPr>
            <w:rFonts w:ascii="Cambria Math" w:hAnsi="Cambria Math"/>
            <w:sz w:val="20"/>
          </w:rPr>
          <m:t>(x) ≡ Q(x)</m:t>
        </m:r>
      </m:oMath>
      <w:r w:rsidRPr="009538AC">
        <w:rPr>
          <w:rFonts w:ascii="Verdana" w:hAnsi="Verdana"/>
          <w:sz w:val="20"/>
        </w:rPr>
        <w:t xml:space="preserve"> be the approximate factor gives</w:t>
      </w:r>
    </w:p>
    <w:p w14:paraId="4F22052E" w14:textId="0209805A" w:rsidR="00DF5F0C" w:rsidRPr="00107AA5" w:rsidRDefault="00107AA5" w:rsidP="00FA7A6E">
      <w:pPr>
        <w:widowControl w:val="0"/>
        <w:autoSpaceDE w:val="0"/>
        <w:autoSpaceDN w:val="0"/>
        <w:adjustRightInd w:val="0"/>
        <w:spacing w:before="0" w:after="240" w:line="276" w:lineRule="auto"/>
        <w:jc w:val="left"/>
        <w:rPr>
          <w:rFonts w:ascii="Verdana" w:hAnsi="Verdana" w:cs="Times"/>
          <w:sz w:val="20"/>
        </w:rPr>
      </w:pPr>
      <m:oMathPara>
        <m:oMath>
          <m:r>
            <w:rPr>
              <w:rFonts w:ascii="Cambria Math" w:hAnsi="Cambria Math"/>
              <w:sz w:val="20"/>
            </w:rPr>
            <w:lastRenderedPageBreak/>
            <m:t>P</m:t>
          </m:r>
          <m:d>
            <m:dPr>
              <m:ctrlPr>
                <w:rPr>
                  <w:rFonts w:ascii="Cambria Math" w:hAnsi="Cambria Math"/>
                  <w:i/>
                  <w:sz w:val="20"/>
                </w:rPr>
              </m:ctrlPr>
            </m:dPr>
            <m:e>
              <m:r>
                <w:rPr>
                  <w:rFonts w:ascii="Cambria Math" w:hAnsi="Cambria Math"/>
                  <w:sz w:val="20"/>
                </w:rPr>
                <m:t>x</m:t>
              </m:r>
            </m:e>
          </m:d>
          <m:r>
            <w:rPr>
              <w:rFonts w:ascii="Cambria Math" w:hAnsi="Cambria Math"/>
              <w:sz w:val="20"/>
            </w:rPr>
            <m:t>≈</m:t>
          </m:r>
          <m:d>
            <m:dPr>
              <m:ctrlPr>
                <w:rPr>
                  <w:rFonts w:ascii="Cambria Math" w:hAnsi="Cambria Math"/>
                  <w:i/>
                  <w:sz w:val="20"/>
                </w:rPr>
              </m:ctrlPr>
            </m:dPr>
            <m:e>
              <m:r>
                <w:rPr>
                  <w:rFonts w:ascii="Cambria Math" w:hAnsi="Cambria Math"/>
                  <w:sz w:val="20"/>
                </w:rPr>
                <m:t>x-</m:t>
              </m:r>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x</m:t>
                      </m:r>
                    </m:e>
                  </m:acc>
                </m:e>
                <m:sub>
                  <m:r>
                    <w:rPr>
                      <w:rFonts w:ascii="Cambria Math" w:hAnsi="Cambria Math"/>
                      <w:sz w:val="20"/>
                    </w:rPr>
                    <m:t>1</m:t>
                  </m:r>
                </m:sub>
              </m:sSub>
            </m:e>
          </m:d>
          <m:sSub>
            <m:sSubPr>
              <m:ctrlPr>
                <w:rPr>
                  <w:rFonts w:ascii="Cambria Math" w:hAnsi="Cambria Math"/>
                  <w:i/>
                  <w:sz w:val="20"/>
                </w:rPr>
              </m:ctrlPr>
            </m:sSubPr>
            <m:e>
              <m:r>
                <w:rPr>
                  <w:rFonts w:ascii="Cambria Math" w:hAnsi="Cambria Math"/>
                  <w:sz w:val="20"/>
                </w:rPr>
                <m:t>Q</m:t>
              </m:r>
            </m:e>
            <m:sub>
              <m:r>
                <w:rPr>
                  <w:rFonts w:ascii="Cambria Math" w:hAnsi="Cambria Math"/>
                  <w:sz w:val="20"/>
                </w:rPr>
                <m:t>1</m:t>
              </m:r>
            </m:sub>
          </m:sSub>
          <m:d>
            <m:dPr>
              <m:ctrlPr>
                <w:rPr>
                  <w:rFonts w:ascii="Cambria Math" w:hAnsi="Cambria Math"/>
                  <w:i/>
                  <w:sz w:val="20"/>
                </w:rPr>
              </m:ctrlPr>
            </m:dPr>
            <m:e>
              <m:r>
                <w:rPr>
                  <w:rFonts w:ascii="Cambria Math" w:hAnsi="Cambria Math"/>
                  <w:sz w:val="20"/>
                </w:rPr>
                <m:t>x</m:t>
              </m:r>
            </m:e>
          </m:d>
        </m:oMath>
      </m:oMathPara>
    </w:p>
    <w:p w14:paraId="54F847C0" w14:textId="77777777" w:rsidR="0057280E" w:rsidRDefault="00107AA5" w:rsidP="0057280E">
      <w:pPr>
        <w:widowControl w:val="0"/>
        <w:autoSpaceDE w:val="0"/>
        <w:autoSpaceDN w:val="0"/>
        <w:adjustRightInd w:val="0"/>
        <w:spacing w:before="0" w:after="240" w:line="276" w:lineRule="auto"/>
        <w:jc w:val="left"/>
      </w:pPr>
      <w:r w:rsidRPr="00107AA5">
        <w:rPr>
          <w:rFonts w:ascii="Verdana" w:hAnsi="Verdana" w:cs="Times"/>
          <w:sz w:val="20"/>
          <w:lang w:eastAsia="tr-TR"/>
        </w:rPr>
        <w:t xml:space="preserve">We can find a second approximate zero of P by applying Newton’s method to </w:t>
      </w:r>
      <m:oMath>
        <m:sSub>
          <m:sSubPr>
            <m:ctrlPr>
              <w:rPr>
                <w:rFonts w:ascii="Cambria Math" w:hAnsi="Cambria Math"/>
                <w:i/>
                <w:sz w:val="20"/>
              </w:rPr>
            </m:ctrlPr>
          </m:sSubPr>
          <m:e>
            <m:r>
              <w:rPr>
                <w:rFonts w:ascii="Cambria Math" w:hAnsi="Cambria Math"/>
                <w:sz w:val="20"/>
              </w:rPr>
              <m:t>Q</m:t>
            </m:r>
          </m:e>
          <m:sub>
            <m:r>
              <w:rPr>
                <w:rFonts w:ascii="Cambria Math" w:hAnsi="Cambria Math"/>
                <w:sz w:val="20"/>
              </w:rPr>
              <m:t>1</m:t>
            </m:r>
          </m:sub>
        </m:sSub>
        <m:d>
          <m:dPr>
            <m:ctrlPr>
              <w:rPr>
                <w:rFonts w:ascii="Cambria Math" w:hAnsi="Cambria Math"/>
                <w:i/>
                <w:sz w:val="20"/>
              </w:rPr>
            </m:ctrlPr>
          </m:dPr>
          <m:e>
            <m:r>
              <w:rPr>
                <w:rFonts w:ascii="Cambria Math" w:hAnsi="Cambria Math"/>
                <w:sz w:val="20"/>
              </w:rPr>
              <m:t>x</m:t>
            </m:r>
          </m:e>
        </m:d>
      </m:oMath>
      <w:r w:rsidR="0057280E">
        <w:rPr>
          <w:rFonts w:ascii="Verdana" w:hAnsi="Verdana" w:cs="Times"/>
          <w:sz w:val="20"/>
        </w:rPr>
        <w:t>.</w:t>
      </w:r>
      <w:r w:rsidR="0057280E" w:rsidRPr="0057280E">
        <w:t xml:space="preserve"> </w:t>
      </w:r>
    </w:p>
    <w:p w14:paraId="71EBEDD5" w14:textId="416F91D5" w:rsidR="00107AA5" w:rsidRDefault="0057280E" w:rsidP="0057280E">
      <w:pPr>
        <w:widowControl w:val="0"/>
        <w:autoSpaceDE w:val="0"/>
        <w:autoSpaceDN w:val="0"/>
        <w:adjustRightInd w:val="0"/>
        <w:spacing w:before="0" w:after="240" w:line="276" w:lineRule="auto"/>
        <w:rPr>
          <w:rFonts w:ascii="Verdana" w:hAnsi="Verdana" w:cs="Times"/>
          <w:sz w:val="20"/>
        </w:rPr>
      </w:pPr>
      <w:r w:rsidRPr="0057280E">
        <w:rPr>
          <w:rFonts w:ascii="Verdana" w:hAnsi="Verdana" w:cs="Times"/>
          <w:sz w:val="20"/>
        </w:rPr>
        <w:t xml:space="preserve">If P(x) is an nth-degree polynomial with n real zeros, this procedure applied repeatedly will eventually result in (n − 2) approximate zeros of P and an approximate quadratic factor </w:t>
      </w:r>
      <m:oMath>
        <m:sSub>
          <m:sSubPr>
            <m:ctrlPr>
              <w:rPr>
                <w:rFonts w:ascii="Cambria Math" w:hAnsi="Cambria Math"/>
                <w:i/>
                <w:sz w:val="20"/>
              </w:rPr>
            </m:ctrlPr>
          </m:sSubPr>
          <m:e>
            <m:r>
              <w:rPr>
                <w:rFonts w:ascii="Cambria Math" w:hAnsi="Cambria Math"/>
                <w:sz w:val="20"/>
              </w:rPr>
              <m:t>Q</m:t>
            </m:r>
          </m:e>
          <m:sub>
            <m:r>
              <w:rPr>
                <w:rFonts w:ascii="Cambria Math" w:hAnsi="Cambria Math"/>
                <w:sz w:val="20"/>
              </w:rPr>
              <m:t>n-2</m:t>
            </m:r>
          </m:sub>
        </m:sSub>
        <m:d>
          <m:dPr>
            <m:ctrlPr>
              <w:rPr>
                <w:rFonts w:ascii="Cambria Math" w:hAnsi="Cambria Math"/>
                <w:i/>
                <w:sz w:val="20"/>
              </w:rPr>
            </m:ctrlPr>
          </m:dPr>
          <m:e>
            <m:r>
              <w:rPr>
                <w:rFonts w:ascii="Cambria Math" w:hAnsi="Cambria Math"/>
                <w:sz w:val="20"/>
              </w:rPr>
              <m:t>x</m:t>
            </m:r>
          </m:e>
        </m:d>
      </m:oMath>
      <w:r w:rsidRPr="0057280E">
        <w:rPr>
          <w:rFonts w:ascii="Verdana" w:hAnsi="Verdana" w:cs="Times"/>
          <w:sz w:val="20"/>
        </w:rPr>
        <w:t xml:space="preserve">. At this stage, </w:t>
      </w:r>
      <m:oMath>
        <m:sSub>
          <m:sSubPr>
            <m:ctrlPr>
              <w:rPr>
                <w:rFonts w:ascii="Cambria Math" w:hAnsi="Cambria Math"/>
                <w:i/>
                <w:sz w:val="20"/>
              </w:rPr>
            </m:ctrlPr>
          </m:sSubPr>
          <m:e>
            <m:r>
              <w:rPr>
                <w:rFonts w:ascii="Cambria Math" w:hAnsi="Cambria Math"/>
                <w:sz w:val="20"/>
              </w:rPr>
              <m:t>Q</m:t>
            </m:r>
          </m:e>
          <m:sub>
            <m:r>
              <w:rPr>
                <w:rFonts w:ascii="Cambria Math" w:hAnsi="Cambria Math"/>
                <w:sz w:val="20"/>
              </w:rPr>
              <m:t>n-2</m:t>
            </m:r>
          </m:sub>
        </m:sSub>
        <m:d>
          <m:dPr>
            <m:ctrlPr>
              <w:rPr>
                <w:rFonts w:ascii="Cambria Math" w:hAnsi="Cambria Math"/>
                <w:i/>
                <w:sz w:val="20"/>
              </w:rPr>
            </m:ctrlPr>
          </m:dPr>
          <m:e>
            <m:r>
              <w:rPr>
                <w:rFonts w:ascii="Cambria Math" w:hAnsi="Cambria Math"/>
                <w:sz w:val="20"/>
              </w:rPr>
              <m:t>x</m:t>
            </m:r>
          </m:e>
        </m:d>
        <m:r>
          <w:rPr>
            <w:rFonts w:ascii="Cambria Math" w:hAnsi="Cambria Math"/>
            <w:sz w:val="20"/>
          </w:rPr>
          <m:t>=0</m:t>
        </m:r>
      </m:oMath>
      <w:r w:rsidRPr="0057280E">
        <w:rPr>
          <w:rFonts w:ascii="Verdana" w:hAnsi="Verdana" w:cs="Times"/>
          <w:sz w:val="20"/>
        </w:rPr>
        <w:t xml:space="preserve"> can be solved by the quadratic formula to find the last two approximate zeros of P. Although this method can be used to find all the approximate</w:t>
      </w:r>
      <w:r>
        <w:rPr>
          <w:rFonts w:ascii="Verdana" w:hAnsi="Verdana" w:cs="Times"/>
          <w:sz w:val="20"/>
        </w:rPr>
        <w:t xml:space="preserve"> </w:t>
      </w:r>
      <w:r w:rsidRPr="0057280E">
        <w:rPr>
          <w:rFonts w:ascii="Verdana" w:hAnsi="Verdana" w:cs="Times"/>
          <w:sz w:val="20"/>
        </w:rPr>
        <w:t xml:space="preserve">zeros, it depends on repeated use of approximations and can lead to </w:t>
      </w:r>
      <w:r>
        <w:rPr>
          <w:rFonts w:ascii="Verdana" w:hAnsi="Verdana" w:cs="Times"/>
          <w:sz w:val="20"/>
        </w:rPr>
        <w:t>i</w:t>
      </w:r>
      <w:r w:rsidRPr="0057280E">
        <w:rPr>
          <w:rFonts w:ascii="Verdana" w:hAnsi="Verdana" w:cs="Times"/>
          <w:sz w:val="20"/>
        </w:rPr>
        <w:t>naccurate results.</w:t>
      </w:r>
    </w:p>
    <w:p w14:paraId="03C086EF" w14:textId="7B50D232" w:rsidR="00390E6D" w:rsidRDefault="00390E6D" w:rsidP="00390E6D">
      <w:pPr>
        <w:widowControl w:val="0"/>
        <w:autoSpaceDE w:val="0"/>
        <w:autoSpaceDN w:val="0"/>
        <w:adjustRightInd w:val="0"/>
        <w:spacing w:before="0" w:after="240" w:line="276" w:lineRule="auto"/>
        <w:rPr>
          <w:rFonts w:ascii="Verdana" w:hAnsi="Verdana" w:cs="Times"/>
          <w:sz w:val="20"/>
          <w:lang w:eastAsia="tr-TR"/>
        </w:rPr>
      </w:pPr>
      <w:r w:rsidRPr="00390E6D">
        <w:rPr>
          <w:rFonts w:ascii="Verdana" w:hAnsi="Verdana" w:cs="Times"/>
          <w:sz w:val="20"/>
          <w:lang w:eastAsia="tr-TR"/>
        </w:rPr>
        <w:t>An additional advantage of using the Horner (or synthetic-division) procedure is that,</w:t>
      </w:r>
      <w:r w:rsidR="00AE7D73">
        <w:rPr>
          <w:rFonts w:ascii="Verdana" w:hAnsi="Verdana" w:cs="Times"/>
          <w:sz w:val="20"/>
          <w:lang w:eastAsia="tr-TR"/>
        </w:rPr>
        <w:t xml:space="preserve"> </w:t>
      </w:r>
      <w:r w:rsidRPr="00390E6D">
        <w:rPr>
          <w:rFonts w:ascii="Verdana" w:hAnsi="Verdana" w:cs="Times"/>
          <w:sz w:val="20"/>
          <w:lang w:eastAsia="tr-TR"/>
        </w:rPr>
        <w:t>since</w:t>
      </w:r>
    </w:p>
    <w:p w14:paraId="251EEE29" w14:textId="163F9C70" w:rsidR="00AE7D73" w:rsidRPr="00AE7D73" w:rsidRDefault="00AE7D73" w:rsidP="00AE7D73">
      <w:pPr>
        <w:widowControl w:val="0"/>
        <w:autoSpaceDE w:val="0"/>
        <w:autoSpaceDN w:val="0"/>
        <w:adjustRightInd w:val="0"/>
        <w:spacing w:before="0" w:after="240" w:line="276" w:lineRule="auto"/>
        <w:jc w:val="left"/>
        <w:rPr>
          <w:rFonts w:ascii="Verdana" w:hAnsi="Verdana" w:cs="Times"/>
          <w:sz w:val="20"/>
        </w:rPr>
      </w:pPr>
      <w:r>
        <w:rPr>
          <w:rFonts w:ascii="Verdana" w:hAnsi="Verdana" w:cs="Times"/>
          <w:sz w:val="20"/>
        </w:rPr>
        <w:tab/>
      </w:r>
      <w:r>
        <w:rPr>
          <w:rFonts w:ascii="Verdana" w:hAnsi="Verdana" w:cs="Times"/>
          <w:sz w:val="20"/>
        </w:rPr>
        <w:tab/>
      </w:r>
      <w:r>
        <w:rPr>
          <w:rFonts w:ascii="Verdana" w:hAnsi="Verdana" w:cs="Times"/>
          <w:sz w:val="20"/>
        </w:rPr>
        <w:tab/>
      </w:r>
      <w:r>
        <w:rPr>
          <w:rFonts w:ascii="Verdana" w:hAnsi="Verdana" w:cs="Times"/>
          <w:sz w:val="20"/>
        </w:rPr>
        <w:tab/>
      </w:r>
      <w:r>
        <w:rPr>
          <w:rFonts w:ascii="Verdana" w:hAnsi="Verdana" w:cs="Times"/>
          <w:sz w:val="20"/>
        </w:rPr>
        <w:tab/>
      </w:r>
      <m:oMath>
        <m:r>
          <w:rPr>
            <w:rFonts w:ascii="Cambria Math" w:hAnsi="Cambria Math"/>
            <w:sz w:val="20"/>
          </w:rPr>
          <m:t>P</m:t>
        </m:r>
        <m:d>
          <m:dPr>
            <m:ctrlPr>
              <w:rPr>
                <w:rFonts w:ascii="Cambria Math" w:hAnsi="Cambria Math"/>
                <w:i/>
                <w:sz w:val="20"/>
              </w:rPr>
            </m:ctrlPr>
          </m:dPr>
          <m:e>
            <m:r>
              <w:rPr>
                <w:rFonts w:ascii="Cambria Math" w:hAnsi="Cambria Math"/>
                <w:sz w:val="20"/>
              </w:rPr>
              <m:t>x</m:t>
            </m:r>
          </m:e>
        </m:d>
        <m:r>
          <w:rPr>
            <w:rFonts w:ascii="Cambria Math" w:hAnsi="Cambria Math"/>
            <w:sz w:val="20"/>
          </w:rPr>
          <m:t>=</m:t>
        </m:r>
        <m:d>
          <m:dPr>
            <m:ctrlPr>
              <w:rPr>
                <w:rFonts w:ascii="Cambria Math" w:hAnsi="Cambria Math"/>
                <w:i/>
                <w:sz w:val="20"/>
              </w:rPr>
            </m:ctrlPr>
          </m:dPr>
          <m:e>
            <m:r>
              <w:rPr>
                <w:rFonts w:ascii="Cambria Math" w:hAnsi="Cambria Math"/>
                <w:sz w:val="20"/>
              </w:rPr>
              <m:t>x-</m:t>
            </m:r>
            <m:sSub>
              <m:sSubPr>
                <m:ctrlPr>
                  <w:rPr>
                    <w:rFonts w:ascii="Cambria Math" w:hAnsi="Cambria Math"/>
                    <w:i/>
                    <w:sz w:val="20"/>
                  </w:rPr>
                </m:ctrlPr>
              </m:sSubPr>
              <m:e>
                <m:r>
                  <w:rPr>
                    <w:rFonts w:ascii="Cambria Math" w:hAnsi="Cambria Math"/>
                    <w:sz w:val="20"/>
                  </w:rPr>
                  <m:t>x</m:t>
                </m:r>
              </m:e>
              <m:sub>
                <m:r>
                  <w:rPr>
                    <w:rFonts w:ascii="Cambria Math" w:hAnsi="Cambria Math"/>
                    <w:sz w:val="20"/>
                  </w:rPr>
                  <m:t>0</m:t>
                </m:r>
              </m:sub>
            </m:sSub>
          </m:e>
        </m:d>
        <m:r>
          <w:rPr>
            <w:rFonts w:ascii="Cambria Math" w:hAnsi="Cambria Math"/>
            <w:sz w:val="20"/>
          </w:rPr>
          <m:t>Q</m:t>
        </m:r>
        <m:d>
          <m:dPr>
            <m:ctrlPr>
              <w:rPr>
                <w:rFonts w:ascii="Cambria Math" w:hAnsi="Cambria Math"/>
                <w:i/>
                <w:sz w:val="20"/>
              </w:rPr>
            </m:ctrlPr>
          </m:dPr>
          <m:e>
            <m:r>
              <w:rPr>
                <w:rFonts w:ascii="Cambria Math" w:hAnsi="Cambria Math"/>
                <w:sz w:val="20"/>
              </w:rPr>
              <m:t>x</m:t>
            </m:r>
          </m:e>
        </m:d>
        <m:r>
          <w:rPr>
            <w:rFonts w:ascii="Cambria Math" w:hAnsi="Cambria Math" w:cs="Times"/>
            <w:sz w:val="20"/>
          </w:rPr>
          <m:t>+</m:t>
        </m:r>
        <m:sSub>
          <m:sSubPr>
            <m:ctrlPr>
              <w:rPr>
                <w:rFonts w:ascii="Cambria Math" w:hAnsi="Cambria Math" w:cs="Times"/>
                <w:i/>
                <w:sz w:val="20"/>
              </w:rPr>
            </m:ctrlPr>
          </m:sSubPr>
          <m:e>
            <m:r>
              <w:rPr>
                <w:rFonts w:ascii="Cambria Math" w:hAnsi="Cambria Math" w:cs="Times"/>
                <w:sz w:val="20"/>
              </w:rPr>
              <m:t>b</m:t>
            </m:r>
          </m:e>
          <m:sub>
            <m:r>
              <w:rPr>
                <w:rFonts w:ascii="Cambria Math" w:hAnsi="Cambria Math" w:cs="Times"/>
                <w:sz w:val="20"/>
              </w:rPr>
              <m:t>0</m:t>
            </m:r>
          </m:sub>
        </m:sSub>
      </m:oMath>
    </w:p>
    <w:p w14:paraId="669CB6D5" w14:textId="7358C1A6" w:rsidR="00AE7D73" w:rsidRDefault="008F002B" w:rsidP="00AE7D73">
      <w:pPr>
        <w:widowControl w:val="0"/>
        <w:autoSpaceDE w:val="0"/>
        <w:autoSpaceDN w:val="0"/>
        <w:adjustRightInd w:val="0"/>
        <w:spacing w:before="0" w:after="240" w:line="276" w:lineRule="auto"/>
        <w:jc w:val="left"/>
        <w:rPr>
          <w:rFonts w:ascii="Verdana" w:hAnsi="Verdana" w:cs="Times"/>
          <w:sz w:val="20"/>
          <w:lang w:eastAsia="tr-TR"/>
        </w:rPr>
      </w:pPr>
      <w:r>
        <w:rPr>
          <w:rFonts w:ascii="Verdana" w:hAnsi="Verdana" w:cs="Times"/>
          <w:sz w:val="20"/>
        </w:rPr>
        <w:t>Where</w:t>
      </w:r>
      <w:r w:rsidR="00AE7D73">
        <w:rPr>
          <w:rFonts w:ascii="Verdana" w:hAnsi="Verdana" w:cs="Times"/>
          <w:sz w:val="20"/>
        </w:rPr>
        <w:tab/>
      </w:r>
      <w:r w:rsidR="00AE7D73">
        <w:rPr>
          <w:rFonts w:ascii="Verdana" w:hAnsi="Verdana" w:cs="Times"/>
          <w:sz w:val="20"/>
        </w:rPr>
        <w:tab/>
      </w:r>
      <w:r w:rsidR="00AE7D73">
        <w:rPr>
          <w:rFonts w:ascii="Verdana" w:hAnsi="Verdana" w:cs="Times"/>
          <w:sz w:val="20"/>
        </w:rPr>
        <w:tab/>
      </w:r>
      <w:r w:rsidR="00AE7D73">
        <w:rPr>
          <w:rFonts w:ascii="Verdana" w:hAnsi="Verdana" w:cs="Times"/>
          <w:sz w:val="20"/>
        </w:rPr>
        <w:tab/>
      </w:r>
      <w:r w:rsidR="00AE7D73">
        <w:rPr>
          <w:rFonts w:ascii="Verdana" w:hAnsi="Verdana" w:cs="Times"/>
          <w:sz w:val="20"/>
        </w:rPr>
        <w:tab/>
      </w:r>
      <m:oMath>
        <m:r>
          <w:rPr>
            <w:rFonts w:ascii="Cambria Math" w:hAnsi="Cambria Math"/>
            <w:sz w:val="20"/>
            <w:lang w:eastAsia="tr-TR"/>
          </w:rPr>
          <m:t>Q</m:t>
        </m:r>
        <m:d>
          <m:dPr>
            <m:ctrlPr>
              <w:rPr>
                <w:rFonts w:ascii="Cambria Math" w:hAnsi="Cambria Math"/>
                <w:i/>
                <w:sz w:val="20"/>
                <w:lang w:eastAsia="tr-TR"/>
              </w:rPr>
            </m:ctrlPr>
          </m:dPr>
          <m:e>
            <m:r>
              <w:rPr>
                <w:rFonts w:ascii="Cambria Math" w:hAnsi="Cambria Math"/>
                <w:sz w:val="20"/>
                <w:lang w:eastAsia="tr-TR"/>
              </w:rPr>
              <m:t>x</m:t>
            </m:r>
          </m:e>
        </m:d>
        <m:r>
          <w:rPr>
            <w:rFonts w:ascii="Cambria Math" w:hAnsi="Cambria Math"/>
            <w:sz w:val="20"/>
            <w:lang w:eastAsia="tr-TR"/>
          </w:rPr>
          <m:t>=</m:t>
        </m:r>
        <m:sSub>
          <m:sSubPr>
            <m:ctrlPr>
              <w:rPr>
                <w:rFonts w:ascii="Cambria Math" w:hAnsi="Cambria Math"/>
                <w:i/>
                <w:sz w:val="20"/>
                <w:lang w:eastAsia="tr-TR"/>
              </w:rPr>
            </m:ctrlPr>
          </m:sSubPr>
          <m:e>
            <m:r>
              <w:rPr>
                <w:rFonts w:ascii="Cambria Math" w:hAnsi="Cambria Math"/>
                <w:sz w:val="20"/>
                <w:lang w:eastAsia="tr-TR"/>
              </w:rPr>
              <m:t>b</m:t>
            </m:r>
          </m:e>
          <m:sub>
            <m:r>
              <w:rPr>
                <w:rFonts w:ascii="Cambria Math" w:hAnsi="Cambria Math"/>
                <w:sz w:val="20"/>
                <w:lang w:eastAsia="tr-TR"/>
              </w:rPr>
              <m:t>n</m:t>
            </m:r>
          </m:sub>
        </m:sSub>
        <m:sSup>
          <m:sSupPr>
            <m:ctrlPr>
              <w:rPr>
                <w:rFonts w:ascii="Cambria Math" w:hAnsi="Cambria Math"/>
                <w:i/>
                <w:sz w:val="20"/>
                <w:lang w:eastAsia="tr-TR"/>
              </w:rPr>
            </m:ctrlPr>
          </m:sSupPr>
          <m:e>
            <m:r>
              <w:rPr>
                <w:rFonts w:ascii="Cambria Math" w:hAnsi="Cambria Math"/>
                <w:sz w:val="20"/>
                <w:lang w:eastAsia="tr-TR"/>
              </w:rPr>
              <m:t>x</m:t>
            </m:r>
          </m:e>
          <m:sup>
            <m:r>
              <w:rPr>
                <w:rFonts w:ascii="Cambria Math" w:hAnsi="Cambria Math"/>
                <w:sz w:val="20"/>
                <w:lang w:eastAsia="tr-TR"/>
              </w:rPr>
              <m:t>n-1</m:t>
            </m:r>
          </m:sup>
        </m:sSup>
        <m:r>
          <w:rPr>
            <w:rFonts w:ascii="Cambria Math" w:hAnsi="Cambria Math"/>
            <w:sz w:val="20"/>
            <w:lang w:eastAsia="tr-TR"/>
          </w:rPr>
          <m:t>+</m:t>
        </m:r>
        <m:sSub>
          <m:sSubPr>
            <m:ctrlPr>
              <w:rPr>
                <w:rFonts w:ascii="Cambria Math" w:hAnsi="Cambria Math"/>
                <w:i/>
                <w:sz w:val="20"/>
                <w:lang w:eastAsia="tr-TR"/>
              </w:rPr>
            </m:ctrlPr>
          </m:sSubPr>
          <m:e>
            <m:r>
              <w:rPr>
                <w:rFonts w:ascii="Cambria Math" w:hAnsi="Cambria Math"/>
                <w:sz w:val="20"/>
                <w:lang w:eastAsia="tr-TR"/>
              </w:rPr>
              <m:t>b</m:t>
            </m:r>
          </m:e>
          <m:sub>
            <m:r>
              <w:rPr>
                <w:rFonts w:ascii="Cambria Math" w:hAnsi="Cambria Math"/>
                <w:sz w:val="20"/>
                <w:lang w:eastAsia="tr-TR"/>
              </w:rPr>
              <m:t>n-1</m:t>
            </m:r>
          </m:sub>
        </m:sSub>
        <m:sSup>
          <m:sSupPr>
            <m:ctrlPr>
              <w:rPr>
                <w:rFonts w:ascii="Cambria Math" w:hAnsi="Cambria Math"/>
                <w:i/>
                <w:sz w:val="20"/>
                <w:lang w:eastAsia="tr-TR"/>
              </w:rPr>
            </m:ctrlPr>
          </m:sSupPr>
          <m:e>
            <m:r>
              <w:rPr>
                <w:rFonts w:ascii="Cambria Math" w:hAnsi="Cambria Math"/>
                <w:sz w:val="20"/>
                <w:lang w:eastAsia="tr-TR"/>
              </w:rPr>
              <m:t>x</m:t>
            </m:r>
          </m:e>
          <m:sup>
            <m:r>
              <w:rPr>
                <w:rFonts w:ascii="Cambria Math" w:hAnsi="Cambria Math"/>
                <w:sz w:val="20"/>
                <w:lang w:eastAsia="tr-TR"/>
              </w:rPr>
              <m:t>n-2</m:t>
            </m:r>
          </m:sup>
        </m:sSup>
        <m:r>
          <w:rPr>
            <w:rFonts w:ascii="Cambria Math" w:hAnsi="Cambria Math"/>
            <w:sz w:val="20"/>
            <w:lang w:eastAsia="tr-TR"/>
          </w:rPr>
          <m:t>+…+</m:t>
        </m:r>
        <m:sSub>
          <m:sSubPr>
            <m:ctrlPr>
              <w:rPr>
                <w:rFonts w:ascii="Cambria Math" w:hAnsi="Cambria Math"/>
                <w:i/>
                <w:sz w:val="20"/>
                <w:lang w:eastAsia="tr-TR"/>
              </w:rPr>
            </m:ctrlPr>
          </m:sSubPr>
          <m:e>
            <m:r>
              <w:rPr>
                <w:rFonts w:ascii="Cambria Math" w:hAnsi="Cambria Math"/>
                <w:sz w:val="20"/>
                <w:lang w:eastAsia="tr-TR"/>
              </w:rPr>
              <m:t>b</m:t>
            </m:r>
          </m:e>
          <m:sub>
            <m:r>
              <w:rPr>
                <w:rFonts w:ascii="Cambria Math" w:hAnsi="Cambria Math"/>
                <w:sz w:val="20"/>
                <w:lang w:eastAsia="tr-TR"/>
              </w:rPr>
              <m:t>1</m:t>
            </m:r>
          </m:sub>
        </m:sSub>
        <m:r>
          <w:rPr>
            <w:rFonts w:ascii="Cambria Math" w:hAnsi="Cambria Math"/>
            <w:sz w:val="20"/>
            <w:lang w:eastAsia="tr-TR"/>
          </w:rPr>
          <m:t>x+</m:t>
        </m:r>
        <m:sSub>
          <m:sSubPr>
            <m:ctrlPr>
              <w:rPr>
                <w:rFonts w:ascii="Cambria Math" w:hAnsi="Cambria Math"/>
                <w:i/>
                <w:sz w:val="20"/>
                <w:lang w:eastAsia="tr-TR"/>
              </w:rPr>
            </m:ctrlPr>
          </m:sSubPr>
          <m:e>
            <m:r>
              <w:rPr>
                <w:rFonts w:ascii="Cambria Math" w:hAnsi="Cambria Math"/>
                <w:sz w:val="20"/>
                <w:lang w:eastAsia="tr-TR"/>
              </w:rPr>
              <m:t>b</m:t>
            </m:r>
          </m:e>
          <m:sub>
            <m:r>
              <w:rPr>
                <w:rFonts w:ascii="Cambria Math" w:hAnsi="Cambria Math"/>
                <w:sz w:val="20"/>
                <w:lang w:eastAsia="tr-TR"/>
              </w:rPr>
              <m:t>0</m:t>
            </m:r>
          </m:sub>
        </m:sSub>
      </m:oMath>
    </w:p>
    <w:p w14:paraId="530FBB11" w14:textId="77777777" w:rsidR="008F002B" w:rsidRDefault="008F002B" w:rsidP="008F002B">
      <w:pPr>
        <w:widowControl w:val="0"/>
        <w:autoSpaceDE w:val="0"/>
        <w:autoSpaceDN w:val="0"/>
        <w:adjustRightInd w:val="0"/>
        <w:spacing w:before="0" w:after="240" w:line="276" w:lineRule="auto"/>
        <w:jc w:val="left"/>
        <w:rPr>
          <w:rFonts w:ascii="Verdana" w:hAnsi="Verdana" w:cs="Times"/>
          <w:sz w:val="20"/>
          <w:lang w:eastAsia="tr-TR"/>
        </w:rPr>
      </w:pPr>
      <w:r>
        <w:rPr>
          <w:rFonts w:ascii="Verdana" w:hAnsi="Verdana" w:cs="Times"/>
          <w:sz w:val="20"/>
          <w:lang w:eastAsia="tr-TR"/>
        </w:rPr>
        <w:t>Differentiating</w:t>
      </w:r>
      <w:r w:rsidR="00AE7D73">
        <w:rPr>
          <w:rFonts w:ascii="Verdana" w:hAnsi="Verdana" w:cs="Times"/>
          <w:sz w:val="20"/>
          <w:lang w:eastAsia="tr-TR"/>
        </w:rPr>
        <w:t xml:space="preserve"> with respect to x gives</w:t>
      </w:r>
    </w:p>
    <w:p w14:paraId="2D989EC5" w14:textId="273D1FC5" w:rsidR="008F002B" w:rsidRPr="00AE7D73" w:rsidRDefault="008F002B" w:rsidP="008F002B">
      <w:pPr>
        <w:widowControl w:val="0"/>
        <w:autoSpaceDE w:val="0"/>
        <w:autoSpaceDN w:val="0"/>
        <w:adjustRightInd w:val="0"/>
        <w:spacing w:before="0" w:after="240" w:line="276" w:lineRule="auto"/>
        <w:jc w:val="left"/>
        <w:rPr>
          <w:rFonts w:ascii="Verdana" w:hAnsi="Verdana" w:cs="Times"/>
          <w:sz w:val="20"/>
        </w:rPr>
      </w:pPr>
      <w:r>
        <w:rPr>
          <w:rFonts w:ascii="Verdana" w:hAnsi="Verdana" w:cs="Times"/>
          <w:sz w:val="20"/>
        </w:rPr>
        <w:tab/>
      </w:r>
      <w:r>
        <w:rPr>
          <w:rFonts w:ascii="Verdana" w:hAnsi="Verdana" w:cs="Times"/>
          <w:sz w:val="20"/>
        </w:rPr>
        <w:tab/>
      </w:r>
      <w:r>
        <w:rPr>
          <w:rFonts w:ascii="Verdana" w:hAnsi="Verdana" w:cs="Times"/>
          <w:sz w:val="20"/>
        </w:rPr>
        <w:tab/>
      </w:r>
      <w:r>
        <w:rPr>
          <w:rFonts w:ascii="Verdana" w:hAnsi="Verdana" w:cs="Times"/>
          <w:sz w:val="20"/>
        </w:rPr>
        <w:tab/>
      </w:r>
      <w:r>
        <w:rPr>
          <w:rFonts w:ascii="Verdana" w:hAnsi="Verdana" w:cs="Times"/>
          <w:sz w:val="20"/>
        </w:rPr>
        <w:tab/>
      </w:r>
      <m:oMath>
        <m:sSup>
          <m:sSupPr>
            <m:ctrlPr>
              <w:rPr>
                <w:rFonts w:ascii="Cambria Math" w:hAnsi="Cambria Math"/>
                <w:i/>
                <w:sz w:val="20"/>
              </w:rPr>
            </m:ctrlPr>
          </m:sSupPr>
          <m:e>
            <m:r>
              <w:rPr>
                <w:rFonts w:ascii="Cambria Math" w:hAnsi="Cambria Math"/>
                <w:sz w:val="20"/>
              </w:rPr>
              <m:t>P</m:t>
            </m:r>
          </m:e>
          <m:sup>
            <m:r>
              <w:rPr>
                <w:rFonts w:ascii="Cambria Math" w:hAnsi="Cambria Math"/>
                <w:sz w:val="20"/>
              </w:rPr>
              <m:t>'</m:t>
            </m:r>
          </m:sup>
        </m:sSup>
        <m:d>
          <m:dPr>
            <m:ctrlPr>
              <w:rPr>
                <w:rFonts w:ascii="Cambria Math" w:hAnsi="Cambria Math"/>
                <w:i/>
                <w:sz w:val="20"/>
              </w:rPr>
            </m:ctrlPr>
          </m:dPr>
          <m:e>
            <m:r>
              <w:rPr>
                <w:rFonts w:ascii="Cambria Math" w:hAnsi="Cambria Math"/>
                <w:sz w:val="20"/>
              </w:rPr>
              <m:t>x</m:t>
            </m:r>
          </m:e>
        </m:d>
        <m:r>
          <w:rPr>
            <w:rFonts w:ascii="Cambria Math" w:hAnsi="Cambria Math"/>
            <w:sz w:val="20"/>
          </w:rPr>
          <m:t>=</m:t>
        </m:r>
        <m:d>
          <m:dPr>
            <m:ctrlPr>
              <w:rPr>
                <w:rFonts w:ascii="Cambria Math" w:hAnsi="Cambria Math"/>
                <w:i/>
                <w:sz w:val="20"/>
              </w:rPr>
            </m:ctrlPr>
          </m:dPr>
          <m:e>
            <m:r>
              <w:rPr>
                <w:rFonts w:ascii="Cambria Math" w:hAnsi="Cambria Math"/>
                <w:sz w:val="20"/>
              </w:rPr>
              <m:t>x-</m:t>
            </m:r>
            <m:sSub>
              <m:sSubPr>
                <m:ctrlPr>
                  <w:rPr>
                    <w:rFonts w:ascii="Cambria Math" w:hAnsi="Cambria Math"/>
                    <w:i/>
                    <w:sz w:val="20"/>
                  </w:rPr>
                </m:ctrlPr>
              </m:sSubPr>
              <m:e>
                <m:r>
                  <w:rPr>
                    <w:rFonts w:ascii="Cambria Math" w:hAnsi="Cambria Math"/>
                    <w:sz w:val="20"/>
                  </w:rPr>
                  <m:t>x</m:t>
                </m:r>
              </m:e>
              <m:sub>
                <m:r>
                  <w:rPr>
                    <w:rFonts w:ascii="Cambria Math" w:hAnsi="Cambria Math"/>
                    <w:sz w:val="20"/>
                  </w:rPr>
                  <m:t>0</m:t>
                </m:r>
              </m:sub>
            </m:sSub>
          </m:e>
        </m:d>
        <m:sSup>
          <m:sSupPr>
            <m:ctrlPr>
              <w:rPr>
                <w:rFonts w:ascii="Cambria Math" w:hAnsi="Cambria Math"/>
                <w:i/>
                <w:sz w:val="20"/>
              </w:rPr>
            </m:ctrlPr>
          </m:sSupPr>
          <m:e>
            <m:r>
              <w:rPr>
                <w:rFonts w:ascii="Cambria Math" w:hAnsi="Cambria Math"/>
                <w:sz w:val="20"/>
              </w:rPr>
              <m:t>Q</m:t>
            </m:r>
          </m:e>
          <m:sup>
            <m:r>
              <w:rPr>
                <w:rFonts w:ascii="Cambria Math" w:hAnsi="Cambria Math"/>
                <w:sz w:val="20"/>
              </w:rPr>
              <m:t>'</m:t>
            </m:r>
            <m:d>
              <m:dPr>
                <m:ctrlPr>
                  <w:rPr>
                    <w:rFonts w:ascii="Cambria Math" w:hAnsi="Cambria Math"/>
                    <w:i/>
                    <w:sz w:val="20"/>
                  </w:rPr>
                </m:ctrlPr>
              </m:dPr>
              <m:e>
                <m:r>
                  <w:rPr>
                    <w:rFonts w:ascii="Cambria Math" w:hAnsi="Cambria Math"/>
                    <w:sz w:val="20"/>
                  </w:rPr>
                  <m:t>x</m:t>
                </m:r>
              </m:e>
            </m:d>
          </m:sup>
        </m:sSup>
        <m:r>
          <w:rPr>
            <w:rFonts w:ascii="Cambria Math" w:hAnsi="Cambria Math" w:cs="Times"/>
            <w:sz w:val="20"/>
          </w:rPr>
          <m:t>+</m:t>
        </m:r>
        <m:r>
          <w:rPr>
            <w:rFonts w:ascii="Cambria Math" w:hAnsi="Cambria Math"/>
            <w:sz w:val="20"/>
          </w:rPr>
          <m:t>Q</m:t>
        </m:r>
        <m:d>
          <m:dPr>
            <m:ctrlPr>
              <w:rPr>
                <w:rFonts w:ascii="Cambria Math" w:hAnsi="Cambria Math"/>
                <w:i/>
                <w:sz w:val="20"/>
              </w:rPr>
            </m:ctrlPr>
          </m:dPr>
          <m:e>
            <m:r>
              <w:rPr>
                <w:rFonts w:ascii="Cambria Math" w:hAnsi="Cambria Math"/>
                <w:sz w:val="20"/>
              </w:rPr>
              <m:t>x</m:t>
            </m:r>
          </m:e>
        </m:d>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P</m:t>
            </m:r>
          </m:e>
          <m:sup>
            <m:r>
              <w:rPr>
                <w:rFonts w:ascii="Cambria Math" w:hAnsi="Cambria Math"/>
                <w:sz w:val="20"/>
              </w:rPr>
              <m:t>'</m:t>
            </m:r>
          </m:sup>
        </m:sSup>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0</m:t>
                </m:r>
              </m:sub>
            </m:sSub>
          </m:e>
        </m:d>
        <m:r>
          <w:rPr>
            <w:rFonts w:ascii="Cambria Math" w:hAnsi="Cambria Math"/>
            <w:sz w:val="20"/>
          </w:rPr>
          <m:t>=Q(</m:t>
        </m:r>
        <m:sSub>
          <m:sSubPr>
            <m:ctrlPr>
              <w:rPr>
                <w:rFonts w:ascii="Cambria Math" w:hAnsi="Cambria Math"/>
                <w:i/>
                <w:sz w:val="20"/>
              </w:rPr>
            </m:ctrlPr>
          </m:sSubPr>
          <m:e>
            <m:r>
              <w:rPr>
                <w:rFonts w:ascii="Cambria Math" w:hAnsi="Cambria Math"/>
                <w:sz w:val="20"/>
              </w:rPr>
              <m:t>x</m:t>
            </m:r>
          </m:e>
          <m:sub>
            <m:r>
              <w:rPr>
                <w:rFonts w:ascii="Cambria Math" w:hAnsi="Cambria Math"/>
                <w:sz w:val="20"/>
              </w:rPr>
              <m:t>0</m:t>
            </m:r>
          </m:sub>
        </m:sSub>
        <m:r>
          <w:rPr>
            <w:rFonts w:ascii="Cambria Math" w:hAnsi="Cambria Math"/>
            <w:sz w:val="20"/>
          </w:rPr>
          <m:t>)</m:t>
        </m:r>
      </m:oMath>
    </w:p>
    <w:p w14:paraId="1953EB4A" w14:textId="1F15D8AC" w:rsidR="008F002B" w:rsidRPr="00390E6D" w:rsidRDefault="00BA68BA" w:rsidP="00AE7D73">
      <w:pPr>
        <w:widowControl w:val="0"/>
        <w:autoSpaceDE w:val="0"/>
        <w:autoSpaceDN w:val="0"/>
        <w:adjustRightInd w:val="0"/>
        <w:spacing w:before="0" w:after="240" w:line="276" w:lineRule="auto"/>
        <w:jc w:val="left"/>
        <w:rPr>
          <w:rFonts w:ascii="Verdana" w:hAnsi="Verdana" w:cs="Times"/>
          <w:sz w:val="20"/>
          <w:lang w:eastAsia="tr-TR"/>
        </w:rPr>
      </w:pPr>
      <w:r w:rsidRPr="00BA68BA">
        <w:rPr>
          <w:rFonts w:ascii="Verdana" w:hAnsi="Verdana" w:cs="Times"/>
          <w:sz w:val="20"/>
          <w:lang w:eastAsia="tr-TR"/>
        </w:rPr>
        <w:t xml:space="preserve">When the Newton-Raphson method is being used to find </w:t>
      </w:r>
      <w:r>
        <w:rPr>
          <w:rFonts w:ascii="Verdana" w:hAnsi="Verdana" w:cs="Times"/>
          <w:sz w:val="20"/>
          <w:lang w:eastAsia="tr-TR"/>
        </w:rPr>
        <w:t xml:space="preserve">an approximate zero of a </w:t>
      </w:r>
      <w:proofErr w:type="gramStart"/>
      <w:r>
        <w:rPr>
          <w:rFonts w:ascii="Verdana" w:hAnsi="Verdana" w:cs="Times"/>
          <w:sz w:val="20"/>
          <w:lang w:eastAsia="tr-TR"/>
        </w:rPr>
        <w:t>polyno</w:t>
      </w:r>
      <w:r w:rsidRPr="00BA68BA">
        <w:rPr>
          <w:rFonts w:ascii="Verdana" w:hAnsi="Verdana" w:cs="Times"/>
          <w:sz w:val="20"/>
          <w:lang w:eastAsia="tr-TR"/>
        </w:rPr>
        <w:t>mial</w:t>
      </w:r>
      <w:proofErr w:type="gramEnd"/>
      <w:r w:rsidRPr="00BA68BA">
        <w:rPr>
          <w:rFonts w:ascii="Verdana" w:hAnsi="Verdana" w:cs="Times"/>
          <w:sz w:val="20"/>
          <w:lang w:eastAsia="tr-TR"/>
        </w:rPr>
        <w:t xml:space="preserve">, </w:t>
      </w:r>
      <m:oMath>
        <m:r>
          <w:rPr>
            <w:rFonts w:ascii="Cambria Math" w:hAnsi="Cambria Math" w:cs="Times"/>
            <w:sz w:val="20"/>
            <w:lang w:eastAsia="tr-TR"/>
          </w:rPr>
          <m:t>P(x)</m:t>
        </m:r>
      </m:oMath>
      <w:r w:rsidRPr="00BA68BA">
        <w:rPr>
          <w:rFonts w:ascii="Verdana" w:hAnsi="Verdana" w:cs="Times"/>
          <w:sz w:val="20"/>
          <w:lang w:eastAsia="tr-TR"/>
        </w:rPr>
        <w:t xml:space="preserve"> and </w:t>
      </w:r>
      <m:oMath>
        <m:r>
          <w:rPr>
            <w:rFonts w:ascii="Cambria Math" w:hAnsi="Cambria Math" w:cs="Times"/>
            <w:sz w:val="20"/>
            <w:lang w:eastAsia="tr-TR"/>
          </w:rPr>
          <m:t>P'(x)</m:t>
        </m:r>
      </m:oMath>
      <w:r w:rsidRPr="00BA68BA">
        <w:rPr>
          <w:rFonts w:ascii="Verdana" w:hAnsi="Verdana" w:cs="Times"/>
          <w:sz w:val="20"/>
          <w:lang w:eastAsia="tr-TR"/>
        </w:rPr>
        <w:t xml:space="preserve"> can be evaluated in the same manner.</w:t>
      </w:r>
    </w:p>
    <w:p w14:paraId="22DBF96D" w14:textId="7D68FF10" w:rsidR="00882409" w:rsidRDefault="00FA7A6E" w:rsidP="00FA7A6E">
      <w:pPr>
        <w:widowControl w:val="0"/>
        <w:autoSpaceDE w:val="0"/>
        <w:autoSpaceDN w:val="0"/>
        <w:adjustRightInd w:val="0"/>
        <w:spacing w:before="0" w:after="240" w:line="276" w:lineRule="auto"/>
        <w:jc w:val="left"/>
        <w:rPr>
          <w:rFonts w:ascii="Verdana" w:hAnsi="Verdana"/>
          <w:iCs/>
          <w:sz w:val="20"/>
          <w:lang w:eastAsia="tr-TR"/>
        </w:rPr>
      </w:pPr>
      <w:r w:rsidRPr="00FA7A6E">
        <w:rPr>
          <w:rFonts w:ascii="Verdana" w:hAnsi="Verdana" w:cs="Times"/>
          <w:color w:val="FF0000"/>
          <w:sz w:val="20"/>
          <w:u w:val="single"/>
          <w:lang w:eastAsia="tr-TR"/>
        </w:rPr>
        <w:t>Example 2:</w:t>
      </w:r>
      <w:r>
        <w:rPr>
          <w:rFonts w:ascii="Verdana" w:hAnsi="Verdana" w:cs="Times"/>
          <w:color w:val="FF0000"/>
          <w:sz w:val="20"/>
          <w:lang w:eastAsia="tr-TR"/>
        </w:rPr>
        <w:t xml:space="preserve"> </w:t>
      </w:r>
      <w:r w:rsidR="00CC3133" w:rsidRPr="00826A9A">
        <w:rPr>
          <w:rFonts w:ascii="Verdana" w:hAnsi="Verdana"/>
          <w:sz w:val="20"/>
        </w:rPr>
        <w:t xml:space="preserve">Find all the real zeros of </w:t>
      </w:r>
      <m:oMath>
        <m:r>
          <w:rPr>
            <w:rFonts w:ascii="Cambria Math" w:hAnsi="Cambria Math" w:cs="Times"/>
            <w:sz w:val="20"/>
            <w:lang w:eastAsia="tr-TR"/>
          </w:rPr>
          <m:t>f</m:t>
        </m:r>
        <m:d>
          <m:dPr>
            <m:ctrlPr>
              <w:rPr>
                <w:rFonts w:ascii="Cambria Math" w:hAnsi="Cambria Math" w:cs="Times"/>
                <w:i/>
                <w:sz w:val="20"/>
                <w:lang w:eastAsia="tr-TR"/>
              </w:rPr>
            </m:ctrlPr>
          </m:dPr>
          <m:e>
            <m:r>
              <w:rPr>
                <w:rFonts w:ascii="Cambria Math" w:hAnsi="Cambria Math" w:cs="Times"/>
                <w:sz w:val="20"/>
                <w:lang w:eastAsia="tr-TR"/>
              </w:rPr>
              <m:t>x</m:t>
            </m:r>
          </m:e>
        </m:d>
        <m:r>
          <w:rPr>
            <w:rFonts w:ascii="Cambria Math" w:hAnsi="Cambria Math" w:cs="Times"/>
            <w:sz w:val="20"/>
            <w:lang w:eastAsia="tr-TR"/>
          </w:rPr>
          <m:t>=3</m:t>
        </m:r>
        <m:sSup>
          <m:sSupPr>
            <m:ctrlPr>
              <w:rPr>
                <w:rFonts w:ascii="Cambria Math" w:hAnsi="Cambria Math" w:cs="Times"/>
                <w:i/>
                <w:iCs/>
                <w:sz w:val="20"/>
                <w:lang w:eastAsia="tr-TR"/>
              </w:rPr>
            </m:ctrlPr>
          </m:sSupPr>
          <m:e>
            <m:r>
              <w:rPr>
                <w:rFonts w:ascii="Cambria Math" w:hAnsi="Cambria Math" w:cs="Times"/>
                <w:sz w:val="20"/>
                <w:lang w:eastAsia="tr-TR"/>
              </w:rPr>
              <m:t>x</m:t>
            </m:r>
          </m:e>
          <m:sup>
            <m:r>
              <w:rPr>
                <w:rFonts w:ascii="Cambria Math" w:hAnsi="Cambria Math" w:cs="Times"/>
                <w:sz w:val="20"/>
                <w:lang w:eastAsia="tr-TR"/>
              </w:rPr>
              <m:t>4</m:t>
            </m:r>
          </m:sup>
        </m:sSup>
        <m:r>
          <w:rPr>
            <w:rFonts w:ascii="Cambria Math" w:hAnsi="Cambria Math" w:cs="Times"/>
            <w:sz w:val="20"/>
            <w:lang w:eastAsia="tr-TR"/>
          </w:rPr>
          <m:t>-8</m:t>
        </m:r>
        <m:sSup>
          <m:sSupPr>
            <m:ctrlPr>
              <w:rPr>
                <w:rFonts w:ascii="Cambria Math" w:hAnsi="Cambria Math" w:cs="Times"/>
                <w:i/>
                <w:iCs/>
                <w:sz w:val="20"/>
                <w:lang w:eastAsia="tr-TR"/>
              </w:rPr>
            </m:ctrlPr>
          </m:sSupPr>
          <m:e>
            <m:r>
              <w:rPr>
                <w:rFonts w:ascii="Cambria Math" w:hAnsi="Cambria Math" w:cs="Times"/>
                <w:sz w:val="20"/>
                <w:lang w:eastAsia="tr-TR"/>
              </w:rPr>
              <m:t>x</m:t>
            </m:r>
          </m:e>
          <m:sup>
            <m:r>
              <w:rPr>
                <w:rFonts w:ascii="Cambria Math" w:hAnsi="Cambria Math" w:cs="Times"/>
                <w:sz w:val="20"/>
                <w:lang w:eastAsia="tr-TR"/>
              </w:rPr>
              <m:t>3</m:t>
            </m:r>
          </m:sup>
        </m:sSup>
        <m:r>
          <w:rPr>
            <w:rFonts w:ascii="Cambria Math" w:hAnsi="Cambria Math" w:cs="Times"/>
            <w:sz w:val="20"/>
            <w:lang w:eastAsia="tr-TR"/>
          </w:rPr>
          <m:t>-37</m:t>
        </m:r>
        <m:sSup>
          <m:sSupPr>
            <m:ctrlPr>
              <w:rPr>
                <w:rFonts w:ascii="Cambria Math" w:hAnsi="Cambria Math" w:cs="Times"/>
                <w:i/>
                <w:iCs/>
                <w:sz w:val="20"/>
                <w:lang w:eastAsia="tr-TR"/>
              </w:rPr>
            </m:ctrlPr>
          </m:sSupPr>
          <m:e>
            <m:r>
              <w:rPr>
                <w:rFonts w:ascii="Cambria Math" w:hAnsi="Cambria Math" w:cs="Times"/>
                <w:sz w:val="20"/>
                <w:lang w:eastAsia="tr-TR"/>
              </w:rPr>
              <m:t>x</m:t>
            </m:r>
          </m:e>
          <m:sup>
            <m:r>
              <w:rPr>
                <w:rFonts w:ascii="Cambria Math" w:hAnsi="Cambria Math" w:cs="Times"/>
                <w:sz w:val="20"/>
                <w:lang w:eastAsia="tr-TR"/>
              </w:rPr>
              <m:t>2</m:t>
            </m:r>
          </m:sup>
        </m:sSup>
        <m:r>
          <w:rPr>
            <w:rFonts w:ascii="Cambria Math" w:hAnsi="Cambria Math" w:cs="Times"/>
            <w:sz w:val="20"/>
            <w:lang w:eastAsia="tr-TR"/>
          </w:rPr>
          <m:t>+2x+40</m:t>
        </m:r>
      </m:oMath>
      <w:r w:rsidR="00CC3133" w:rsidRPr="00826A9A">
        <w:rPr>
          <w:rFonts w:ascii="Verdana" w:hAnsi="Verdana"/>
          <w:iCs/>
          <w:sz w:val="20"/>
          <w:lang w:eastAsia="tr-TR"/>
        </w:rPr>
        <w:t xml:space="preserve"> by synthetic division.</w:t>
      </w:r>
    </w:p>
    <w:p w14:paraId="395BDEFE" w14:textId="77777777" w:rsidR="00FA7A6E" w:rsidRDefault="00FA7A6E" w:rsidP="00CC3133">
      <w:pPr>
        <w:rPr>
          <w:rFonts w:ascii="Verdana" w:hAnsi="Verdana"/>
          <w:iCs/>
          <w:sz w:val="20"/>
          <w:lang w:eastAsia="tr-TR"/>
        </w:rPr>
      </w:pPr>
    </w:p>
    <w:p w14:paraId="14867D29" w14:textId="77777777" w:rsidR="00FA7A6E" w:rsidRDefault="00FA7A6E" w:rsidP="00CC3133">
      <w:pPr>
        <w:rPr>
          <w:rFonts w:ascii="Verdana" w:hAnsi="Verdana"/>
          <w:iCs/>
          <w:sz w:val="20"/>
          <w:lang w:eastAsia="tr-TR"/>
        </w:rPr>
      </w:pPr>
    </w:p>
    <w:p w14:paraId="067C3AEE" w14:textId="77777777" w:rsidR="00FA7A6E" w:rsidRDefault="00FA7A6E" w:rsidP="00CC3133">
      <w:pPr>
        <w:rPr>
          <w:rFonts w:ascii="Verdana" w:hAnsi="Verdana"/>
          <w:iCs/>
          <w:sz w:val="20"/>
          <w:lang w:eastAsia="tr-TR"/>
        </w:rPr>
      </w:pPr>
    </w:p>
    <w:p w14:paraId="66ED764E" w14:textId="77777777" w:rsidR="00FA7A6E" w:rsidRDefault="00FA7A6E" w:rsidP="00CC3133">
      <w:pPr>
        <w:rPr>
          <w:rFonts w:ascii="Verdana" w:hAnsi="Verdana"/>
          <w:iCs/>
          <w:sz w:val="20"/>
          <w:lang w:eastAsia="tr-TR"/>
        </w:rPr>
      </w:pPr>
    </w:p>
    <w:p w14:paraId="3EE070DE" w14:textId="77777777" w:rsidR="00FA7A6E" w:rsidRDefault="00FA7A6E" w:rsidP="00CC3133">
      <w:pPr>
        <w:rPr>
          <w:rFonts w:ascii="Verdana" w:hAnsi="Verdana"/>
          <w:iCs/>
          <w:sz w:val="20"/>
          <w:lang w:eastAsia="tr-TR"/>
        </w:rPr>
      </w:pPr>
    </w:p>
    <w:p w14:paraId="4356C905" w14:textId="77777777" w:rsidR="00FA7A6E" w:rsidRDefault="00FA7A6E" w:rsidP="00CC3133">
      <w:pPr>
        <w:rPr>
          <w:rFonts w:ascii="Verdana" w:hAnsi="Verdana"/>
          <w:iCs/>
          <w:sz w:val="20"/>
          <w:lang w:eastAsia="tr-TR"/>
        </w:rPr>
      </w:pPr>
    </w:p>
    <w:p w14:paraId="5DB95F4B" w14:textId="14892CF5" w:rsidR="00FA7A6E" w:rsidRPr="0002047F" w:rsidRDefault="00FA7A6E" w:rsidP="0002047F">
      <w:pPr>
        <w:widowControl w:val="0"/>
        <w:autoSpaceDE w:val="0"/>
        <w:autoSpaceDN w:val="0"/>
        <w:adjustRightInd w:val="0"/>
        <w:spacing w:before="0" w:after="240" w:line="276" w:lineRule="auto"/>
        <w:rPr>
          <w:rFonts w:ascii="Cambria Math" w:hAnsi="Cambria Math" w:cs="Times"/>
          <w:sz w:val="20"/>
          <w:lang w:eastAsia="tr-TR"/>
          <w:oMath/>
        </w:rPr>
      </w:pPr>
      <w:r w:rsidRPr="00FA7A6E">
        <w:rPr>
          <w:rFonts w:ascii="Verdana" w:hAnsi="Verdana" w:cs="Times"/>
          <w:color w:val="FF0000"/>
          <w:sz w:val="20"/>
          <w:u w:val="single"/>
          <w:lang w:eastAsia="tr-TR"/>
        </w:rPr>
        <w:t>Example 3</w:t>
      </w:r>
      <w:r>
        <w:rPr>
          <w:rFonts w:ascii="Verdana" w:hAnsi="Verdana" w:cs="Times"/>
          <w:color w:val="FF0000"/>
          <w:sz w:val="20"/>
          <w:u w:val="single"/>
          <w:lang w:eastAsia="tr-TR"/>
        </w:rPr>
        <w:t>:</w:t>
      </w:r>
      <w:r w:rsidRPr="00FA7A6E">
        <w:t xml:space="preserve"> </w:t>
      </w:r>
      <w:r w:rsidRPr="00FA7A6E">
        <w:rPr>
          <w:rFonts w:ascii="Verdana" w:hAnsi="Verdana" w:cs="Times"/>
          <w:sz w:val="20"/>
          <w:lang w:eastAsia="tr-TR"/>
        </w:rPr>
        <w:t>Find an approximation to a zero of</w:t>
      </w:r>
      <w:r>
        <w:rPr>
          <w:rFonts w:ascii="Verdana" w:hAnsi="Verdana" w:cs="Times"/>
          <w:sz w:val="20"/>
          <w:lang w:eastAsia="tr-TR"/>
        </w:rPr>
        <w:t xml:space="preserve"> </w:t>
      </w:r>
      <m:oMath>
        <m:r>
          <w:rPr>
            <w:rFonts w:ascii="Cambria Math" w:hAnsi="Cambria Math" w:cs="Times"/>
            <w:sz w:val="20"/>
            <w:lang w:eastAsia="tr-TR"/>
          </w:rPr>
          <m:t>P</m:t>
        </m:r>
        <m:d>
          <m:dPr>
            <m:ctrlPr>
              <w:rPr>
                <w:rFonts w:ascii="Cambria Math" w:hAnsi="Cambria Math" w:cs="Times"/>
                <w:i/>
                <w:sz w:val="20"/>
                <w:lang w:eastAsia="tr-TR"/>
              </w:rPr>
            </m:ctrlPr>
          </m:dPr>
          <m:e>
            <m:r>
              <w:rPr>
                <w:rFonts w:ascii="Cambria Math" w:hAnsi="Cambria Math" w:cs="Times"/>
                <w:sz w:val="20"/>
                <w:lang w:eastAsia="tr-TR"/>
              </w:rPr>
              <m:t>x</m:t>
            </m:r>
          </m:e>
        </m:d>
        <m:r>
          <w:rPr>
            <w:rFonts w:ascii="Cambria Math" w:hAnsi="Cambria Math" w:cs="Times"/>
            <w:sz w:val="20"/>
            <w:lang w:eastAsia="tr-TR"/>
          </w:rPr>
          <m:t>=2</m:t>
        </m:r>
        <m:sSup>
          <m:sSupPr>
            <m:ctrlPr>
              <w:rPr>
                <w:rFonts w:ascii="Cambria Math" w:hAnsi="Cambria Math" w:cs="Times"/>
                <w:i/>
                <w:sz w:val="20"/>
                <w:lang w:eastAsia="tr-TR"/>
              </w:rPr>
            </m:ctrlPr>
          </m:sSupPr>
          <m:e>
            <m:r>
              <w:rPr>
                <w:rFonts w:ascii="Cambria Math" w:hAnsi="Cambria Math" w:cs="Times"/>
                <w:sz w:val="20"/>
                <w:lang w:eastAsia="tr-TR"/>
              </w:rPr>
              <m:t>x</m:t>
            </m:r>
          </m:e>
          <m:sup>
            <m:r>
              <w:rPr>
                <w:rFonts w:ascii="Cambria Math" w:hAnsi="Cambria Math" w:cs="Times"/>
                <w:sz w:val="20"/>
                <w:lang w:eastAsia="tr-TR"/>
              </w:rPr>
              <m:t>4</m:t>
            </m:r>
          </m:sup>
        </m:sSup>
        <m:r>
          <w:rPr>
            <w:rFonts w:ascii="Cambria Math" w:hAnsi="Cambria Math" w:cs="Times"/>
            <w:sz w:val="20"/>
            <w:lang w:eastAsia="tr-TR"/>
          </w:rPr>
          <m:t>-3</m:t>
        </m:r>
        <m:sSup>
          <m:sSupPr>
            <m:ctrlPr>
              <w:rPr>
                <w:rFonts w:ascii="Cambria Math" w:hAnsi="Cambria Math" w:cs="Times"/>
                <w:i/>
                <w:sz w:val="20"/>
                <w:lang w:eastAsia="tr-TR"/>
              </w:rPr>
            </m:ctrlPr>
          </m:sSupPr>
          <m:e>
            <m:r>
              <w:rPr>
                <w:rFonts w:ascii="Cambria Math" w:hAnsi="Cambria Math" w:cs="Times"/>
                <w:sz w:val="20"/>
                <w:lang w:eastAsia="tr-TR"/>
              </w:rPr>
              <m:t>x</m:t>
            </m:r>
          </m:e>
          <m:sup>
            <m:r>
              <w:rPr>
                <w:rFonts w:ascii="Cambria Math" w:hAnsi="Cambria Math" w:cs="Times"/>
                <w:sz w:val="20"/>
                <w:lang w:eastAsia="tr-TR"/>
              </w:rPr>
              <m:t>2</m:t>
            </m:r>
          </m:sup>
        </m:sSup>
        <m:r>
          <w:rPr>
            <w:rFonts w:ascii="Cambria Math" w:hAnsi="Cambria Math" w:cs="Times"/>
            <w:sz w:val="20"/>
            <w:lang w:eastAsia="tr-TR"/>
          </w:rPr>
          <m:t xml:space="preserve"> +3x-4 </m:t>
        </m:r>
      </m:oMath>
      <w:r w:rsidR="0002047F">
        <w:rPr>
          <w:rFonts w:ascii="Verdana" w:hAnsi="Verdana" w:cs="Times"/>
          <w:sz w:val="20"/>
          <w:lang w:eastAsia="tr-TR"/>
        </w:rPr>
        <w:t>u</w:t>
      </w:r>
      <w:r w:rsidRPr="00FA7A6E">
        <w:rPr>
          <w:rFonts w:ascii="Verdana" w:hAnsi="Verdana" w:cs="Times"/>
          <w:sz w:val="20"/>
          <w:lang w:eastAsia="tr-TR"/>
        </w:rPr>
        <w:t xml:space="preserve">sing Newton’s method with </w:t>
      </w:r>
      <m:oMath>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r>
          <w:rPr>
            <w:rFonts w:ascii="Cambria Math" w:hAnsi="Cambria Math" w:cs="Times"/>
            <w:sz w:val="20"/>
            <w:lang w:eastAsia="tr-TR"/>
          </w:rPr>
          <m:t xml:space="preserve">=-2 </m:t>
        </m:r>
      </m:oMath>
      <w:r w:rsidRPr="00FA7A6E">
        <w:rPr>
          <w:rFonts w:ascii="Verdana" w:hAnsi="Verdana" w:cs="Times"/>
          <w:sz w:val="20"/>
          <w:lang w:eastAsia="tr-TR"/>
        </w:rPr>
        <w:t xml:space="preserve">and synthetic division to evaluate </w:t>
      </w:r>
      <m:oMath>
        <m:r>
          <w:rPr>
            <w:rFonts w:ascii="Cambria Math" w:hAnsi="Cambria Math" w:cs="Times"/>
            <w:sz w:val="20"/>
            <w:lang w:eastAsia="tr-TR"/>
          </w:rPr>
          <m:t>P(</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n</m:t>
            </m:r>
          </m:sub>
        </m:sSub>
        <m:r>
          <w:rPr>
            <w:rFonts w:ascii="Cambria Math" w:hAnsi="Cambria Math" w:cs="Times"/>
            <w:sz w:val="20"/>
            <w:lang w:eastAsia="tr-TR"/>
          </w:rPr>
          <m:t>)</m:t>
        </m:r>
      </m:oMath>
      <w:r w:rsidRPr="00FA7A6E">
        <w:rPr>
          <w:rFonts w:ascii="Verdana" w:hAnsi="Verdana" w:cs="Times"/>
          <w:sz w:val="20"/>
          <w:lang w:eastAsia="tr-TR"/>
        </w:rPr>
        <w:t xml:space="preserve"> </w:t>
      </w:r>
      <w:r w:rsidR="00237998">
        <w:rPr>
          <w:rFonts w:ascii="Verdana" w:hAnsi="Verdana" w:cs="Times"/>
          <w:sz w:val="20"/>
          <w:lang w:eastAsia="tr-TR"/>
        </w:rPr>
        <w:t xml:space="preserve">and </w:t>
      </w:r>
      <m:oMath>
        <m:r>
          <w:rPr>
            <w:rFonts w:ascii="Cambria Math" w:hAnsi="Cambria Math" w:cs="Times"/>
            <w:sz w:val="20"/>
            <w:lang w:eastAsia="tr-TR"/>
          </w:rPr>
          <m:t>P'(</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n</m:t>
            </m:r>
          </m:sub>
        </m:sSub>
        <m:r>
          <w:rPr>
            <w:rFonts w:ascii="Cambria Math" w:hAnsi="Cambria Math" w:cs="Times"/>
            <w:sz w:val="20"/>
            <w:lang w:eastAsia="tr-TR"/>
          </w:rPr>
          <m:t>)</m:t>
        </m:r>
      </m:oMath>
      <w:r w:rsidR="00237998" w:rsidRPr="00FA7A6E">
        <w:rPr>
          <w:rFonts w:ascii="Verdana" w:hAnsi="Verdana" w:cs="Times"/>
          <w:sz w:val="20"/>
          <w:lang w:eastAsia="tr-TR"/>
        </w:rPr>
        <w:t xml:space="preserve"> </w:t>
      </w:r>
      <w:r w:rsidRPr="00FA7A6E">
        <w:rPr>
          <w:rFonts w:ascii="Verdana" w:hAnsi="Verdana" w:cs="Times"/>
          <w:sz w:val="20"/>
          <w:lang w:eastAsia="tr-TR"/>
        </w:rPr>
        <w:t xml:space="preserve">for each iterate </w:t>
      </w:r>
      <m:oMath>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n</m:t>
            </m:r>
          </m:sub>
        </m:sSub>
        <m:r>
          <w:rPr>
            <w:rFonts w:ascii="Cambria Math" w:hAnsi="Cambria Math" w:cs="Times"/>
            <w:sz w:val="20"/>
            <w:lang w:eastAsia="tr-TR"/>
          </w:rPr>
          <m:t>.</m:t>
        </m:r>
      </m:oMath>
    </w:p>
    <w:p w14:paraId="55449E50" w14:textId="125FF69B" w:rsidR="00CC3133" w:rsidRPr="00826A9A" w:rsidRDefault="00CC3133" w:rsidP="00CC3133">
      <w:pPr>
        <w:pStyle w:val="Heading2"/>
        <w:numPr>
          <w:ilvl w:val="0"/>
          <w:numId w:val="0"/>
        </w:numPr>
        <w:spacing w:before="120" w:line="276" w:lineRule="auto"/>
        <w:ind w:left="576"/>
        <w:rPr>
          <w:rFonts w:ascii="Verdana" w:hAnsi="Verdana"/>
          <w:sz w:val="20"/>
          <w:szCs w:val="20"/>
        </w:rPr>
      </w:pPr>
    </w:p>
    <w:p w14:paraId="6989C3CF" w14:textId="77777777" w:rsidR="00FA7A6E" w:rsidRDefault="00FA7A6E">
      <w:pPr>
        <w:spacing w:before="0" w:after="0" w:line="240" w:lineRule="auto"/>
        <w:jc w:val="left"/>
        <w:rPr>
          <w:rFonts w:ascii="Verdana" w:hAnsi="Verdana"/>
          <w:b/>
          <w:bCs/>
          <w:smallCaps/>
          <w:color w:val="000000" w:themeColor="text1"/>
          <w:kern w:val="28"/>
          <w:sz w:val="20"/>
        </w:rPr>
      </w:pPr>
      <w:r>
        <w:rPr>
          <w:rFonts w:ascii="Verdana" w:hAnsi="Verdana"/>
          <w:sz w:val="20"/>
        </w:rPr>
        <w:br w:type="page"/>
      </w:r>
    </w:p>
    <w:p w14:paraId="6BFC8FFB" w14:textId="14750D3E" w:rsidR="00882409" w:rsidRPr="0059444A" w:rsidRDefault="00882409" w:rsidP="0059444A">
      <w:pPr>
        <w:pStyle w:val="Heading2"/>
        <w:rPr>
          <w:rFonts w:ascii="Verdana" w:hAnsi="Verdana"/>
          <w:color w:val="008000"/>
          <w:sz w:val="20"/>
          <w:szCs w:val="20"/>
          <w:lang w:eastAsia="tr-TR"/>
        </w:rPr>
      </w:pPr>
      <w:r w:rsidRPr="0059444A">
        <w:rPr>
          <w:rFonts w:ascii="Verdana" w:hAnsi="Verdana"/>
          <w:color w:val="008000"/>
          <w:sz w:val="20"/>
          <w:szCs w:val="20"/>
          <w:lang w:eastAsia="tr-TR"/>
        </w:rPr>
        <w:lastRenderedPageBreak/>
        <w:t>Conventional Methods</w:t>
      </w:r>
    </w:p>
    <w:p w14:paraId="29966EE0" w14:textId="77777777" w:rsidR="0041090B" w:rsidRDefault="00882409" w:rsidP="002750AA">
      <w:pPr>
        <w:spacing w:line="276" w:lineRule="auto"/>
        <w:rPr>
          <w:rFonts w:ascii="Verdana" w:hAnsi="Verdana"/>
          <w:sz w:val="20"/>
          <w:lang w:eastAsia="tr-TR"/>
        </w:rPr>
      </w:pPr>
      <w:r w:rsidRPr="00826A9A">
        <w:rPr>
          <w:rFonts w:ascii="Verdana" w:hAnsi="Verdana"/>
          <w:sz w:val="20"/>
          <w:lang w:eastAsia="tr-TR"/>
        </w:rPr>
        <w:t xml:space="preserve">After we have covered some background material on polynomials, we can begin to describe methods to locate their roots. The obvious first step would be to investigate the viability of the bracketing and open approaches. </w:t>
      </w:r>
    </w:p>
    <w:p w14:paraId="532C71AA" w14:textId="0B286291" w:rsidR="00882409" w:rsidRPr="0041090B" w:rsidRDefault="00882409" w:rsidP="002750AA">
      <w:pPr>
        <w:spacing w:line="276" w:lineRule="auto"/>
        <w:rPr>
          <w:rFonts w:ascii="Verdana" w:hAnsi="Verdana"/>
          <w:sz w:val="20"/>
          <w:u w:val="single"/>
          <w:lang w:eastAsia="tr-TR"/>
        </w:rPr>
      </w:pPr>
      <w:r w:rsidRPr="00826A9A">
        <w:rPr>
          <w:rFonts w:ascii="Verdana" w:hAnsi="Verdana"/>
          <w:sz w:val="20"/>
          <w:lang w:eastAsia="tr-TR"/>
        </w:rPr>
        <w:t xml:space="preserve">The efficacy of these approaches depends on whether the problem being solved involves complex roots. </w:t>
      </w:r>
      <w:r w:rsidRPr="0041090B">
        <w:rPr>
          <w:rFonts w:ascii="Verdana" w:hAnsi="Verdana"/>
          <w:sz w:val="20"/>
          <w:u w:val="single"/>
          <w:lang w:eastAsia="tr-TR"/>
        </w:rPr>
        <w:t>If only real roots exist, any of the previously described methods could have utility. However, the problem of finding good initial guesses complicates both the bracketing and the open methods, whereas the open methods could be susceptible to divergence.</w:t>
      </w:r>
    </w:p>
    <w:p w14:paraId="6B116CBC" w14:textId="77777777" w:rsidR="00882409" w:rsidRPr="00826A9A" w:rsidRDefault="00882409" w:rsidP="002750AA">
      <w:pPr>
        <w:spacing w:line="276" w:lineRule="auto"/>
        <w:rPr>
          <w:rFonts w:ascii="Verdana" w:hAnsi="Verdana"/>
          <w:sz w:val="20"/>
          <w:lang w:eastAsia="tr-TR"/>
        </w:rPr>
      </w:pPr>
      <w:r w:rsidRPr="00826A9A">
        <w:rPr>
          <w:rFonts w:ascii="Verdana" w:hAnsi="Verdana"/>
          <w:sz w:val="20"/>
          <w:lang w:eastAsia="tr-TR"/>
        </w:rPr>
        <w:t>When complex roots are possible, the bracketing methods cannot be used because of the obvious problem that the criterion for defining a bracket (that is, sign change) does not translate to complex guesses.</w:t>
      </w:r>
    </w:p>
    <w:p w14:paraId="6113F255" w14:textId="653AB440" w:rsidR="00CC3133" w:rsidRPr="00826A9A" w:rsidRDefault="00882409" w:rsidP="002750AA">
      <w:pPr>
        <w:spacing w:line="276" w:lineRule="auto"/>
        <w:rPr>
          <w:rFonts w:ascii="Verdana" w:hAnsi="Verdana"/>
          <w:sz w:val="20"/>
          <w:lang w:eastAsia="tr-TR"/>
        </w:rPr>
      </w:pPr>
      <w:r w:rsidRPr="00826A9A">
        <w:rPr>
          <w:rFonts w:ascii="Verdana" w:hAnsi="Verdana"/>
          <w:sz w:val="20"/>
          <w:lang w:eastAsia="tr-TR"/>
        </w:rPr>
        <w:t>The conventional Newton-Raphson method would provide a viable approach. In particular, concise code including deflation can be developed. If a language that accommodates complex variables (like Fortran) is used, such an algorithm will locate both real and complex roots. However, as might be expected, it would be susceptible to convergence problems. For this reason, special methods have been developed to find the real and complex roots of polynomials. We describe two</w:t>
      </w:r>
      <w:r w:rsidR="00862929" w:rsidRPr="00826A9A">
        <w:rPr>
          <w:rFonts w:ascii="Verdana" w:hAnsi="Verdana"/>
          <w:sz w:val="20"/>
          <w:lang w:eastAsia="tr-TR"/>
        </w:rPr>
        <w:t xml:space="preserve"> </w:t>
      </w:r>
      <w:r w:rsidRPr="00826A9A">
        <w:rPr>
          <w:rFonts w:ascii="Verdana" w:hAnsi="Verdana"/>
          <w:sz w:val="20"/>
          <w:lang w:eastAsia="tr-TR"/>
        </w:rPr>
        <w:t>—the Müller and Bairstow methods. As you will see, both are related to the more conventional open approaches.</w:t>
      </w:r>
    </w:p>
    <w:p w14:paraId="12805C4B" w14:textId="4A5C0C2B" w:rsidR="00882409" w:rsidRPr="0059444A" w:rsidRDefault="00882409" w:rsidP="0059444A">
      <w:pPr>
        <w:pStyle w:val="Heading2"/>
        <w:rPr>
          <w:rFonts w:ascii="Verdana" w:hAnsi="Verdana"/>
          <w:color w:val="008000"/>
          <w:sz w:val="20"/>
          <w:szCs w:val="20"/>
          <w:lang w:eastAsia="tr-TR"/>
        </w:rPr>
      </w:pPr>
      <w:r w:rsidRPr="0059444A">
        <w:rPr>
          <w:rFonts w:ascii="Verdana" w:hAnsi="Verdana"/>
          <w:color w:val="008000"/>
          <w:sz w:val="20"/>
          <w:szCs w:val="20"/>
          <w:lang w:eastAsia="tr-TR"/>
        </w:rPr>
        <w:t>MULLER’S Method</w:t>
      </w:r>
    </w:p>
    <w:p w14:paraId="6161676F" w14:textId="77777777" w:rsidR="00882409" w:rsidRPr="00826A9A" w:rsidRDefault="00882409" w:rsidP="005A147A">
      <w:pPr>
        <w:widowControl w:val="0"/>
        <w:autoSpaceDE w:val="0"/>
        <w:autoSpaceDN w:val="0"/>
        <w:adjustRightInd w:val="0"/>
        <w:spacing w:line="276" w:lineRule="auto"/>
        <w:rPr>
          <w:rFonts w:ascii="Verdana" w:hAnsi="Verdana" w:cs="Times"/>
          <w:sz w:val="20"/>
          <w:lang w:eastAsia="tr-TR"/>
        </w:rPr>
      </w:pPr>
      <w:r w:rsidRPr="00826A9A">
        <w:rPr>
          <w:rFonts w:ascii="Verdana" w:hAnsi="Verdana" w:cs="Times"/>
          <w:sz w:val="20"/>
          <w:lang w:eastAsia="tr-TR"/>
        </w:rPr>
        <w:t xml:space="preserve">Recall that the secant method obtains a root estimate by projecting a straight line to the </w:t>
      </w:r>
      <w:r w:rsidRPr="00826A9A">
        <w:rPr>
          <w:rFonts w:ascii="Verdana" w:hAnsi="Verdana" w:cs="Times"/>
          <w:i/>
          <w:iCs/>
          <w:sz w:val="20"/>
          <w:lang w:eastAsia="tr-TR"/>
        </w:rPr>
        <w:t xml:space="preserve">x </w:t>
      </w:r>
      <w:r w:rsidRPr="00826A9A">
        <w:rPr>
          <w:rFonts w:ascii="Verdana" w:hAnsi="Verdana" w:cs="Times"/>
          <w:sz w:val="20"/>
          <w:lang w:eastAsia="tr-TR"/>
        </w:rPr>
        <w:t>axis through two function values. Müller’s method takes a similar approach, but projects a parabola through three points.</w:t>
      </w:r>
    </w:p>
    <w:p w14:paraId="1DEE9160" w14:textId="77777777" w:rsidR="00862929" w:rsidRPr="00826A9A" w:rsidRDefault="00862929" w:rsidP="00862929">
      <w:pPr>
        <w:keepNext/>
        <w:spacing w:line="276" w:lineRule="auto"/>
        <w:jc w:val="center"/>
        <w:rPr>
          <w:rFonts w:ascii="Verdana" w:hAnsi="Verdana"/>
          <w:sz w:val="20"/>
        </w:rPr>
      </w:pPr>
      <w:r w:rsidRPr="00826A9A">
        <w:rPr>
          <w:rFonts w:ascii="Verdana" w:hAnsi="Verdana"/>
          <w:noProof/>
          <w:sz w:val="20"/>
        </w:rPr>
        <w:drawing>
          <wp:inline distT="0" distB="0" distL="0" distR="0" wp14:anchorId="41D00946" wp14:editId="65008749">
            <wp:extent cx="4080933" cy="18510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4090995" cy="1855589"/>
                    </a:xfrm>
                    <a:prstGeom prst="rect">
                      <a:avLst/>
                    </a:prstGeom>
                    <a:noFill/>
                    <a:ln>
                      <a:noFill/>
                    </a:ln>
                  </pic:spPr>
                </pic:pic>
              </a:graphicData>
            </a:graphic>
          </wp:inline>
        </w:drawing>
      </w:r>
    </w:p>
    <w:p w14:paraId="644BC17A" w14:textId="77777777" w:rsidR="00862929" w:rsidRPr="00826A9A" w:rsidRDefault="00862929" w:rsidP="00862929">
      <w:pPr>
        <w:pStyle w:val="Caption"/>
        <w:spacing w:line="276" w:lineRule="auto"/>
        <w:rPr>
          <w:rFonts w:ascii="Verdana" w:hAnsi="Verdana"/>
          <w:b w:val="0"/>
          <w:sz w:val="20"/>
          <w:lang w:eastAsia="tr-TR"/>
        </w:rPr>
      </w:pPr>
      <w:r w:rsidRPr="00826A9A">
        <w:rPr>
          <w:rFonts w:ascii="Verdana" w:hAnsi="Verdana"/>
          <w:sz w:val="20"/>
        </w:rPr>
        <w:t xml:space="preserve">Figure </w:t>
      </w:r>
      <w:r w:rsidRPr="00826A9A">
        <w:rPr>
          <w:rFonts w:ascii="Verdana" w:hAnsi="Verdana"/>
          <w:sz w:val="20"/>
        </w:rPr>
        <w:fldChar w:fldCharType="begin"/>
      </w:r>
      <w:r w:rsidRPr="00826A9A">
        <w:rPr>
          <w:rFonts w:ascii="Verdana" w:hAnsi="Verdana"/>
          <w:sz w:val="20"/>
        </w:rPr>
        <w:instrText xml:space="preserve"> SEQ Figure \* ARABIC </w:instrText>
      </w:r>
      <w:r w:rsidRPr="00826A9A">
        <w:rPr>
          <w:rFonts w:ascii="Verdana" w:hAnsi="Verdana"/>
          <w:sz w:val="20"/>
        </w:rPr>
        <w:fldChar w:fldCharType="separate"/>
      </w:r>
      <w:r w:rsidRPr="00826A9A">
        <w:rPr>
          <w:rFonts w:ascii="Verdana" w:hAnsi="Verdana"/>
          <w:noProof/>
          <w:sz w:val="20"/>
        </w:rPr>
        <w:t>1</w:t>
      </w:r>
      <w:r w:rsidRPr="00826A9A">
        <w:rPr>
          <w:rFonts w:ascii="Verdana" w:hAnsi="Verdana"/>
          <w:sz w:val="20"/>
        </w:rPr>
        <w:fldChar w:fldCharType="end"/>
      </w:r>
      <w:r w:rsidRPr="00826A9A">
        <w:rPr>
          <w:rFonts w:ascii="Verdana" w:hAnsi="Verdana"/>
          <w:sz w:val="20"/>
        </w:rPr>
        <w:t xml:space="preserve"> </w:t>
      </w:r>
      <w:r w:rsidRPr="00826A9A">
        <w:rPr>
          <w:rFonts w:ascii="Verdana" w:hAnsi="Verdana"/>
          <w:b w:val="0"/>
          <w:sz w:val="20"/>
        </w:rPr>
        <w:t>A comparison of two related approaches for locating roots:(a) the secant method and (b) Müller’s method.</w:t>
      </w:r>
    </w:p>
    <w:p w14:paraId="494A489A" w14:textId="77777777" w:rsidR="00862929" w:rsidRPr="00826A9A" w:rsidRDefault="00862929" w:rsidP="00862929">
      <w:pPr>
        <w:widowControl w:val="0"/>
        <w:autoSpaceDE w:val="0"/>
        <w:autoSpaceDN w:val="0"/>
        <w:adjustRightInd w:val="0"/>
        <w:spacing w:before="0" w:after="0" w:line="276" w:lineRule="auto"/>
        <w:jc w:val="left"/>
        <w:rPr>
          <w:rFonts w:ascii="Verdana" w:hAnsi="Verdana" w:cs="Times"/>
          <w:sz w:val="20"/>
          <w:lang w:eastAsia="tr-TR"/>
        </w:rPr>
      </w:pPr>
    </w:p>
    <w:p w14:paraId="70CA0462" w14:textId="77777777" w:rsidR="00882409" w:rsidRPr="00826A9A" w:rsidRDefault="00882409" w:rsidP="005A147A">
      <w:pPr>
        <w:widowControl w:val="0"/>
        <w:autoSpaceDE w:val="0"/>
        <w:autoSpaceDN w:val="0"/>
        <w:adjustRightInd w:val="0"/>
        <w:spacing w:line="276" w:lineRule="auto"/>
        <w:rPr>
          <w:rFonts w:ascii="Verdana" w:hAnsi="Verdana" w:cs="Times"/>
          <w:sz w:val="20"/>
          <w:lang w:eastAsia="tr-TR"/>
        </w:rPr>
      </w:pPr>
      <w:r w:rsidRPr="00826A9A">
        <w:rPr>
          <w:rFonts w:ascii="Verdana" w:hAnsi="Verdana" w:cs="Times"/>
          <w:sz w:val="20"/>
          <w:lang w:eastAsia="tr-TR"/>
        </w:rPr>
        <w:t>The approach is facilitated by writing the parabolic equation in a convenient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4C97BE80" w14:textId="77777777" w:rsidTr="000836C5">
        <w:trPr>
          <w:trHeight w:val="704"/>
        </w:trPr>
        <w:tc>
          <w:tcPr>
            <w:tcW w:w="4445" w:type="pct"/>
            <w:vAlign w:val="center"/>
          </w:tcPr>
          <w:p w14:paraId="1117157F" w14:textId="5DBC1F14" w:rsidR="00882409" w:rsidRPr="00826A9A" w:rsidRDefault="00526A24" w:rsidP="000836C5">
            <w:pPr>
              <w:pStyle w:val="BodyText"/>
              <w:spacing w:before="60" w:after="60" w:line="276" w:lineRule="auto"/>
              <w:jc w:val="center"/>
              <w:rPr>
                <w:rFonts w:ascii="Cambria Math" w:hAnsi="Cambria Math"/>
                <w:sz w:val="20"/>
                <w:oMath/>
              </w:rPr>
            </w:pPr>
            <m:oMathPara>
              <m:oMath>
                <m:r>
                  <w:rPr>
                    <w:rFonts w:ascii="Cambria Math" w:hAnsi="Cambria Math" w:cs="Times"/>
                    <w:sz w:val="20"/>
                    <w:lang w:eastAsia="tr-TR"/>
                  </w:rPr>
                  <m:t>f(x) = a</m:t>
                </m:r>
                <m:sSup>
                  <m:sSupPr>
                    <m:ctrlPr>
                      <w:rPr>
                        <w:rFonts w:ascii="Cambria Math" w:hAnsi="Cambria Math" w:cs="Times"/>
                        <w:i/>
                        <w:sz w:val="20"/>
                        <w:lang w:eastAsia="tr-TR"/>
                      </w:rPr>
                    </m:ctrlPr>
                  </m:sSupPr>
                  <m:e>
                    <m:d>
                      <m:dPr>
                        <m:ctrlPr>
                          <w:rPr>
                            <w:rFonts w:ascii="Cambria Math" w:hAnsi="Cambria Math" w:cs="Times"/>
                            <w:i/>
                            <w:sz w:val="20"/>
                            <w:lang w:eastAsia="tr-TR"/>
                          </w:rPr>
                        </m:ctrlPr>
                      </m:dPr>
                      <m:e>
                        <m:r>
                          <w:rPr>
                            <w:rFonts w:ascii="Cambria Math" w:hAnsi="Cambria Math" w:cs="Times"/>
                            <w:sz w:val="20"/>
                            <w:lang w:eastAsia="tr-TR"/>
                          </w:rPr>
                          <m:t xml:space="preserve">x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e>
                    </m:d>
                  </m:e>
                  <m:sup>
                    <m:r>
                      <w:rPr>
                        <w:rFonts w:ascii="Cambria Math" w:hAnsi="Cambria Math" w:cs="Times"/>
                        <w:sz w:val="20"/>
                        <w:lang w:eastAsia="tr-TR"/>
                      </w:rPr>
                      <m:t>2</m:t>
                    </m:r>
                  </m:sup>
                </m:sSup>
                <m:r>
                  <w:rPr>
                    <w:rFonts w:ascii="Cambria Math" w:hAnsi="Cambria Math" w:cs="Times"/>
                    <w:sz w:val="20"/>
                    <w:lang w:eastAsia="tr-TR"/>
                  </w:rPr>
                  <m:t xml:space="preserve"> + b(x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 c</m:t>
                </m:r>
              </m:oMath>
            </m:oMathPara>
          </w:p>
        </w:tc>
        <w:tc>
          <w:tcPr>
            <w:tcW w:w="555" w:type="pct"/>
            <w:vAlign w:val="center"/>
          </w:tcPr>
          <w:p w14:paraId="3DA06036" w14:textId="77777777" w:rsidR="00882409" w:rsidRPr="00826A9A" w:rsidRDefault="00882409" w:rsidP="000836C5">
            <w:pPr>
              <w:numPr>
                <w:ilvl w:val="0"/>
                <w:numId w:val="23"/>
              </w:numPr>
              <w:spacing w:before="60" w:after="60" w:line="276" w:lineRule="auto"/>
              <w:jc w:val="center"/>
              <w:rPr>
                <w:rFonts w:ascii="Verdana" w:hAnsi="Verdana"/>
                <w:spacing w:val="-5"/>
                <w:sz w:val="20"/>
              </w:rPr>
            </w:pPr>
          </w:p>
        </w:tc>
      </w:tr>
    </w:tbl>
    <w:p w14:paraId="747407E4" w14:textId="6B82F540" w:rsidR="00882409" w:rsidRPr="00826A9A" w:rsidRDefault="00526A24" w:rsidP="005A147A">
      <w:pPr>
        <w:widowControl w:val="0"/>
        <w:autoSpaceDE w:val="0"/>
        <w:autoSpaceDN w:val="0"/>
        <w:adjustRightInd w:val="0"/>
        <w:spacing w:line="276" w:lineRule="auto"/>
        <w:rPr>
          <w:rFonts w:ascii="Verdana" w:hAnsi="Verdana" w:cs="Times"/>
          <w:sz w:val="20"/>
          <w:lang w:eastAsia="tr-TR"/>
        </w:rPr>
      </w:pPr>
      <w:r w:rsidRPr="00826A9A">
        <w:rPr>
          <w:rFonts w:ascii="Verdana" w:hAnsi="Verdana" w:cs="Times"/>
          <w:sz w:val="20"/>
          <w:lang w:eastAsia="tr-TR"/>
        </w:rPr>
        <w:t>W</w:t>
      </w:r>
      <w:r w:rsidR="00882409" w:rsidRPr="00826A9A">
        <w:rPr>
          <w:rFonts w:ascii="Verdana" w:hAnsi="Verdana" w:cs="Times"/>
          <w:sz w:val="20"/>
          <w:lang w:eastAsia="tr-TR"/>
        </w:rPr>
        <w:t xml:space="preserve">e want this parabola to intersect the three points </w:t>
      </w:r>
      <m:oMath>
        <m:r>
          <w:rPr>
            <w:rFonts w:ascii="Cambria Math" w:hAnsi="Cambria Math" w:cs="Times"/>
            <w:sz w:val="20"/>
            <w:lang w:eastAsia="tr-TR"/>
          </w:rPr>
          <m:t>[</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r>
          <w:rPr>
            <w:rFonts w:ascii="Cambria Math" w:hAnsi="Cambria Math" w:cs="Times"/>
            <w:sz w:val="20"/>
            <w:lang w:eastAsia="tr-TR"/>
          </w:rPr>
          <m:t>, f(</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r>
          <w:rPr>
            <w:rFonts w:ascii="Cambria Math" w:hAnsi="Cambria Math" w:cs="Times"/>
            <w:sz w:val="20"/>
            <w:lang w:eastAsia="tr-TR"/>
          </w:rPr>
          <m:t>)],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 f(</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m:t>
        </m:r>
      </m:oMath>
      <w:r w:rsidR="00882409" w:rsidRPr="00826A9A">
        <w:rPr>
          <w:rFonts w:ascii="Verdana" w:hAnsi="Verdana" w:cs="Times"/>
          <w:sz w:val="20"/>
          <w:lang w:eastAsia="tr-TR"/>
        </w:rPr>
        <w:t xml:space="preserve"> and </w:t>
      </w:r>
      <m:oMath>
        <m:r>
          <w:rPr>
            <w:rFonts w:ascii="Cambria Math" w:hAnsi="Cambria Math" w:cs="Times"/>
            <w:sz w:val="20"/>
            <w:lang w:eastAsia="tr-TR"/>
          </w:rPr>
          <m:t>[</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f(</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m:t>
        </m:r>
      </m:oMath>
      <w:r w:rsidR="00882409" w:rsidRPr="00826A9A">
        <w:rPr>
          <w:rFonts w:ascii="Verdana" w:hAnsi="Verdana" w:cs="Times"/>
          <w:sz w:val="20"/>
          <w:lang w:eastAsia="tr-TR"/>
        </w:rPr>
        <w:t>. The coefficients of Eq. 10 can be evaluated by substituting each of the three points to give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6B1CA597" w14:textId="77777777" w:rsidTr="00F15FB3">
        <w:trPr>
          <w:trHeight w:val="704"/>
        </w:trPr>
        <w:tc>
          <w:tcPr>
            <w:tcW w:w="4445" w:type="pct"/>
          </w:tcPr>
          <w:p w14:paraId="225FBC67" w14:textId="77777777" w:rsidR="00882409" w:rsidRPr="00826A9A" w:rsidRDefault="00882409" w:rsidP="005A147A">
            <w:pPr>
              <w:widowControl w:val="0"/>
              <w:autoSpaceDE w:val="0"/>
              <w:autoSpaceDN w:val="0"/>
              <w:adjustRightInd w:val="0"/>
              <w:spacing w:line="276" w:lineRule="auto"/>
              <w:rPr>
                <w:rFonts w:ascii="Cambria Math" w:hAnsi="Cambria Math" w:cs="Times"/>
                <w:sz w:val="20"/>
                <w:lang w:eastAsia="tr-TR"/>
                <w:oMath/>
              </w:rPr>
            </w:pPr>
            <m:oMathPara>
              <m:oMath>
                <m:r>
                  <w:rPr>
                    <w:rFonts w:ascii="Cambria Math" w:hAnsi="Cambria Math" w:cs="Times"/>
                    <w:sz w:val="20"/>
                    <w:lang w:eastAsia="tr-TR"/>
                  </w:rPr>
                  <w:lastRenderedPageBreak/>
                  <m:t>f(</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r>
                  <w:rPr>
                    <w:rFonts w:ascii="Cambria Math" w:hAnsi="Cambria Math" w:cs="Times"/>
                    <w:sz w:val="20"/>
                    <w:lang w:eastAsia="tr-TR"/>
                  </w:rPr>
                  <m:t>) = a</m:t>
                </m:r>
                <m:sSup>
                  <m:sSupPr>
                    <m:ctrlPr>
                      <w:rPr>
                        <w:rFonts w:ascii="Cambria Math" w:hAnsi="Cambria Math" w:cs="Times"/>
                        <w:i/>
                        <w:sz w:val="20"/>
                        <w:lang w:eastAsia="tr-TR"/>
                      </w:rPr>
                    </m:ctrlPr>
                  </m:sSupPr>
                  <m:e>
                    <m:d>
                      <m:dPr>
                        <m:ctrlPr>
                          <w:rPr>
                            <w:rFonts w:ascii="Cambria Math" w:hAnsi="Cambria Math" w:cs="Times"/>
                            <w:i/>
                            <w:sz w:val="20"/>
                            <w:lang w:eastAsia="tr-TR"/>
                          </w:rPr>
                        </m:ctrlPr>
                      </m:dP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e>
                    </m:d>
                  </m:e>
                  <m:sup>
                    <m:r>
                      <w:rPr>
                        <w:rFonts w:ascii="Cambria Math" w:hAnsi="Cambria Math" w:cs="Times"/>
                        <w:sz w:val="20"/>
                        <w:lang w:eastAsia="tr-TR"/>
                      </w:rPr>
                      <m:t>2</m:t>
                    </m:r>
                  </m:sup>
                </m:sSup>
                <m:r>
                  <w:rPr>
                    <w:rFonts w:ascii="Cambria Math" w:hAnsi="Cambria Math" w:cs="Times"/>
                    <w:sz w:val="20"/>
                    <w:lang w:eastAsia="tr-TR"/>
                  </w:rPr>
                  <m:t xml:space="preserve"> + b(</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 c</m:t>
                </m:r>
              </m:oMath>
            </m:oMathPara>
          </w:p>
          <w:p w14:paraId="4DCB7796" w14:textId="77777777" w:rsidR="00882409" w:rsidRPr="00826A9A" w:rsidRDefault="00882409" w:rsidP="005A147A">
            <w:pPr>
              <w:widowControl w:val="0"/>
              <w:autoSpaceDE w:val="0"/>
              <w:autoSpaceDN w:val="0"/>
              <w:adjustRightInd w:val="0"/>
              <w:spacing w:line="276" w:lineRule="auto"/>
              <w:rPr>
                <w:rFonts w:ascii="Cambria Math" w:hAnsi="Cambria Math" w:cs="Times"/>
                <w:sz w:val="20"/>
                <w:lang w:eastAsia="tr-TR"/>
                <w:oMath/>
              </w:rPr>
            </w:pPr>
            <m:oMathPara>
              <m:oMath>
                <m:r>
                  <w:rPr>
                    <w:rFonts w:ascii="Cambria Math" w:hAnsi="Cambria Math" w:cs="Times"/>
                    <w:sz w:val="20"/>
                    <w:lang w:eastAsia="tr-TR"/>
                  </w:rPr>
                  <m:t>f(</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 = a</m:t>
                </m:r>
                <m:sSup>
                  <m:sSupPr>
                    <m:ctrlPr>
                      <w:rPr>
                        <w:rFonts w:ascii="Cambria Math" w:hAnsi="Cambria Math" w:cs="Times"/>
                        <w:i/>
                        <w:sz w:val="20"/>
                        <w:lang w:eastAsia="tr-TR"/>
                      </w:rPr>
                    </m:ctrlPr>
                  </m:sSupPr>
                  <m:e>
                    <m:d>
                      <m:dPr>
                        <m:ctrlPr>
                          <w:rPr>
                            <w:rFonts w:ascii="Cambria Math" w:hAnsi="Cambria Math" w:cs="Times"/>
                            <w:i/>
                            <w:sz w:val="20"/>
                            <w:lang w:eastAsia="tr-TR"/>
                          </w:rPr>
                        </m:ctrlPr>
                      </m:dP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e>
                    </m:d>
                  </m:e>
                  <m:sup>
                    <m:r>
                      <w:rPr>
                        <w:rFonts w:ascii="Cambria Math" w:hAnsi="Cambria Math" w:cs="Times"/>
                        <w:sz w:val="20"/>
                        <w:lang w:eastAsia="tr-TR"/>
                      </w:rPr>
                      <m:t>2</m:t>
                    </m:r>
                  </m:sup>
                </m:sSup>
                <m:r>
                  <w:rPr>
                    <w:rFonts w:ascii="Cambria Math" w:hAnsi="Cambria Math" w:cs="Times"/>
                    <w:sz w:val="20"/>
                    <w:lang w:eastAsia="tr-TR"/>
                  </w:rPr>
                  <m:t xml:space="preserve"> + b(</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xml:space="preserve">) + c </m:t>
                </m:r>
              </m:oMath>
            </m:oMathPara>
          </w:p>
          <w:p w14:paraId="11B789DD" w14:textId="77777777" w:rsidR="00882409" w:rsidRPr="00826A9A" w:rsidRDefault="00882409" w:rsidP="005A147A">
            <w:pPr>
              <w:widowControl w:val="0"/>
              <w:autoSpaceDE w:val="0"/>
              <w:autoSpaceDN w:val="0"/>
              <w:adjustRightInd w:val="0"/>
              <w:spacing w:line="276" w:lineRule="auto"/>
              <w:rPr>
                <w:rFonts w:ascii="Cambria Math" w:hAnsi="Cambria Math" w:cs="Times"/>
                <w:sz w:val="20"/>
                <w:lang w:eastAsia="tr-TR"/>
                <w:oMath/>
              </w:rPr>
            </w:pPr>
            <m:oMathPara>
              <m:oMath>
                <m:r>
                  <w:rPr>
                    <w:rFonts w:ascii="Cambria Math" w:hAnsi="Cambria Math" w:cs="Times"/>
                    <w:sz w:val="20"/>
                    <w:lang w:eastAsia="tr-TR"/>
                  </w:rPr>
                  <m:t>f(</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 a</m:t>
                </m:r>
                <m:sSup>
                  <m:sSupPr>
                    <m:ctrlPr>
                      <w:rPr>
                        <w:rFonts w:ascii="Cambria Math" w:hAnsi="Cambria Math" w:cs="Times"/>
                        <w:i/>
                        <w:sz w:val="20"/>
                        <w:lang w:eastAsia="tr-TR"/>
                      </w:rPr>
                    </m:ctrlPr>
                  </m:sSupPr>
                  <m:e>
                    <m:d>
                      <m:dPr>
                        <m:ctrlPr>
                          <w:rPr>
                            <w:rFonts w:ascii="Cambria Math" w:hAnsi="Cambria Math" w:cs="Times"/>
                            <w:i/>
                            <w:sz w:val="20"/>
                            <w:lang w:eastAsia="tr-TR"/>
                          </w:rPr>
                        </m:ctrlPr>
                      </m:dP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e>
                    </m:d>
                  </m:e>
                  <m:sup>
                    <m:r>
                      <w:rPr>
                        <w:rFonts w:ascii="Cambria Math" w:hAnsi="Cambria Math" w:cs="Times"/>
                        <w:sz w:val="20"/>
                        <w:lang w:eastAsia="tr-TR"/>
                      </w:rPr>
                      <m:t>2</m:t>
                    </m:r>
                  </m:sup>
                </m:sSup>
                <m:r>
                  <w:rPr>
                    <w:rFonts w:ascii="Cambria Math" w:hAnsi="Cambria Math" w:cs="Times"/>
                    <w:sz w:val="20"/>
                    <w:lang w:eastAsia="tr-TR"/>
                  </w:rPr>
                  <m:t>+ b(</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xml:space="preserve">) + c </m:t>
                </m:r>
              </m:oMath>
            </m:oMathPara>
          </w:p>
        </w:tc>
        <w:tc>
          <w:tcPr>
            <w:tcW w:w="555" w:type="pct"/>
          </w:tcPr>
          <w:p w14:paraId="4930AAFE" w14:textId="77777777" w:rsidR="00882409" w:rsidRPr="00826A9A" w:rsidRDefault="00882409" w:rsidP="005A147A">
            <w:pPr>
              <w:numPr>
                <w:ilvl w:val="0"/>
                <w:numId w:val="23"/>
              </w:numPr>
              <w:spacing w:before="60" w:after="60" w:line="276" w:lineRule="auto"/>
              <w:rPr>
                <w:rFonts w:ascii="Verdana" w:hAnsi="Verdana"/>
                <w:spacing w:val="-5"/>
                <w:sz w:val="20"/>
              </w:rPr>
            </w:pPr>
          </w:p>
        </w:tc>
      </w:tr>
    </w:tbl>
    <w:p w14:paraId="6D2DDE65" w14:textId="39A61A0A" w:rsidR="00882409" w:rsidRPr="00826A9A" w:rsidRDefault="005A147A" w:rsidP="005A147A">
      <w:pPr>
        <w:widowControl w:val="0"/>
        <w:autoSpaceDE w:val="0"/>
        <w:autoSpaceDN w:val="0"/>
        <w:adjustRightInd w:val="0"/>
        <w:spacing w:before="0" w:after="0" w:line="276" w:lineRule="auto"/>
        <w:jc w:val="left"/>
        <w:rPr>
          <w:rFonts w:ascii="Verdana" w:hAnsi="Verdana" w:cs="Times"/>
          <w:sz w:val="20"/>
          <w:lang w:eastAsia="tr-TR"/>
        </w:rPr>
      </w:pPr>
      <w:r w:rsidRPr="00826A9A">
        <w:rPr>
          <w:rFonts w:ascii="Verdana" w:hAnsi="Verdana" w:cs="Times"/>
          <w:sz w:val="20"/>
          <w:lang w:eastAsia="tr-TR"/>
        </w:rPr>
        <w:t>Since Eq. 11</w:t>
      </w:r>
      <w:r w:rsidR="00882409" w:rsidRPr="00826A9A">
        <w:rPr>
          <w:rFonts w:ascii="Verdana" w:hAnsi="Verdana" w:cs="Times"/>
          <w:sz w:val="20"/>
          <w:lang w:eastAsia="tr-TR"/>
        </w:rPr>
        <w:t xml:space="preserve"> can be immediately solved for </w:t>
      </w:r>
      <m:oMath>
        <m:r>
          <w:rPr>
            <w:rFonts w:ascii="Cambria Math" w:hAnsi="Cambria Math" w:cs="Times"/>
            <w:sz w:val="20"/>
            <w:lang w:eastAsia="tr-TR"/>
          </w:rPr>
          <m:t>c=f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m:t>
        </m:r>
      </m:oMath>
      <w:r w:rsidR="00882409" w:rsidRPr="00826A9A">
        <w:rPr>
          <w:rFonts w:ascii="Verdana" w:hAnsi="Verdana" w:cs="Times"/>
          <w:sz w:val="20"/>
          <w:lang w:eastAsia="tr-TR"/>
        </w:rPr>
        <w:t>, we can conclude with two equations with two unknowns.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64402745" w14:textId="77777777" w:rsidTr="00F15FB3">
        <w:trPr>
          <w:trHeight w:val="704"/>
        </w:trPr>
        <w:tc>
          <w:tcPr>
            <w:tcW w:w="4445" w:type="pct"/>
          </w:tcPr>
          <w:p w14:paraId="13B9B62A" w14:textId="77777777" w:rsidR="00882409" w:rsidRPr="00826A9A" w:rsidRDefault="00882409" w:rsidP="005A147A">
            <w:pPr>
              <w:widowControl w:val="0"/>
              <w:autoSpaceDE w:val="0"/>
              <w:autoSpaceDN w:val="0"/>
              <w:adjustRightInd w:val="0"/>
              <w:spacing w:after="0" w:line="276" w:lineRule="auto"/>
              <w:rPr>
                <w:rFonts w:ascii="Cambria Math" w:hAnsi="Cambria Math" w:cs="Times"/>
                <w:sz w:val="20"/>
                <w:lang w:eastAsia="tr-TR"/>
                <w:oMath/>
              </w:rPr>
            </w:pPr>
            <m:oMathPara>
              <m:oMath>
                <m:r>
                  <w:rPr>
                    <w:rFonts w:ascii="Cambria Math" w:hAnsi="Cambria Math" w:cs="Times"/>
                    <w:sz w:val="20"/>
                    <w:lang w:eastAsia="tr-TR"/>
                  </w:rPr>
                  <m:t>f</m:t>
                </m:r>
                <m:d>
                  <m:dPr>
                    <m:ctrlPr>
                      <w:rPr>
                        <w:rFonts w:ascii="Cambria Math" w:hAnsi="Cambria Math" w:cs="Times"/>
                        <w:i/>
                        <w:sz w:val="20"/>
                        <w:lang w:eastAsia="tr-TR"/>
                      </w:rPr>
                    </m:ctrlPr>
                  </m:dP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e>
                </m:d>
                <m:r>
                  <w:rPr>
                    <w:rFonts w:ascii="Cambria Math" w:hAnsi="Cambria Math" w:cs="Times"/>
                    <w:sz w:val="20"/>
                    <w:lang w:eastAsia="tr-TR"/>
                  </w:rPr>
                  <m:t>-f(</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a</m:t>
                </m:r>
                <m:sSup>
                  <m:sSupPr>
                    <m:ctrlPr>
                      <w:rPr>
                        <w:rFonts w:ascii="Cambria Math" w:hAnsi="Cambria Math" w:cs="Times"/>
                        <w:i/>
                        <w:sz w:val="20"/>
                        <w:lang w:eastAsia="tr-TR"/>
                      </w:rPr>
                    </m:ctrlPr>
                  </m:sSupPr>
                  <m:e>
                    <m:d>
                      <m:dPr>
                        <m:ctrlPr>
                          <w:rPr>
                            <w:rFonts w:ascii="Cambria Math" w:hAnsi="Cambria Math" w:cs="Times"/>
                            <w:i/>
                            <w:sz w:val="20"/>
                            <w:lang w:eastAsia="tr-TR"/>
                          </w:rPr>
                        </m:ctrlPr>
                      </m:dP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e>
                    </m:d>
                  </m:e>
                  <m:sup>
                    <m:r>
                      <w:rPr>
                        <w:rFonts w:ascii="Cambria Math" w:hAnsi="Cambria Math" w:cs="Times"/>
                        <w:sz w:val="20"/>
                        <w:lang w:eastAsia="tr-TR"/>
                      </w:rPr>
                      <m:t>2</m:t>
                    </m:r>
                  </m:sup>
                </m:sSup>
                <m:r>
                  <w:rPr>
                    <w:rFonts w:ascii="Cambria Math" w:hAnsi="Cambria Math" w:cs="Times"/>
                    <w:sz w:val="20"/>
                    <w:lang w:eastAsia="tr-TR"/>
                  </w:rPr>
                  <m:t xml:space="preserve"> + b(</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xml:space="preserve">) </m:t>
                </m:r>
              </m:oMath>
            </m:oMathPara>
          </w:p>
          <w:p w14:paraId="568E2B45" w14:textId="77777777" w:rsidR="00882409" w:rsidRPr="00826A9A" w:rsidRDefault="00882409" w:rsidP="005A147A">
            <w:pPr>
              <w:widowControl w:val="0"/>
              <w:autoSpaceDE w:val="0"/>
              <w:autoSpaceDN w:val="0"/>
              <w:adjustRightInd w:val="0"/>
              <w:spacing w:after="0" w:line="276" w:lineRule="auto"/>
              <w:rPr>
                <w:rFonts w:ascii="Cambria Math" w:hAnsi="Cambria Math" w:cs="Times"/>
                <w:sz w:val="20"/>
                <w:lang w:eastAsia="tr-TR"/>
                <w:oMath/>
              </w:rPr>
            </w:pPr>
            <m:oMathPara>
              <m:oMath>
                <m:r>
                  <w:rPr>
                    <w:rFonts w:ascii="Cambria Math" w:hAnsi="Cambria Math" w:cs="Times"/>
                    <w:sz w:val="20"/>
                    <w:lang w:eastAsia="tr-TR"/>
                  </w:rPr>
                  <m:t>f(</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 -f</m:t>
                </m:r>
                <m:d>
                  <m:dPr>
                    <m:ctrlPr>
                      <w:rPr>
                        <w:rFonts w:ascii="Cambria Math" w:hAnsi="Cambria Math" w:cs="Times"/>
                        <w:i/>
                        <w:sz w:val="20"/>
                        <w:lang w:eastAsia="tr-TR"/>
                      </w:rPr>
                    </m:ctrlPr>
                  </m:dP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e>
                </m:d>
                <m:r>
                  <w:rPr>
                    <w:rFonts w:ascii="Cambria Math" w:hAnsi="Cambria Math" w:cs="Times"/>
                    <w:sz w:val="20"/>
                    <w:lang w:eastAsia="tr-TR"/>
                  </w:rPr>
                  <m:t>= a</m:t>
                </m:r>
                <m:sSup>
                  <m:sSupPr>
                    <m:ctrlPr>
                      <w:rPr>
                        <w:rFonts w:ascii="Cambria Math" w:hAnsi="Cambria Math" w:cs="Times"/>
                        <w:i/>
                        <w:sz w:val="20"/>
                        <w:lang w:eastAsia="tr-TR"/>
                      </w:rPr>
                    </m:ctrlPr>
                  </m:sSupPr>
                  <m:e>
                    <m:d>
                      <m:dPr>
                        <m:ctrlPr>
                          <w:rPr>
                            <w:rFonts w:ascii="Cambria Math" w:hAnsi="Cambria Math" w:cs="Times"/>
                            <w:i/>
                            <w:sz w:val="20"/>
                            <w:lang w:eastAsia="tr-TR"/>
                          </w:rPr>
                        </m:ctrlPr>
                      </m:dP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e>
                    </m:d>
                  </m:e>
                  <m:sup>
                    <m:r>
                      <w:rPr>
                        <w:rFonts w:ascii="Cambria Math" w:hAnsi="Cambria Math" w:cs="Times"/>
                        <w:sz w:val="20"/>
                        <w:lang w:eastAsia="tr-TR"/>
                      </w:rPr>
                      <m:t>2</m:t>
                    </m:r>
                  </m:sup>
                </m:sSup>
                <m:r>
                  <w:rPr>
                    <w:rFonts w:ascii="Cambria Math" w:hAnsi="Cambria Math" w:cs="Times"/>
                    <w:sz w:val="20"/>
                    <w:lang w:eastAsia="tr-TR"/>
                  </w:rPr>
                  <m:t xml:space="preserve"> + b(</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xml:space="preserve">)  </m:t>
                </m:r>
              </m:oMath>
            </m:oMathPara>
          </w:p>
        </w:tc>
        <w:tc>
          <w:tcPr>
            <w:tcW w:w="555" w:type="pct"/>
          </w:tcPr>
          <w:p w14:paraId="271ED0E2" w14:textId="77777777" w:rsidR="00882409" w:rsidRPr="00826A9A" w:rsidRDefault="00882409" w:rsidP="005A147A">
            <w:pPr>
              <w:numPr>
                <w:ilvl w:val="0"/>
                <w:numId w:val="23"/>
              </w:numPr>
              <w:spacing w:after="0" w:line="276" w:lineRule="auto"/>
              <w:rPr>
                <w:rFonts w:ascii="Verdana" w:hAnsi="Verdana"/>
                <w:spacing w:val="-5"/>
                <w:sz w:val="20"/>
              </w:rPr>
            </w:pPr>
          </w:p>
        </w:tc>
      </w:tr>
    </w:tbl>
    <w:p w14:paraId="0C2F729D" w14:textId="77777777" w:rsidR="00882409" w:rsidRPr="00826A9A" w:rsidRDefault="00882409" w:rsidP="005A147A">
      <w:pPr>
        <w:widowControl w:val="0"/>
        <w:autoSpaceDE w:val="0"/>
        <w:autoSpaceDN w:val="0"/>
        <w:adjustRightInd w:val="0"/>
        <w:spacing w:before="0" w:after="0" w:line="276" w:lineRule="auto"/>
        <w:jc w:val="left"/>
        <w:rPr>
          <w:rFonts w:ascii="Verdana" w:hAnsi="Verdana" w:cs="Times"/>
          <w:sz w:val="20"/>
          <w:lang w:eastAsia="tr-TR"/>
        </w:rPr>
      </w:pPr>
      <w:r w:rsidRPr="00826A9A">
        <w:rPr>
          <w:rFonts w:ascii="Verdana" w:hAnsi="Verdana" w:cs="Times"/>
          <w:sz w:val="20"/>
          <w:lang w:eastAsia="tr-TR"/>
        </w:rPr>
        <w:t>Algebraic manipulation can then be used to solve for the remaining coefficients, a and b. One way to do this involves defining a number of differences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7D6E7B4E" w14:textId="77777777" w:rsidTr="00526A24">
        <w:trPr>
          <w:trHeight w:val="1252"/>
        </w:trPr>
        <w:tc>
          <w:tcPr>
            <w:tcW w:w="4445" w:type="pct"/>
          </w:tcPr>
          <w:p w14:paraId="134C9DC5" w14:textId="77777777" w:rsidR="00882409" w:rsidRPr="00826A9A" w:rsidRDefault="005C3EC8" w:rsidP="005A147A">
            <w:pPr>
              <w:widowControl w:val="0"/>
              <w:autoSpaceDE w:val="0"/>
              <w:autoSpaceDN w:val="0"/>
              <w:adjustRightInd w:val="0"/>
              <w:spacing w:after="0" w:line="276" w:lineRule="auto"/>
              <w:jc w:val="left"/>
              <w:rPr>
                <w:rFonts w:ascii="Cambria Math" w:hAnsi="Cambria Math" w:cs="Times"/>
                <w:sz w:val="20"/>
                <w:lang w:eastAsia="tr-TR"/>
                <w:oMath/>
              </w:rPr>
            </w:pPr>
            <m:oMathPara>
              <m:oMath>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0</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r>
                  <w:rPr>
                    <w:rFonts w:ascii="Cambria Math" w:hAnsi="Cambria Math" w:cs="Times"/>
                    <w:sz w:val="20"/>
                    <w:lang w:eastAsia="tr-TR"/>
                  </w:rPr>
                  <m:t xml:space="preserve">          </m:t>
                </m:r>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1</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oMath>
            </m:oMathPara>
          </w:p>
          <w:p w14:paraId="1A723492" w14:textId="1A07886C" w:rsidR="00882409" w:rsidRPr="00826A9A" w:rsidRDefault="005C3EC8" w:rsidP="00526A24">
            <w:pPr>
              <w:widowControl w:val="0"/>
              <w:autoSpaceDE w:val="0"/>
              <w:autoSpaceDN w:val="0"/>
              <w:adjustRightInd w:val="0"/>
              <w:spacing w:after="0" w:line="276" w:lineRule="auto"/>
              <w:jc w:val="left"/>
              <w:rPr>
                <w:rFonts w:ascii="Cambria Math" w:hAnsi="Cambria Math" w:cs="Times"/>
                <w:sz w:val="20"/>
                <w:lang w:eastAsia="tr-TR"/>
                <w:oMath/>
              </w:rPr>
            </w:pPr>
            <m:oMathPara>
              <m:oMath>
                <m:sSub>
                  <m:sSubPr>
                    <m:ctrlPr>
                      <w:rPr>
                        <w:rFonts w:ascii="Cambria Math" w:hAnsi="Cambria Math" w:cs="Times"/>
                        <w:i/>
                        <w:sz w:val="20"/>
                        <w:lang w:eastAsia="tr-TR"/>
                      </w:rPr>
                    </m:ctrlPr>
                  </m:sSubPr>
                  <m:e>
                    <m:r>
                      <w:rPr>
                        <w:rFonts w:ascii="Cambria Math" w:hAnsi="Cambria Math" w:cs="Times"/>
                        <w:sz w:val="20"/>
                        <w:lang w:eastAsia="tr-TR"/>
                      </w:rPr>
                      <m:t>δ</m:t>
                    </m:r>
                  </m:e>
                  <m:sub>
                    <m:r>
                      <w:rPr>
                        <w:rFonts w:ascii="Cambria Math" w:hAnsi="Cambria Math" w:cs="Times"/>
                        <w:sz w:val="20"/>
                        <w:lang w:eastAsia="tr-TR"/>
                      </w:rPr>
                      <m:t>0</m:t>
                    </m:r>
                  </m:sub>
                </m:sSub>
                <m:r>
                  <w:rPr>
                    <w:rFonts w:ascii="Cambria Math" w:hAnsi="Cambria Math" w:cs="Times"/>
                    <w:sz w:val="20"/>
                    <w:lang w:eastAsia="tr-TR"/>
                  </w:rPr>
                  <m:t xml:space="preserve"> =</m:t>
                </m:r>
                <m:f>
                  <m:fPr>
                    <m:ctrlPr>
                      <w:rPr>
                        <w:rFonts w:ascii="Cambria Math" w:hAnsi="Cambria Math" w:cs="Times"/>
                        <w:i/>
                        <w:sz w:val="20"/>
                        <w:lang w:eastAsia="tr-TR"/>
                      </w:rPr>
                    </m:ctrlPr>
                  </m:fPr>
                  <m:num>
                    <m:r>
                      <w:rPr>
                        <w:rFonts w:ascii="Cambria Math" w:hAnsi="Cambria Math" w:cs="Times"/>
                        <w:sz w:val="20"/>
                        <w:lang w:eastAsia="tr-TR"/>
                      </w:rPr>
                      <m:t>f(</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 - f(</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r>
                      <w:rPr>
                        <w:rFonts w:ascii="Cambria Math" w:hAnsi="Cambria Math" w:cs="Times"/>
                        <w:sz w:val="20"/>
                        <w:lang w:eastAsia="tr-TR"/>
                      </w:rPr>
                      <m:t>)</m:t>
                    </m:r>
                  </m:num>
                  <m:den>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den>
                </m:f>
                <m:r>
                  <w:rPr>
                    <w:rFonts w:ascii="Cambria Math" w:hAnsi="Cambria Math" w:cs="Times"/>
                    <w:sz w:val="20"/>
                    <w:lang w:eastAsia="tr-TR"/>
                  </w:rPr>
                  <m:t xml:space="preserve">            </m:t>
                </m:r>
                <m:sSub>
                  <m:sSubPr>
                    <m:ctrlPr>
                      <w:rPr>
                        <w:rFonts w:ascii="Cambria Math" w:hAnsi="Cambria Math" w:cs="Times"/>
                        <w:i/>
                        <w:sz w:val="20"/>
                        <w:lang w:eastAsia="tr-TR"/>
                      </w:rPr>
                    </m:ctrlPr>
                  </m:sSubPr>
                  <m:e>
                    <m:r>
                      <w:rPr>
                        <w:rFonts w:ascii="Cambria Math" w:hAnsi="Cambria Math" w:cs="Times"/>
                        <w:sz w:val="20"/>
                        <w:lang w:eastAsia="tr-TR"/>
                      </w:rPr>
                      <m:t>δ</m:t>
                    </m:r>
                  </m:e>
                  <m:sub>
                    <m:r>
                      <w:rPr>
                        <w:rFonts w:ascii="Cambria Math" w:hAnsi="Cambria Math" w:cs="Times"/>
                        <w:sz w:val="20"/>
                        <w:lang w:eastAsia="tr-TR"/>
                      </w:rPr>
                      <m:t>1</m:t>
                    </m:r>
                  </m:sub>
                </m:sSub>
                <m:r>
                  <w:rPr>
                    <w:rFonts w:ascii="Cambria Math" w:hAnsi="Cambria Math" w:cs="Times"/>
                    <w:sz w:val="20"/>
                    <w:lang w:eastAsia="tr-TR"/>
                  </w:rPr>
                  <m:t>=</m:t>
                </m:r>
                <m:f>
                  <m:fPr>
                    <m:ctrlPr>
                      <w:rPr>
                        <w:rFonts w:ascii="Cambria Math" w:hAnsi="Cambria Math" w:cs="Times"/>
                        <w:i/>
                        <w:sz w:val="20"/>
                        <w:lang w:eastAsia="tr-TR"/>
                      </w:rPr>
                    </m:ctrlPr>
                  </m:fPr>
                  <m:num>
                    <m:r>
                      <w:rPr>
                        <w:rFonts w:ascii="Cambria Math" w:hAnsi="Cambria Math" w:cs="Times"/>
                        <w:sz w:val="20"/>
                        <w:lang w:eastAsia="tr-TR"/>
                      </w:rPr>
                      <m:t>f</m:t>
                    </m:r>
                    <m:d>
                      <m:dPr>
                        <m:ctrlPr>
                          <w:rPr>
                            <w:rFonts w:ascii="Cambria Math" w:hAnsi="Cambria Math" w:cs="Times"/>
                            <w:i/>
                            <w:sz w:val="20"/>
                            <w:lang w:eastAsia="tr-TR"/>
                          </w:rPr>
                        </m:ctrlPr>
                      </m:dP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e>
                    </m:d>
                    <m:r>
                      <w:rPr>
                        <w:rFonts w:ascii="Cambria Math" w:hAnsi="Cambria Math" w:cs="Times"/>
                        <w:sz w:val="20"/>
                        <w:lang w:eastAsia="tr-TR"/>
                      </w:rPr>
                      <m:t>- f</m:t>
                    </m:r>
                    <m:d>
                      <m:dPr>
                        <m:ctrlPr>
                          <w:rPr>
                            <w:rFonts w:ascii="Cambria Math" w:hAnsi="Cambria Math" w:cs="Times"/>
                            <w:i/>
                            <w:sz w:val="20"/>
                            <w:lang w:eastAsia="tr-TR"/>
                          </w:rPr>
                        </m:ctrlPr>
                      </m:dP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e>
                    </m:d>
                  </m:num>
                  <m:den>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den>
                </m:f>
              </m:oMath>
            </m:oMathPara>
          </w:p>
        </w:tc>
        <w:tc>
          <w:tcPr>
            <w:tcW w:w="555" w:type="pct"/>
          </w:tcPr>
          <w:p w14:paraId="2A5797FD" w14:textId="77777777" w:rsidR="00882409" w:rsidRPr="00826A9A" w:rsidRDefault="00882409" w:rsidP="005A147A">
            <w:pPr>
              <w:numPr>
                <w:ilvl w:val="0"/>
                <w:numId w:val="23"/>
              </w:numPr>
              <w:spacing w:after="0" w:line="276" w:lineRule="auto"/>
              <w:rPr>
                <w:rFonts w:ascii="Verdana" w:hAnsi="Verdana"/>
                <w:spacing w:val="-5"/>
                <w:sz w:val="20"/>
              </w:rPr>
            </w:pPr>
          </w:p>
        </w:tc>
      </w:tr>
    </w:tbl>
    <w:p w14:paraId="127D5A99" w14:textId="77777777" w:rsidR="00882409" w:rsidRPr="00826A9A" w:rsidRDefault="00882409" w:rsidP="005A147A">
      <w:pPr>
        <w:widowControl w:val="0"/>
        <w:autoSpaceDE w:val="0"/>
        <w:autoSpaceDN w:val="0"/>
        <w:adjustRightInd w:val="0"/>
        <w:spacing w:before="0" w:after="0" w:line="276" w:lineRule="auto"/>
        <w:jc w:val="left"/>
        <w:rPr>
          <w:rFonts w:ascii="Verdana" w:hAnsi="Verdana" w:cs="Times"/>
          <w:sz w:val="20"/>
          <w:lang w:eastAsia="tr-TR"/>
        </w:rPr>
      </w:pPr>
      <w:r w:rsidRPr="00826A9A">
        <w:rPr>
          <w:rFonts w:ascii="Verdana" w:hAnsi="Verdana" w:cs="Times"/>
          <w:sz w:val="20"/>
          <w:lang w:eastAsia="tr-TR"/>
        </w:rPr>
        <w:t xml:space="preserve">We can substitute these terms into </w:t>
      </w:r>
      <w:proofErr w:type="spellStart"/>
      <w:r w:rsidRPr="00826A9A">
        <w:rPr>
          <w:rFonts w:ascii="Verdana" w:hAnsi="Verdana" w:cs="Times"/>
          <w:sz w:val="20"/>
          <w:lang w:eastAsia="tr-TR"/>
        </w:rPr>
        <w:t>Eqs</w:t>
      </w:r>
      <w:proofErr w:type="spellEnd"/>
      <w:r w:rsidRPr="00826A9A">
        <w:rPr>
          <w:rFonts w:ascii="Verdana" w:hAnsi="Verdana" w:cs="Times"/>
          <w:sz w:val="20"/>
          <w:lang w:eastAsia="tr-TR"/>
        </w:rPr>
        <w:t xml:space="preserve">. 12 to give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1E349E4A" w14:textId="77777777" w:rsidTr="00F15FB3">
        <w:trPr>
          <w:trHeight w:val="704"/>
        </w:trPr>
        <w:tc>
          <w:tcPr>
            <w:tcW w:w="4445" w:type="pct"/>
          </w:tcPr>
          <w:p w14:paraId="6E094B6A" w14:textId="77777777" w:rsidR="00882409" w:rsidRPr="00826A9A" w:rsidRDefault="00882409" w:rsidP="005A147A">
            <w:pPr>
              <w:widowControl w:val="0"/>
              <w:autoSpaceDE w:val="0"/>
              <w:autoSpaceDN w:val="0"/>
              <w:adjustRightInd w:val="0"/>
              <w:spacing w:after="0" w:line="276" w:lineRule="auto"/>
              <w:jc w:val="left"/>
              <w:rPr>
                <w:rFonts w:ascii="Cambria Math" w:hAnsi="Cambria Math" w:cs="Times"/>
                <w:sz w:val="20"/>
                <w:lang w:eastAsia="tr-TR"/>
                <w:oMath/>
              </w:rPr>
            </w:pPr>
            <m:oMathPara>
              <m:oMath>
                <m:r>
                  <w:rPr>
                    <w:rFonts w:ascii="Cambria Math" w:hAnsi="Cambria Math" w:cs="Times"/>
                    <w:sz w:val="20"/>
                    <w:lang w:eastAsia="tr-TR"/>
                  </w:rPr>
                  <m:t>(</m:t>
                </m:r>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0</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1</m:t>
                    </m:r>
                  </m:sub>
                </m:sSub>
                <m:r>
                  <w:rPr>
                    <w:rFonts w:ascii="Cambria Math" w:hAnsi="Cambria Math" w:cs="Times"/>
                    <w:sz w:val="20"/>
                    <w:lang w:eastAsia="tr-TR"/>
                  </w:rPr>
                  <m:t>)b-(</m:t>
                </m:r>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0</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1</m:t>
                    </m:r>
                  </m:sub>
                </m:sSub>
                <m:r>
                  <w:rPr>
                    <w:rFonts w:ascii="Cambria Math" w:hAnsi="Cambria Math" w:cs="Times"/>
                    <w:sz w:val="20"/>
                    <w:lang w:eastAsia="tr-TR"/>
                  </w:rPr>
                  <m:t xml:space="preserve">)2a = </m:t>
                </m:r>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0</m:t>
                    </m:r>
                  </m:sub>
                </m:sSub>
                <m:sSub>
                  <m:sSubPr>
                    <m:ctrlPr>
                      <w:rPr>
                        <w:rFonts w:ascii="Cambria Math" w:hAnsi="Cambria Math" w:cs="Times"/>
                        <w:i/>
                        <w:sz w:val="20"/>
                        <w:lang w:eastAsia="tr-TR"/>
                      </w:rPr>
                    </m:ctrlPr>
                  </m:sSubPr>
                  <m:e>
                    <m:r>
                      <w:rPr>
                        <w:rFonts w:ascii="Cambria Math" w:hAnsi="Cambria Math" w:cs="Times"/>
                        <w:sz w:val="20"/>
                        <w:lang w:eastAsia="tr-TR"/>
                      </w:rPr>
                      <m:t>δ</m:t>
                    </m:r>
                  </m:e>
                  <m:sub>
                    <m:r>
                      <w:rPr>
                        <w:rFonts w:ascii="Cambria Math" w:hAnsi="Cambria Math" w:cs="Times"/>
                        <w:sz w:val="20"/>
                        <w:lang w:eastAsia="tr-TR"/>
                      </w:rPr>
                      <m:t>0</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1</m:t>
                    </m:r>
                  </m:sub>
                </m:sSub>
                <m:sSub>
                  <m:sSubPr>
                    <m:ctrlPr>
                      <w:rPr>
                        <w:rFonts w:ascii="Cambria Math" w:hAnsi="Cambria Math" w:cs="Times"/>
                        <w:i/>
                        <w:sz w:val="20"/>
                        <w:lang w:eastAsia="tr-TR"/>
                      </w:rPr>
                    </m:ctrlPr>
                  </m:sSubPr>
                  <m:e>
                    <m:r>
                      <w:rPr>
                        <w:rFonts w:ascii="Cambria Math" w:hAnsi="Cambria Math" w:cs="Times"/>
                        <w:sz w:val="20"/>
                        <w:lang w:eastAsia="tr-TR"/>
                      </w:rPr>
                      <m:t>δ</m:t>
                    </m:r>
                  </m:e>
                  <m:sub>
                    <m:r>
                      <w:rPr>
                        <w:rFonts w:ascii="Cambria Math" w:hAnsi="Cambria Math" w:cs="Times"/>
                        <w:sz w:val="20"/>
                        <w:lang w:eastAsia="tr-TR"/>
                      </w:rPr>
                      <m:t>1</m:t>
                    </m:r>
                  </m:sub>
                </m:sSub>
              </m:oMath>
            </m:oMathPara>
          </w:p>
          <w:p w14:paraId="759F054F" w14:textId="77777777" w:rsidR="00882409" w:rsidRPr="00826A9A" w:rsidRDefault="005C3EC8" w:rsidP="005A147A">
            <w:pPr>
              <w:widowControl w:val="0"/>
              <w:autoSpaceDE w:val="0"/>
              <w:autoSpaceDN w:val="0"/>
              <w:adjustRightInd w:val="0"/>
              <w:spacing w:after="0" w:line="276" w:lineRule="auto"/>
              <w:jc w:val="left"/>
              <w:rPr>
                <w:rFonts w:ascii="Cambria Math" w:hAnsi="Cambria Math" w:cs="Times"/>
                <w:sz w:val="20"/>
                <w:lang w:eastAsia="tr-TR"/>
                <w:oMath/>
              </w:rPr>
            </w:pPr>
            <m:oMathPara>
              <m:oMath>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1</m:t>
                    </m:r>
                  </m:sub>
                </m:sSub>
                <m:r>
                  <w:rPr>
                    <w:rFonts w:ascii="Cambria Math" w:hAnsi="Cambria Math" w:cs="Times"/>
                    <w:sz w:val="20"/>
                    <w:lang w:eastAsia="tr-TR"/>
                  </w:rPr>
                  <m:t xml:space="preserve"> b -</m:t>
                </m:r>
                <m:sSubSup>
                  <m:sSubSupPr>
                    <m:ctrlPr>
                      <w:rPr>
                        <w:rFonts w:ascii="Cambria Math" w:hAnsi="Cambria Math" w:cs="Times"/>
                        <w:i/>
                        <w:sz w:val="20"/>
                        <w:lang w:eastAsia="tr-TR"/>
                      </w:rPr>
                    </m:ctrlPr>
                  </m:sSubSupPr>
                  <m:e>
                    <m:r>
                      <w:rPr>
                        <w:rFonts w:ascii="Cambria Math" w:hAnsi="Cambria Math" w:cs="Times"/>
                        <w:sz w:val="20"/>
                        <w:lang w:eastAsia="tr-TR"/>
                      </w:rPr>
                      <m:t>h</m:t>
                    </m:r>
                  </m:e>
                  <m:sub>
                    <m:r>
                      <w:rPr>
                        <w:rFonts w:ascii="Cambria Math" w:hAnsi="Cambria Math" w:cs="Times"/>
                        <w:sz w:val="20"/>
                        <w:lang w:eastAsia="tr-TR"/>
                      </w:rPr>
                      <m:t>1</m:t>
                    </m:r>
                  </m:sub>
                  <m:sup>
                    <m:r>
                      <w:rPr>
                        <w:rFonts w:ascii="Cambria Math" w:hAnsi="Cambria Math" w:cs="Times"/>
                        <w:sz w:val="20"/>
                        <w:lang w:eastAsia="tr-TR"/>
                      </w:rPr>
                      <m:t>2</m:t>
                    </m:r>
                  </m:sup>
                </m:sSubSup>
                <m:r>
                  <w:rPr>
                    <w:rFonts w:ascii="Cambria Math" w:hAnsi="Cambria Math" w:cs="Times"/>
                    <w:sz w:val="20"/>
                    <w:lang w:eastAsia="tr-TR"/>
                  </w:rPr>
                  <m:t xml:space="preserve"> a = </m:t>
                </m:r>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1</m:t>
                    </m:r>
                  </m:sub>
                </m:sSub>
                <m:sSub>
                  <m:sSubPr>
                    <m:ctrlPr>
                      <w:rPr>
                        <w:rFonts w:ascii="Cambria Math" w:hAnsi="Cambria Math" w:cs="Times"/>
                        <w:i/>
                        <w:sz w:val="20"/>
                        <w:lang w:eastAsia="tr-TR"/>
                      </w:rPr>
                    </m:ctrlPr>
                  </m:sSubPr>
                  <m:e>
                    <m:r>
                      <w:rPr>
                        <w:rFonts w:ascii="Cambria Math" w:hAnsi="Cambria Math" w:cs="Times"/>
                        <w:sz w:val="20"/>
                        <w:lang w:eastAsia="tr-TR"/>
                      </w:rPr>
                      <m:t>δ</m:t>
                    </m:r>
                  </m:e>
                  <m:sub>
                    <m:r>
                      <w:rPr>
                        <w:rFonts w:ascii="Cambria Math" w:hAnsi="Cambria Math" w:cs="Times"/>
                        <w:sz w:val="20"/>
                        <w:lang w:eastAsia="tr-TR"/>
                      </w:rPr>
                      <m:t>1</m:t>
                    </m:r>
                  </m:sub>
                </m:sSub>
              </m:oMath>
            </m:oMathPara>
          </w:p>
        </w:tc>
        <w:tc>
          <w:tcPr>
            <w:tcW w:w="555" w:type="pct"/>
          </w:tcPr>
          <w:p w14:paraId="709BA5CD" w14:textId="77777777" w:rsidR="00882409" w:rsidRPr="00826A9A" w:rsidRDefault="00882409" w:rsidP="005A147A">
            <w:pPr>
              <w:numPr>
                <w:ilvl w:val="0"/>
                <w:numId w:val="23"/>
              </w:numPr>
              <w:spacing w:before="0" w:after="0" w:line="276" w:lineRule="auto"/>
              <w:rPr>
                <w:rFonts w:ascii="Verdana" w:hAnsi="Verdana"/>
                <w:spacing w:val="-5"/>
                <w:sz w:val="20"/>
              </w:rPr>
            </w:pPr>
          </w:p>
        </w:tc>
      </w:tr>
    </w:tbl>
    <w:p w14:paraId="63A93740" w14:textId="77777777" w:rsidR="00882409" w:rsidRPr="00826A9A" w:rsidRDefault="00882409" w:rsidP="005A147A">
      <w:pPr>
        <w:widowControl w:val="0"/>
        <w:autoSpaceDE w:val="0"/>
        <w:autoSpaceDN w:val="0"/>
        <w:adjustRightInd w:val="0"/>
        <w:spacing w:before="0" w:after="0" w:line="276" w:lineRule="auto"/>
        <w:jc w:val="left"/>
        <w:rPr>
          <w:rFonts w:ascii="Verdana" w:hAnsi="Verdana" w:cs="Times"/>
          <w:sz w:val="20"/>
          <w:lang w:eastAsia="tr-TR"/>
        </w:rPr>
      </w:pPr>
      <w:r w:rsidRPr="00826A9A">
        <w:rPr>
          <w:rFonts w:ascii="Verdana" w:hAnsi="Verdana" w:cs="Times"/>
          <w:sz w:val="20"/>
          <w:lang w:eastAsia="tr-TR"/>
        </w:rPr>
        <w:t>which can be solved for a and b. The results can be summarized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78195455" w14:textId="77777777" w:rsidTr="00F15FB3">
        <w:trPr>
          <w:trHeight w:val="704"/>
        </w:trPr>
        <w:tc>
          <w:tcPr>
            <w:tcW w:w="4445" w:type="pct"/>
          </w:tcPr>
          <w:p w14:paraId="6DB97F31" w14:textId="77777777" w:rsidR="00882409" w:rsidRPr="00826A9A" w:rsidRDefault="00882409" w:rsidP="005A147A">
            <w:pPr>
              <w:widowControl w:val="0"/>
              <w:autoSpaceDE w:val="0"/>
              <w:autoSpaceDN w:val="0"/>
              <w:adjustRightInd w:val="0"/>
              <w:spacing w:after="0" w:line="276" w:lineRule="auto"/>
              <w:jc w:val="left"/>
              <w:rPr>
                <w:rFonts w:ascii="Cambria Math" w:hAnsi="Cambria Math" w:cs="Times"/>
                <w:sz w:val="20"/>
                <w:lang w:eastAsia="tr-TR"/>
                <w:oMath/>
              </w:rPr>
            </w:pPr>
            <m:oMathPara>
              <m:oMath>
                <m:r>
                  <w:rPr>
                    <w:rFonts w:ascii="Cambria Math" w:hAnsi="Cambria Math" w:cs="Times"/>
                    <w:sz w:val="20"/>
                    <w:lang w:eastAsia="tr-TR"/>
                  </w:rPr>
                  <m:t>a =</m:t>
                </m:r>
                <m:f>
                  <m:fPr>
                    <m:ctrlPr>
                      <w:rPr>
                        <w:rFonts w:ascii="Cambria Math" w:hAnsi="Cambria Math" w:cs="Times"/>
                        <w:i/>
                        <w:sz w:val="20"/>
                        <w:lang w:eastAsia="tr-TR"/>
                      </w:rPr>
                    </m:ctrlPr>
                  </m:fPr>
                  <m:num>
                    <m:sSub>
                      <m:sSubPr>
                        <m:ctrlPr>
                          <w:rPr>
                            <w:rFonts w:ascii="Cambria Math" w:hAnsi="Cambria Math" w:cs="Times"/>
                            <w:i/>
                            <w:sz w:val="20"/>
                            <w:lang w:eastAsia="tr-TR"/>
                          </w:rPr>
                        </m:ctrlPr>
                      </m:sSubPr>
                      <m:e>
                        <m:r>
                          <w:rPr>
                            <w:rFonts w:ascii="Cambria Math" w:hAnsi="Cambria Math" w:cs="Times"/>
                            <w:sz w:val="20"/>
                            <w:lang w:eastAsia="tr-TR"/>
                          </w:rPr>
                          <m:t>δ</m:t>
                        </m:r>
                      </m:e>
                      <m:sub>
                        <m:r>
                          <w:rPr>
                            <w:rFonts w:ascii="Cambria Math" w:hAnsi="Cambria Math" w:cs="Times"/>
                            <w:sz w:val="20"/>
                            <w:lang w:eastAsia="tr-TR"/>
                          </w:rPr>
                          <m:t>1</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δ</m:t>
                        </m:r>
                      </m:e>
                      <m:sub>
                        <m:r>
                          <w:rPr>
                            <w:rFonts w:ascii="Cambria Math" w:hAnsi="Cambria Math" w:cs="Times"/>
                            <w:sz w:val="20"/>
                            <w:lang w:eastAsia="tr-TR"/>
                          </w:rPr>
                          <m:t>0</m:t>
                        </m:r>
                      </m:sub>
                    </m:sSub>
                  </m:num>
                  <m:den>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1</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0</m:t>
                        </m:r>
                      </m:sub>
                    </m:sSub>
                  </m:den>
                </m:f>
              </m:oMath>
            </m:oMathPara>
          </w:p>
          <w:p w14:paraId="00517F0E" w14:textId="77777777" w:rsidR="00882409" w:rsidRPr="00826A9A" w:rsidRDefault="00882409" w:rsidP="005A147A">
            <w:pPr>
              <w:widowControl w:val="0"/>
              <w:autoSpaceDE w:val="0"/>
              <w:autoSpaceDN w:val="0"/>
              <w:adjustRightInd w:val="0"/>
              <w:spacing w:after="0" w:line="276" w:lineRule="auto"/>
              <w:jc w:val="left"/>
              <w:rPr>
                <w:rFonts w:ascii="Verdana" w:hAnsi="Verdana" w:cs="Times"/>
                <w:sz w:val="20"/>
                <w:lang w:eastAsia="tr-TR"/>
              </w:rPr>
            </w:pPr>
            <m:oMathPara>
              <m:oMath>
                <m:r>
                  <w:rPr>
                    <w:rFonts w:ascii="Cambria Math" w:hAnsi="Cambria Math" w:cs="Times"/>
                    <w:sz w:val="20"/>
                    <w:lang w:eastAsia="tr-TR"/>
                  </w:rPr>
                  <m:t>b = a</m:t>
                </m:r>
                <m:sSub>
                  <m:sSubPr>
                    <m:ctrlPr>
                      <w:rPr>
                        <w:rFonts w:ascii="Cambria Math" w:hAnsi="Cambria Math" w:cs="Times"/>
                        <w:i/>
                        <w:sz w:val="20"/>
                        <w:lang w:eastAsia="tr-TR"/>
                      </w:rPr>
                    </m:ctrlPr>
                  </m:sSubPr>
                  <m:e>
                    <m:r>
                      <w:rPr>
                        <w:rFonts w:ascii="Cambria Math" w:hAnsi="Cambria Math" w:cs="Times"/>
                        <w:sz w:val="20"/>
                        <w:lang w:eastAsia="tr-TR"/>
                      </w:rPr>
                      <m:t>h</m:t>
                    </m:r>
                  </m:e>
                  <m:sub>
                    <m:r>
                      <w:rPr>
                        <w:rFonts w:ascii="Cambria Math" w:hAnsi="Cambria Math" w:cs="Times"/>
                        <w:sz w:val="20"/>
                        <w:lang w:eastAsia="tr-TR"/>
                      </w:rPr>
                      <m:t>1</m:t>
                    </m:r>
                  </m:sub>
                </m:sSub>
                <m:r>
                  <w:rPr>
                    <w:rFonts w:ascii="Cambria Math" w:hAnsi="Cambria Math" w:cs="Times"/>
                    <w:sz w:val="20"/>
                    <w:lang w:eastAsia="tr-TR"/>
                  </w:rPr>
                  <m:t xml:space="preserve"> + </m:t>
                </m:r>
                <m:sSub>
                  <m:sSubPr>
                    <m:ctrlPr>
                      <w:rPr>
                        <w:rFonts w:ascii="Cambria Math" w:hAnsi="Cambria Math" w:cs="Times"/>
                        <w:i/>
                        <w:sz w:val="20"/>
                        <w:lang w:eastAsia="tr-TR"/>
                      </w:rPr>
                    </m:ctrlPr>
                  </m:sSubPr>
                  <m:e>
                    <m:r>
                      <w:rPr>
                        <w:rFonts w:ascii="Cambria Math" w:hAnsi="Cambria Math" w:cs="Times"/>
                        <w:sz w:val="20"/>
                        <w:lang w:eastAsia="tr-TR"/>
                      </w:rPr>
                      <m:t>δ</m:t>
                    </m:r>
                  </m:e>
                  <m:sub>
                    <m:r>
                      <w:rPr>
                        <w:rFonts w:ascii="Cambria Math" w:hAnsi="Cambria Math" w:cs="Times"/>
                        <w:sz w:val="20"/>
                        <w:lang w:eastAsia="tr-TR"/>
                      </w:rPr>
                      <m:t>1</m:t>
                    </m:r>
                  </m:sub>
                </m:sSub>
              </m:oMath>
            </m:oMathPara>
          </w:p>
          <w:p w14:paraId="5BCFF041" w14:textId="4681A86C" w:rsidR="0078511F" w:rsidRPr="00826A9A" w:rsidRDefault="00882409" w:rsidP="005A147A">
            <w:pPr>
              <w:widowControl w:val="0"/>
              <w:autoSpaceDE w:val="0"/>
              <w:autoSpaceDN w:val="0"/>
              <w:adjustRightInd w:val="0"/>
              <w:spacing w:after="0" w:line="276" w:lineRule="auto"/>
              <w:jc w:val="left"/>
              <w:rPr>
                <w:rFonts w:ascii="Verdana" w:hAnsi="Verdana" w:cs="Times"/>
                <w:sz w:val="20"/>
                <w:lang w:eastAsia="tr-TR"/>
              </w:rPr>
            </w:pPr>
            <m:oMathPara>
              <m:oMath>
                <m:r>
                  <w:rPr>
                    <w:rFonts w:ascii="Cambria Math" w:hAnsi="Cambria Math" w:cs="Times"/>
                    <w:sz w:val="20"/>
                    <w:lang w:eastAsia="tr-TR"/>
                  </w:rPr>
                  <m:t>c = f(</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 xml:space="preserve">) </m:t>
                </m:r>
              </m:oMath>
            </m:oMathPara>
          </w:p>
        </w:tc>
        <w:tc>
          <w:tcPr>
            <w:tcW w:w="555" w:type="pct"/>
          </w:tcPr>
          <w:p w14:paraId="5340CD85" w14:textId="77777777" w:rsidR="00882409" w:rsidRPr="00826A9A" w:rsidRDefault="00882409" w:rsidP="005A147A">
            <w:pPr>
              <w:numPr>
                <w:ilvl w:val="0"/>
                <w:numId w:val="23"/>
              </w:numPr>
              <w:spacing w:before="0" w:after="0" w:line="276" w:lineRule="auto"/>
              <w:rPr>
                <w:rFonts w:ascii="Verdana" w:hAnsi="Verdana"/>
                <w:spacing w:val="-5"/>
                <w:sz w:val="20"/>
              </w:rPr>
            </w:pPr>
          </w:p>
        </w:tc>
      </w:tr>
    </w:tbl>
    <w:p w14:paraId="6315065F" w14:textId="77777777" w:rsidR="00AF4539" w:rsidRPr="00AF4539" w:rsidRDefault="00AF4539" w:rsidP="00AF4539">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240" w:line="276" w:lineRule="auto"/>
        <w:jc w:val="left"/>
        <w:rPr>
          <w:rFonts w:ascii="Verdana" w:hAnsi="Verdana" w:cs="Times"/>
          <w:i/>
          <w:sz w:val="20"/>
          <w:lang w:eastAsia="tr-TR"/>
        </w:rPr>
      </w:pPr>
      <w:r w:rsidRPr="00AF4539">
        <w:rPr>
          <w:rFonts w:ascii="Verdana" w:hAnsi="Verdana" w:cs="Times"/>
          <w:i/>
          <w:sz w:val="20"/>
          <w:lang w:eastAsia="tr-TR"/>
        </w:rPr>
        <w:t>Information Box</w:t>
      </w:r>
    </w:p>
    <w:p w14:paraId="38A26206" w14:textId="77777777" w:rsidR="00AF4539" w:rsidRPr="00AF4539" w:rsidRDefault="00AF4539" w:rsidP="00AF4539">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240" w:line="276" w:lineRule="auto"/>
        <w:jc w:val="left"/>
        <w:rPr>
          <w:rFonts w:ascii="Verdana" w:hAnsi="Verdana" w:cs="Times"/>
          <w:sz w:val="20"/>
          <w:lang w:eastAsia="tr-TR"/>
        </w:rPr>
      </w:pPr>
      <w:r w:rsidRPr="00AF4539">
        <w:rPr>
          <w:rFonts w:ascii="Verdana" w:hAnsi="Verdana" w:cs="Times"/>
          <w:sz w:val="20"/>
          <w:lang w:eastAsia="tr-TR"/>
        </w:rPr>
        <w:t>Subtractive Cancellation refers to the round-off induced when subtracting two nearly equal floating-point numbers. One common instance where this can occur involves finding the roots of a quadratic equation or parabola with the quadratic formula,</w:t>
      </w:r>
    </w:p>
    <w:p w14:paraId="48974F27" w14:textId="36F83D4C" w:rsidR="00AF4539" w:rsidRPr="00AF4539" w:rsidRDefault="005C3EC8" w:rsidP="00AF4539">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240" w:line="276" w:lineRule="auto"/>
        <w:jc w:val="left"/>
        <w:rPr>
          <w:rFonts w:ascii="Cambria Math" w:hAnsi="Cambria Math" w:cs="Times"/>
          <w:sz w:val="20"/>
          <w:lang w:eastAsia="tr-TR"/>
          <w:oMath/>
        </w:rPr>
      </w:pPr>
      <m:oMathPara>
        <m:oMath>
          <m:m>
            <m:mPr>
              <m:mcs>
                <m:mc>
                  <m:mcPr>
                    <m:count m:val="1"/>
                    <m:mcJc m:val="center"/>
                  </m:mcPr>
                </m:mc>
              </m:mcs>
              <m:ctrlPr>
                <w:rPr>
                  <w:rFonts w:ascii="Cambria Math" w:hAnsi="Cambria Math" w:cs="Times"/>
                  <w:i/>
                  <w:sz w:val="20"/>
                  <w:lang w:eastAsia="tr-TR"/>
                </w:rPr>
              </m:ctrlPr>
            </m:mPr>
            <m:m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e>
            </m:mr>
            <m:m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e>
            </m:mr>
          </m:m>
          <m:r>
            <w:rPr>
              <w:rFonts w:ascii="Cambria Math" w:hAnsi="Cambria Math" w:cs="Times"/>
              <w:sz w:val="20"/>
              <w:lang w:eastAsia="tr-TR"/>
            </w:rPr>
            <m:t>=</m:t>
          </m:r>
          <m:f>
            <m:fPr>
              <m:ctrlPr>
                <w:rPr>
                  <w:rFonts w:ascii="Cambria Math" w:hAnsi="Cambria Math" w:cs="Times"/>
                  <w:i/>
                  <w:sz w:val="20"/>
                  <w:lang w:eastAsia="tr-TR"/>
                </w:rPr>
              </m:ctrlPr>
            </m:fPr>
            <m:num>
              <m:r>
                <w:rPr>
                  <w:rFonts w:ascii="Cambria Math" w:hAnsi="Cambria Math" w:cs="Times"/>
                  <w:sz w:val="20"/>
                  <w:lang w:eastAsia="tr-TR"/>
                </w:rPr>
                <m:t>-b ± √</m:t>
              </m:r>
              <m:d>
                <m:dPr>
                  <m:ctrlPr>
                    <w:rPr>
                      <w:rFonts w:ascii="Cambria Math" w:hAnsi="Cambria Math" w:cs="Times"/>
                      <w:i/>
                      <w:sz w:val="20"/>
                      <w:lang w:eastAsia="tr-TR"/>
                    </w:rPr>
                  </m:ctrlPr>
                </m:dPr>
                <m:e>
                  <m:r>
                    <w:rPr>
                      <w:rFonts w:ascii="Cambria Math" w:hAnsi="Cambria Math" w:cs="Times"/>
                      <w:sz w:val="20"/>
                      <w:lang w:eastAsia="tr-TR"/>
                    </w:rPr>
                    <m:t>b2 - 4ac</m:t>
                  </m:r>
                </m:e>
              </m:d>
            </m:num>
            <m:den>
              <m:r>
                <w:rPr>
                  <w:rFonts w:ascii="Cambria Math" w:hAnsi="Cambria Math" w:cs="Times"/>
                  <w:sz w:val="20"/>
                  <w:lang w:eastAsia="tr-TR"/>
                </w:rPr>
                <m:t>2a</m:t>
              </m:r>
            </m:den>
          </m:f>
        </m:oMath>
      </m:oMathPara>
    </w:p>
    <w:p w14:paraId="0F5B784D" w14:textId="2B2F0939" w:rsidR="00AF4539" w:rsidRPr="00AF4539" w:rsidRDefault="00AF4539" w:rsidP="00AF4539">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240" w:line="276" w:lineRule="auto"/>
        <w:jc w:val="left"/>
        <w:rPr>
          <w:rFonts w:ascii="Verdana" w:hAnsi="Verdana" w:cs="Times"/>
          <w:sz w:val="20"/>
          <w:lang w:eastAsia="tr-TR"/>
        </w:rPr>
      </w:pPr>
      <w:r w:rsidRPr="00AF4539">
        <w:rPr>
          <w:rFonts w:ascii="Verdana" w:hAnsi="Verdana" w:cs="Times"/>
          <w:sz w:val="20"/>
          <w:lang w:eastAsia="tr-TR"/>
        </w:rPr>
        <w:t xml:space="preserve">For cases where </w:t>
      </w:r>
      <m:oMath>
        <m:sSup>
          <m:sSupPr>
            <m:ctrlPr>
              <w:rPr>
                <w:rFonts w:ascii="Cambria Math" w:hAnsi="Cambria Math" w:cs="Times"/>
                <w:i/>
                <w:sz w:val="20"/>
                <w:lang w:eastAsia="tr-TR"/>
              </w:rPr>
            </m:ctrlPr>
          </m:sSupPr>
          <m:e>
            <m:r>
              <w:rPr>
                <w:rFonts w:ascii="Cambria Math" w:hAnsi="Cambria Math" w:cs="Times"/>
                <w:sz w:val="20"/>
                <w:lang w:eastAsia="tr-TR"/>
              </w:rPr>
              <m:t>b</m:t>
            </m:r>
          </m:e>
          <m:sup>
            <m:r>
              <w:rPr>
                <w:rFonts w:ascii="Cambria Math" w:hAnsi="Cambria Math" w:cs="Times"/>
                <w:sz w:val="20"/>
                <w:lang w:eastAsia="tr-TR"/>
              </w:rPr>
              <m:t>2</m:t>
            </m:r>
          </m:sup>
        </m:sSup>
        <m:r>
          <w:rPr>
            <w:rFonts w:ascii="Cambria Math" w:hAnsi="Cambria Math" w:cs="Times"/>
            <w:sz w:val="20"/>
            <w:lang w:eastAsia="tr-TR"/>
          </w:rPr>
          <m:t xml:space="preserve"> ≫ 4ac</m:t>
        </m:r>
      </m:oMath>
      <w:r w:rsidRPr="00AF4539">
        <w:rPr>
          <w:rFonts w:ascii="Verdana" w:hAnsi="Verdana" w:cs="Times"/>
          <w:sz w:val="20"/>
          <w:lang w:eastAsia="tr-TR"/>
        </w:rPr>
        <w:t>, the difference in the numerator can be very small. In such cases, double precision can mitigate the problem. In addition, an alternative formulation can be used to minimize subtractive cancellation</w:t>
      </w:r>
    </w:p>
    <w:p w14:paraId="4322D347" w14:textId="68E22EB9" w:rsidR="00AF4539" w:rsidRPr="00AF4539" w:rsidRDefault="005C3EC8" w:rsidP="00AF4539">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240" w:line="276" w:lineRule="auto"/>
        <w:jc w:val="left"/>
        <w:rPr>
          <w:rFonts w:ascii="Cambria Math" w:hAnsi="Cambria Math" w:cs="Times"/>
          <w:sz w:val="20"/>
          <w:lang w:eastAsia="tr-TR"/>
          <w:oMath/>
        </w:rPr>
      </w:pPr>
      <m:oMathPara>
        <m:oMath>
          <m:m>
            <m:mPr>
              <m:mcs>
                <m:mc>
                  <m:mcPr>
                    <m:count m:val="1"/>
                    <m:mcJc m:val="center"/>
                  </m:mcPr>
                </m:mc>
              </m:mcs>
              <m:ctrlPr>
                <w:rPr>
                  <w:rFonts w:ascii="Cambria Math" w:hAnsi="Cambria Math" w:cs="Times"/>
                  <w:i/>
                  <w:sz w:val="20"/>
                  <w:lang w:eastAsia="tr-TR"/>
                </w:rPr>
              </m:ctrlPr>
            </m:mPr>
            <m:m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e>
            </m:mr>
            <m:m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e>
            </m:mr>
          </m:m>
          <m:r>
            <w:rPr>
              <w:rFonts w:ascii="Cambria Math" w:hAnsi="Cambria Math" w:cs="Times"/>
              <w:sz w:val="20"/>
              <w:lang w:eastAsia="tr-TR"/>
            </w:rPr>
            <m:t>=</m:t>
          </m:r>
          <m:f>
            <m:fPr>
              <m:ctrlPr>
                <w:rPr>
                  <w:rFonts w:ascii="Cambria Math" w:hAnsi="Cambria Math" w:cs="Times"/>
                  <w:i/>
                  <w:sz w:val="20"/>
                  <w:lang w:eastAsia="tr-TR"/>
                </w:rPr>
              </m:ctrlPr>
            </m:fPr>
            <m:num>
              <m:r>
                <w:rPr>
                  <w:rFonts w:ascii="Cambria Math" w:hAnsi="Cambria Math" w:cs="Times"/>
                  <w:sz w:val="20"/>
                  <w:lang w:eastAsia="tr-TR"/>
                </w:rPr>
                <m:t>-2c</m:t>
              </m:r>
            </m:num>
            <m:den>
              <m:r>
                <w:rPr>
                  <w:rFonts w:ascii="Cambria Math" w:hAnsi="Cambria Math" w:cs="Times"/>
                  <w:sz w:val="20"/>
                  <w:lang w:eastAsia="tr-TR"/>
                </w:rPr>
                <m:t>b ± √(b2 - 4ac)</m:t>
              </m:r>
            </m:den>
          </m:f>
        </m:oMath>
      </m:oMathPara>
    </w:p>
    <w:p w14:paraId="65E4E568" w14:textId="77777777" w:rsidR="00882409" w:rsidRPr="00826A9A" w:rsidRDefault="00882409" w:rsidP="005A147A">
      <w:pPr>
        <w:spacing w:line="276" w:lineRule="auto"/>
        <w:rPr>
          <w:rFonts w:ascii="Verdana" w:hAnsi="Verdana"/>
          <w:sz w:val="20"/>
          <w:lang w:eastAsia="tr-TR"/>
        </w:rPr>
      </w:pPr>
      <w:r w:rsidRPr="00826A9A">
        <w:rPr>
          <w:rFonts w:ascii="Verdana" w:hAnsi="Verdana"/>
          <w:sz w:val="20"/>
          <w:lang w:eastAsia="tr-TR"/>
        </w:rPr>
        <w:t>To find the root, we apply the quadratic formula to Eq. 10. However, because of potential round-off error, rather than using the conventional form, we use the alternative formulation to yield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2"/>
        <w:gridCol w:w="919"/>
      </w:tblGrid>
      <w:tr w:rsidR="00882409" w:rsidRPr="00826A9A" w14:paraId="6D6A3306" w14:textId="77777777" w:rsidTr="00F15FB3">
        <w:tc>
          <w:tcPr>
            <w:tcW w:w="8897" w:type="dxa"/>
          </w:tcPr>
          <w:p w14:paraId="1941BBD2" w14:textId="2423F570" w:rsidR="00882409" w:rsidRPr="00826A9A" w:rsidRDefault="005C3EC8" w:rsidP="007446CC">
            <w:pPr>
              <w:widowControl w:val="0"/>
              <w:autoSpaceDE w:val="0"/>
              <w:autoSpaceDN w:val="0"/>
              <w:adjustRightInd w:val="0"/>
              <w:spacing w:before="0" w:after="0" w:line="276" w:lineRule="auto"/>
              <w:jc w:val="left"/>
              <w:rPr>
                <w:rFonts w:ascii="Cambria Math" w:hAnsi="Cambria Math" w:cs="Times"/>
                <w:sz w:val="20"/>
                <w:lang w:eastAsia="tr-TR"/>
                <w:oMath/>
              </w:rPr>
            </w:pPr>
            <m:oMathPara>
              <m:oMath>
                <m:sSub>
                  <m:sSubPr>
                    <m:ctrlPr>
                      <w:rPr>
                        <w:rFonts w:ascii="Cambria Math" w:hAnsi="Cambria Math" w:cs="Times"/>
                        <w:i/>
                        <w:sz w:val="20"/>
                        <w:lang w:eastAsia="tr-TR"/>
                      </w:rPr>
                    </m:ctrlPr>
                  </m:sSubPr>
                  <m:e>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3</m:t>
                        </m:r>
                      </m:sub>
                    </m:sSub>
                    <m:r>
                      <w:rPr>
                        <w:rFonts w:ascii="Cambria Math" w:hAnsi="Cambria Math" w:cs="Times"/>
                        <w:sz w:val="20"/>
                        <w:lang w:eastAsia="tr-TR"/>
                      </w:rPr>
                      <m:t>-x</m:t>
                    </m:r>
                  </m:e>
                  <m:sub>
                    <m:r>
                      <w:rPr>
                        <w:rFonts w:ascii="Cambria Math" w:hAnsi="Cambria Math" w:cs="Times"/>
                        <w:sz w:val="20"/>
                        <w:lang w:eastAsia="tr-TR"/>
                      </w:rPr>
                      <m:t>2</m:t>
                    </m:r>
                  </m:sub>
                </m:sSub>
                <m:r>
                  <w:rPr>
                    <w:rFonts w:ascii="Cambria Math" w:hAnsi="Cambria Math" w:cs="Times"/>
                    <w:sz w:val="20"/>
                    <w:lang w:eastAsia="tr-TR"/>
                  </w:rPr>
                  <m:t>=</m:t>
                </m:r>
                <m:f>
                  <m:fPr>
                    <m:ctrlPr>
                      <w:rPr>
                        <w:rFonts w:ascii="Cambria Math" w:hAnsi="Cambria Math" w:cs="Times"/>
                        <w:i/>
                        <w:sz w:val="20"/>
                        <w:lang w:eastAsia="tr-TR"/>
                      </w:rPr>
                    </m:ctrlPr>
                  </m:fPr>
                  <m:num>
                    <m:r>
                      <w:rPr>
                        <w:rFonts w:ascii="Cambria Math" w:hAnsi="Cambria Math" w:cs="Times"/>
                        <w:sz w:val="20"/>
                        <w:lang w:eastAsia="tr-TR"/>
                      </w:rPr>
                      <m:t>-2c</m:t>
                    </m:r>
                  </m:num>
                  <m:den>
                    <m:r>
                      <w:rPr>
                        <w:rFonts w:ascii="Cambria Math" w:hAnsi="Cambria Math" w:cs="Times"/>
                        <w:sz w:val="20"/>
                        <w:lang w:eastAsia="tr-TR"/>
                      </w:rPr>
                      <m:t>b+sgn(b) √(b2 - 4ac)</m:t>
                    </m:r>
                  </m:den>
                </m:f>
              </m:oMath>
            </m:oMathPara>
          </w:p>
        </w:tc>
        <w:tc>
          <w:tcPr>
            <w:tcW w:w="1012" w:type="dxa"/>
          </w:tcPr>
          <w:p w14:paraId="09CF367E" w14:textId="77777777" w:rsidR="00882409" w:rsidRPr="00826A9A" w:rsidRDefault="00882409" w:rsidP="005A147A">
            <w:pPr>
              <w:pStyle w:val="ListParagraph"/>
              <w:numPr>
                <w:ilvl w:val="0"/>
                <w:numId w:val="23"/>
              </w:numPr>
              <w:spacing w:line="276" w:lineRule="auto"/>
              <w:rPr>
                <w:rFonts w:ascii="Verdana" w:hAnsi="Verdana"/>
                <w:sz w:val="20"/>
                <w:lang w:eastAsia="tr-TR"/>
              </w:rPr>
            </w:pPr>
          </w:p>
        </w:tc>
      </w:tr>
    </w:tbl>
    <w:p w14:paraId="1E345050" w14:textId="77777777" w:rsidR="00882409" w:rsidRPr="00826A9A" w:rsidRDefault="00882409" w:rsidP="005A147A">
      <w:pPr>
        <w:spacing w:line="276" w:lineRule="auto"/>
        <w:rPr>
          <w:rFonts w:ascii="Verdana" w:hAnsi="Verdana"/>
          <w:i/>
          <w:color w:val="0070C0"/>
          <w:sz w:val="20"/>
          <w:lang w:eastAsia="tr-TR"/>
        </w:rPr>
      </w:pPr>
      <w:r w:rsidRPr="00826A9A">
        <w:rPr>
          <w:rFonts w:ascii="Verdana" w:hAnsi="Verdana"/>
          <w:i/>
          <w:color w:val="0070C0"/>
          <w:sz w:val="20"/>
          <w:lang w:eastAsia="tr-TR"/>
        </w:rPr>
        <w:t>Note that the use of the quadratic formula means that both real and complex roots can be located. This is a major benefit of the method.</w:t>
      </w:r>
    </w:p>
    <w:p w14:paraId="57F9CC87" w14:textId="77777777" w:rsidR="00882409" w:rsidRPr="00826A9A" w:rsidRDefault="00882409" w:rsidP="005A147A">
      <w:pPr>
        <w:widowControl w:val="0"/>
        <w:autoSpaceDE w:val="0"/>
        <w:autoSpaceDN w:val="0"/>
        <w:adjustRightInd w:val="0"/>
        <w:spacing w:before="0" w:after="240" w:line="276" w:lineRule="auto"/>
        <w:rPr>
          <w:rFonts w:ascii="Verdana" w:hAnsi="Verdana" w:cs="Times"/>
          <w:sz w:val="20"/>
          <w:lang w:eastAsia="tr-TR"/>
        </w:rPr>
      </w:pPr>
      <w:r w:rsidRPr="00826A9A">
        <w:rPr>
          <w:rFonts w:ascii="Verdana" w:hAnsi="Verdana" w:cs="Times"/>
          <w:sz w:val="20"/>
          <w:lang w:eastAsia="tr-TR"/>
        </w:rPr>
        <w:lastRenderedPageBreak/>
        <w:t xml:space="preserve">Now, a problem with Eq. 16 is that it yields two roots, corresponding to the ± term in the denominator. In Müller’s method, the sign is chosen to agree with the sign of b. This choice will result in the largest denominator, and hence, will give the root estimate that is closest to </w:t>
      </w:r>
      <m:oMath>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oMath>
      <w:r w:rsidRPr="00826A9A">
        <w:rPr>
          <w:rFonts w:ascii="Verdana" w:hAnsi="Verdana" w:cs="Times"/>
          <w:sz w:val="20"/>
          <w:lang w:eastAsia="tr-TR"/>
        </w:rPr>
        <w:t>.</w:t>
      </w:r>
    </w:p>
    <w:p w14:paraId="25282B1D" w14:textId="506692B5" w:rsidR="00882409" w:rsidRPr="00826A9A" w:rsidRDefault="00882409" w:rsidP="005A147A">
      <w:pPr>
        <w:widowControl w:val="0"/>
        <w:autoSpaceDE w:val="0"/>
        <w:autoSpaceDN w:val="0"/>
        <w:adjustRightInd w:val="0"/>
        <w:spacing w:before="0" w:after="240" w:line="276" w:lineRule="auto"/>
        <w:rPr>
          <w:rFonts w:ascii="Verdana" w:hAnsi="Verdana" w:cs="Times"/>
          <w:sz w:val="20"/>
          <w:lang w:eastAsia="tr-TR"/>
        </w:rPr>
      </w:pPr>
      <w:r w:rsidRPr="00826A9A">
        <w:rPr>
          <w:rFonts w:ascii="Verdana" w:hAnsi="Verdana" w:cs="Times"/>
          <w:sz w:val="20"/>
          <w:lang w:eastAsia="tr-TR"/>
        </w:rPr>
        <w:t xml:space="preserve">Once </w:t>
      </w:r>
      <m:oMath>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3</m:t>
            </m:r>
          </m:sub>
        </m:sSub>
      </m:oMath>
      <w:r w:rsidRPr="00826A9A">
        <w:rPr>
          <w:rFonts w:ascii="Verdana" w:hAnsi="Verdana" w:cs="Times"/>
          <w:sz w:val="20"/>
          <w:lang w:eastAsia="tr-TR"/>
        </w:rPr>
        <w:t xml:space="preserve"> is determined, the process is repeated. This brings up the issue of which point is discarded. Two general strategies are typically used:</w:t>
      </w:r>
    </w:p>
    <w:p w14:paraId="110AC9BC" w14:textId="0E43EF5C" w:rsidR="00882409" w:rsidRPr="00826A9A" w:rsidRDefault="00882409" w:rsidP="005A147A">
      <w:pPr>
        <w:pStyle w:val="ListParagraph"/>
        <w:widowControl w:val="0"/>
        <w:numPr>
          <w:ilvl w:val="0"/>
          <w:numId w:val="27"/>
        </w:numPr>
        <w:autoSpaceDE w:val="0"/>
        <w:autoSpaceDN w:val="0"/>
        <w:adjustRightInd w:val="0"/>
        <w:spacing w:before="0" w:after="240" w:line="276" w:lineRule="auto"/>
        <w:ind w:left="1077" w:hanging="357"/>
        <w:jc w:val="left"/>
        <w:rPr>
          <w:rFonts w:ascii="Verdana" w:hAnsi="Verdana" w:cs="Times"/>
          <w:sz w:val="20"/>
          <w:lang w:eastAsia="tr-TR"/>
        </w:rPr>
      </w:pPr>
      <w:r w:rsidRPr="00826A9A">
        <w:rPr>
          <w:rFonts w:ascii="Verdana" w:hAnsi="Verdana" w:cs="Times"/>
          <w:sz w:val="20"/>
          <w:lang w:eastAsia="tr-TR"/>
        </w:rPr>
        <w:t xml:space="preserve">If only real roots are being located, we choose the two original points that are nearest the new root estimate, </w:t>
      </w:r>
      <m:oMath>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3</m:t>
            </m:r>
          </m:sub>
        </m:sSub>
      </m:oMath>
      <w:r w:rsidRPr="00826A9A">
        <w:rPr>
          <w:rFonts w:ascii="Verdana" w:hAnsi="Verdana" w:cs="Times"/>
          <w:sz w:val="20"/>
          <w:lang w:eastAsia="tr-TR"/>
        </w:rPr>
        <w:t>.</w:t>
      </w:r>
    </w:p>
    <w:p w14:paraId="65E9EEBC" w14:textId="3A214D68" w:rsidR="00882409" w:rsidRPr="00826A9A" w:rsidRDefault="00882409" w:rsidP="005A147A">
      <w:pPr>
        <w:pStyle w:val="ListParagraph"/>
        <w:widowControl w:val="0"/>
        <w:numPr>
          <w:ilvl w:val="0"/>
          <w:numId w:val="27"/>
        </w:numPr>
        <w:autoSpaceDE w:val="0"/>
        <w:autoSpaceDN w:val="0"/>
        <w:adjustRightInd w:val="0"/>
        <w:spacing w:before="0" w:after="240" w:line="276" w:lineRule="auto"/>
        <w:ind w:left="1077" w:hanging="357"/>
        <w:jc w:val="left"/>
        <w:rPr>
          <w:rFonts w:ascii="Verdana" w:hAnsi="Verdana" w:cs="Times"/>
          <w:sz w:val="20"/>
          <w:lang w:eastAsia="tr-TR"/>
        </w:rPr>
      </w:pPr>
      <w:r w:rsidRPr="00826A9A">
        <w:rPr>
          <w:rFonts w:ascii="Verdana" w:hAnsi="Verdana" w:cs="Times"/>
          <w:sz w:val="20"/>
          <w:lang w:eastAsia="tr-TR"/>
        </w:rPr>
        <w:t xml:space="preserve">If both real and complex roots are being evaluated, a sequential approach is employed. That is, just like the secant method, </w:t>
      </w:r>
      <m:oMath>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r>
          <w:rPr>
            <w:rFonts w:ascii="Cambria Math" w:hAnsi="Cambria Math" w:cs="Times"/>
            <w:sz w:val="20"/>
            <w:lang w:eastAsia="tr-TR"/>
          </w:rPr>
          <m:t xml:space="preserve">,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oMath>
      <w:r w:rsidRPr="00826A9A">
        <w:rPr>
          <w:rFonts w:ascii="Verdana" w:hAnsi="Verdana" w:cs="Times"/>
          <w:sz w:val="20"/>
          <w:lang w:eastAsia="tr-TR"/>
        </w:rPr>
        <w:t xml:space="preserve">, and </w:t>
      </w:r>
      <m:oMath>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3</m:t>
            </m:r>
          </m:sub>
        </m:sSub>
      </m:oMath>
      <w:r w:rsidRPr="00826A9A">
        <w:rPr>
          <w:rFonts w:ascii="Verdana" w:hAnsi="Verdana" w:cs="Times"/>
          <w:sz w:val="20"/>
          <w:lang w:eastAsia="tr-TR"/>
        </w:rPr>
        <w:t xml:space="preserve"> take the place of </w:t>
      </w:r>
      <m:oMath>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0</m:t>
            </m:r>
          </m:sub>
        </m:sSub>
        <m:r>
          <w:rPr>
            <w:rFonts w:ascii="Cambria Math" w:hAnsi="Cambria Math" w:cs="Times"/>
            <w:sz w:val="20"/>
            <w:lang w:eastAsia="tr-TR"/>
          </w:rPr>
          <m:t xml:space="preserve">, </m:t>
        </m:r>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1</m:t>
            </m:r>
          </m:sub>
        </m:sSub>
      </m:oMath>
      <w:r w:rsidRPr="00826A9A">
        <w:rPr>
          <w:rFonts w:ascii="Verdana" w:hAnsi="Verdana" w:cs="Times"/>
          <w:sz w:val="20"/>
          <w:lang w:eastAsia="tr-TR"/>
        </w:rPr>
        <w:t xml:space="preserve">, and </w:t>
      </w:r>
      <m:oMath>
        <m:sSub>
          <m:sSubPr>
            <m:ctrlPr>
              <w:rPr>
                <w:rFonts w:ascii="Cambria Math" w:hAnsi="Cambria Math" w:cs="Times"/>
                <w:i/>
                <w:sz w:val="20"/>
                <w:lang w:eastAsia="tr-TR"/>
              </w:rPr>
            </m:ctrlPr>
          </m:sSubPr>
          <m:e>
            <m:r>
              <w:rPr>
                <w:rFonts w:ascii="Cambria Math" w:hAnsi="Cambria Math" w:cs="Times"/>
                <w:sz w:val="20"/>
                <w:lang w:eastAsia="tr-TR"/>
              </w:rPr>
              <m:t>x</m:t>
            </m:r>
          </m:e>
          <m:sub>
            <m:r>
              <w:rPr>
                <w:rFonts w:ascii="Cambria Math" w:hAnsi="Cambria Math" w:cs="Times"/>
                <w:sz w:val="20"/>
                <w:lang w:eastAsia="tr-TR"/>
              </w:rPr>
              <m:t>2</m:t>
            </m:r>
          </m:sub>
        </m:sSub>
      </m:oMath>
      <w:r w:rsidRPr="00826A9A">
        <w:rPr>
          <w:rFonts w:ascii="Verdana" w:hAnsi="Verdana" w:cs="Times"/>
          <w:sz w:val="20"/>
          <w:lang w:eastAsia="tr-TR"/>
        </w:rPr>
        <w:t>.</w:t>
      </w:r>
    </w:p>
    <w:p w14:paraId="5A78A066" w14:textId="0FC5BEAF" w:rsidR="00882409" w:rsidRPr="00826A9A" w:rsidRDefault="00882409" w:rsidP="00BE7DF5">
      <w:pPr>
        <w:rPr>
          <w:rFonts w:ascii="Verdana" w:hAnsi="Verdana"/>
          <w:sz w:val="20"/>
          <w:lang w:eastAsia="tr-TR"/>
        </w:rPr>
      </w:pPr>
      <w:r w:rsidRPr="00826A9A">
        <w:rPr>
          <w:rFonts w:ascii="Verdana" w:hAnsi="Verdana"/>
          <w:b/>
          <w:i/>
          <w:color w:val="FF0000"/>
          <w:sz w:val="20"/>
          <w:lang w:eastAsia="tr-TR"/>
        </w:rPr>
        <w:t>Example:</w:t>
      </w:r>
      <w:r w:rsidRPr="00826A9A">
        <w:rPr>
          <w:rFonts w:ascii="Verdana" w:hAnsi="Verdana"/>
          <w:color w:val="FF0000"/>
          <w:sz w:val="20"/>
          <w:lang w:eastAsia="tr-TR"/>
        </w:rPr>
        <w:t xml:space="preserve"> </w:t>
      </w:r>
      <w:r w:rsidR="00BE7DF5" w:rsidRPr="00826A9A">
        <w:rPr>
          <w:rFonts w:ascii="Verdana" w:hAnsi="Verdana"/>
          <w:sz w:val="20"/>
          <w:lang w:eastAsia="tr-TR"/>
        </w:rPr>
        <w:t xml:space="preserve">Use </w:t>
      </w:r>
      <w:proofErr w:type="spellStart"/>
      <w:r w:rsidR="00BE7DF5" w:rsidRPr="00826A9A">
        <w:rPr>
          <w:rFonts w:ascii="Verdana" w:hAnsi="Verdana"/>
          <w:sz w:val="20"/>
          <w:lang w:eastAsia="tr-TR"/>
        </w:rPr>
        <w:t>Müller’s</w:t>
      </w:r>
      <w:proofErr w:type="spellEnd"/>
      <w:r w:rsidR="00BE7DF5" w:rsidRPr="00826A9A">
        <w:rPr>
          <w:rFonts w:ascii="Verdana" w:hAnsi="Verdana"/>
          <w:sz w:val="20"/>
          <w:lang w:eastAsia="tr-TR"/>
        </w:rPr>
        <w:t xml:space="preserve"> method with guesses of</w:t>
      </w:r>
      <m:oMath>
        <m:r>
          <w:rPr>
            <w:rFonts w:ascii="Cambria Math" w:hAnsi="Cambria Math"/>
            <w:sz w:val="20"/>
            <w:lang w:eastAsia="tr-TR"/>
          </w:rPr>
          <m:t xml:space="preserve"> </m:t>
        </m:r>
        <m:sSub>
          <m:sSubPr>
            <m:ctrlPr>
              <w:rPr>
                <w:rFonts w:ascii="Cambria Math" w:hAnsi="Cambria Math"/>
                <w:i/>
                <w:sz w:val="20"/>
                <w:lang w:eastAsia="tr-TR"/>
              </w:rPr>
            </m:ctrlPr>
          </m:sSubPr>
          <m:e>
            <m:r>
              <w:rPr>
                <w:rFonts w:ascii="Cambria Math" w:hAnsi="Cambria Math"/>
                <w:sz w:val="20"/>
                <w:lang w:eastAsia="tr-TR"/>
              </w:rPr>
              <m:t>x</m:t>
            </m:r>
          </m:e>
          <m:sub>
            <m:r>
              <w:rPr>
                <w:rFonts w:ascii="Cambria Math" w:hAnsi="Cambria Math"/>
                <w:sz w:val="20"/>
                <w:lang w:eastAsia="tr-TR"/>
              </w:rPr>
              <m:t>0</m:t>
            </m:r>
          </m:sub>
        </m:sSub>
        <m:r>
          <w:rPr>
            <w:rFonts w:ascii="Cambria Math" w:hAnsi="Cambria Math"/>
            <w:sz w:val="20"/>
            <w:lang w:eastAsia="tr-TR"/>
          </w:rPr>
          <m:t xml:space="preserve">=4.5, </m:t>
        </m:r>
        <m:sSub>
          <m:sSubPr>
            <m:ctrlPr>
              <w:rPr>
                <w:rFonts w:ascii="Cambria Math" w:hAnsi="Cambria Math"/>
                <w:i/>
                <w:sz w:val="20"/>
                <w:lang w:eastAsia="tr-TR"/>
              </w:rPr>
            </m:ctrlPr>
          </m:sSubPr>
          <m:e>
            <m:r>
              <w:rPr>
                <w:rFonts w:ascii="Cambria Math" w:hAnsi="Cambria Math"/>
                <w:sz w:val="20"/>
                <w:lang w:eastAsia="tr-TR"/>
              </w:rPr>
              <m:t>x</m:t>
            </m:r>
          </m:e>
          <m:sub>
            <m:r>
              <w:rPr>
                <w:rFonts w:ascii="Cambria Math" w:hAnsi="Cambria Math"/>
                <w:sz w:val="20"/>
                <w:lang w:eastAsia="tr-TR"/>
              </w:rPr>
              <m:t>1</m:t>
            </m:r>
          </m:sub>
        </m:sSub>
        <m:r>
          <w:rPr>
            <w:rFonts w:ascii="Cambria Math" w:hAnsi="Cambria Math"/>
            <w:sz w:val="20"/>
            <w:lang w:eastAsia="tr-TR"/>
          </w:rPr>
          <m:t xml:space="preserve">=5.5  </m:t>
        </m:r>
        <m:r>
          <m:rPr>
            <m:sty m:val="p"/>
          </m:rPr>
          <w:rPr>
            <w:rFonts w:ascii="Cambria Math" w:hAnsi="Cambria Math"/>
            <w:sz w:val="20"/>
            <w:lang w:eastAsia="tr-TR"/>
          </w:rPr>
          <m:t>and</m:t>
        </m:r>
        <m:r>
          <w:rPr>
            <w:rFonts w:ascii="Cambria Math" w:hAnsi="Cambria Math"/>
            <w:sz w:val="20"/>
            <w:lang w:eastAsia="tr-TR"/>
          </w:rPr>
          <m:t xml:space="preserve"> </m:t>
        </m:r>
        <m:sSub>
          <m:sSubPr>
            <m:ctrlPr>
              <w:rPr>
                <w:rFonts w:ascii="Cambria Math" w:hAnsi="Cambria Math"/>
                <w:i/>
                <w:sz w:val="20"/>
                <w:lang w:eastAsia="tr-TR"/>
              </w:rPr>
            </m:ctrlPr>
          </m:sSubPr>
          <m:e>
            <m:r>
              <w:rPr>
                <w:rFonts w:ascii="Cambria Math" w:hAnsi="Cambria Math"/>
                <w:sz w:val="20"/>
                <w:lang w:eastAsia="tr-TR"/>
              </w:rPr>
              <m:t>x</m:t>
            </m:r>
          </m:e>
          <m:sub>
            <m:r>
              <w:rPr>
                <w:rFonts w:ascii="Cambria Math" w:hAnsi="Cambria Math"/>
                <w:sz w:val="20"/>
                <w:lang w:eastAsia="tr-TR"/>
              </w:rPr>
              <m:t>2</m:t>
            </m:r>
          </m:sub>
        </m:sSub>
        <m:r>
          <w:rPr>
            <w:rFonts w:ascii="Cambria Math" w:hAnsi="Cambria Math"/>
            <w:sz w:val="20"/>
            <w:lang w:eastAsia="tr-TR"/>
          </w:rPr>
          <m:t xml:space="preserve">=5 </m:t>
        </m:r>
      </m:oMath>
      <w:r w:rsidR="00BE7DF5" w:rsidRPr="00826A9A">
        <w:rPr>
          <w:rFonts w:ascii="Verdana" w:hAnsi="Verdana"/>
          <w:sz w:val="20"/>
          <w:lang w:eastAsia="tr-TR"/>
        </w:rPr>
        <w:t xml:space="preserve">respectively, to determine a root of the equation </w:t>
      </w:r>
      <m:oMath>
        <m:r>
          <w:rPr>
            <w:rFonts w:ascii="Cambria Math" w:hAnsi="Cambria Math"/>
            <w:sz w:val="20"/>
            <w:lang w:eastAsia="tr-TR"/>
          </w:rPr>
          <m:t xml:space="preserve">f(x) = </m:t>
        </m:r>
        <m:sSup>
          <m:sSupPr>
            <m:ctrlPr>
              <w:rPr>
                <w:rFonts w:ascii="Cambria Math" w:hAnsi="Cambria Math"/>
                <w:i/>
                <w:sz w:val="20"/>
                <w:lang w:eastAsia="tr-TR"/>
              </w:rPr>
            </m:ctrlPr>
          </m:sSupPr>
          <m:e>
            <m:r>
              <w:rPr>
                <w:rFonts w:ascii="Cambria Math" w:hAnsi="Cambria Math"/>
                <w:sz w:val="20"/>
                <w:lang w:eastAsia="tr-TR"/>
              </w:rPr>
              <m:t>x</m:t>
            </m:r>
          </m:e>
          <m:sup>
            <m:r>
              <w:rPr>
                <w:rFonts w:ascii="Cambria Math" w:hAnsi="Cambria Math"/>
                <w:sz w:val="20"/>
                <w:lang w:eastAsia="tr-TR"/>
              </w:rPr>
              <m:t>3</m:t>
            </m:r>
          </m:sup>
        </m:sSup>
        <m:r>
          <w:rPr>
            <w:rFonts w:ascii="Cambria Math" w:hAnsi="Cambria Math"/>
            <w:sz w:val="20"/>
            <w:lang w:eastAsia="tr-TR"/>
          </w:rPr>
          <m:t xml:space="preserve"> - 13x – 12</m:t>
        </m:r>
      </m:oMath>
    </w:p>
    <w:p w14:paraId="30D4A7B2" w14:textId="77271378" w:rsidR="007423A2" w:rsidRPr="00826A9A" w:rsidRDefault="007423A2" w:rsidP="00BE7DF5">
      <w:pPr>
        <w:rPr>
          <w:rFonts w:ascii="Verdana" w:hAnsi="Verdana"/>
          <w:sz w:val="20"/>
          <w:lang w:eastAsia="tr-TR"/>
        </w:rPr>
      </w:pPr>
    </w:p>
    <w:p w14:paraId="2F6DD0D7" w14:textId="20163872" w:rsidR="007423A2" w:rsidRDefault="007423A2" w:rsidP="00BE7DF5">
      <w:pPr>
        <w:rPr>
          <w:rFonts w:ascii="Verdana" w:hAnsi="Verdana"/>
          <w:sz w:val="20"/>
          <w:lang w:eastAsia="tr-TR"/>
        </w:rPr>
      </w:pPr>
    </w:p>
    <w:p w14:paraId="0F802F34" w14:textId="7F3BD6C7" w:rsidR="00AF4539" w:rsidRDefault="00AF4539" w:rsidP="00BE7DF5">
      <w:pPr>
        <w:rPr>
          <w:rFonts w:ascii="Verdana" w:hAnsi="Verdana"/>
          <w:sz w:val="20"/>
          <w:lang w:eastAsia="tr-TR"/>
        </w:rPr>
      </w:pPr>
    </w:p>
    <w:p w14:paraId="35AB9451" w14:textId="1265C35E" w:rsidR="00AF4539" w:rsidRDefault="00AF4539" w:rsidP="00BE7DF5">
      <w:pPr>
        <w:rPr>
          <w:rFonts w:ascii="Verdana" w:hAnsi="Verdana"/>
          <w:sz w:val="20"/>
          <w:lang w:eastAsia="tr-TR"/>
        </w:rPr>
      </w:pPr>
    </w:p>
    <w:p w14:paraId="65049BC0" w14:textId="7CD81433" w:rsidR="00AF4539" w:rsidRDefault="00AF4539" w:rsidP="00BE7DF5">
      <w:pPr>
        <w:rPr>
          <w:rFonts w:ascii="Verdana" w:hAnsi="Verdana"/>
          <w:sz w:val="20"/>
          <w:lang w:eastAsia="tr-TR"/>
        </w:rPr>
      </w:pPr>
    </w:p>
    <w:p w14:paraId="088BE79C" w14:textId="7A41018B" w:rsidR="00AF4539" w:rsidRDefault="00AF4539" w:rsidP="00BE7DF5">
      <w:pPr>
        <w:rPr>
          <w:rFonts w:ascii="Verdana" w:hAnsi="Verdana"/>
          <w:sz w:val="20"/>
          <w:lang w:eastAsia="tr-TR"/>
        </w:rPr>
      </w:pPr>
    </w:p>
    <w:p w14:paraId="2AE52257" w14:textId="33632C5D" w:rsidR="00AF4539" w:rsidRDefault="00AF4539" w:rsidP="00BE7DF5">
      <w:pPr>
        <w:rPr>
          <w:rFonts w:ascii="Verdana" w:hAnsi="Verdana"/>
          <w:sz w:val="20"/>
          <w:lang w:eastAsia="tr-TR"/>
        </w:rPr>
      </w:pPr>
    </w:p>
    <w:p w14:paraId="7EA9AD92" w14:textId="4E74A64F" w:rsidR="00AF4539" w:rsidRDefault="00AF4539" w:rsidP="00BE7DF5">
      <w:pPr>
        <w:rPr>
          <w:rFonts w:ascii="Verdana" w:hAnsi="Verdana"/>
          <w:sz w:val="20"/>
          <w:lang w:eastAsia="tr-TR"/>
        </w:rPr>
      </w:pPr>
    </w:p>
    <w:p w14:paraId="7A0A62C3" w14:textId="77777777" w:rsidR="00AF4539" w:rsidRDefault="00AF4539" w:rsidP="00BE7DF5">
      <w:pPr>
        <w:rPr>
          <w:rFonts w:ascii="Verdana" w:hAnsi="Verdana"/>
          <w:sz w:val="20"/>
          <w:lang w:eastAsia="tr-TR"/>
        </w:rPr>
      </w:pPr>
    </w:p>
    <w:p w14:paraId="6A7214BD" w14:textId="1D88D9C4" w:rsidR="00255E5D" w:rsidRDefault="00255E5D" w:rsidP="00BE7DF5">
      <w:pPr>
        <w:rPr>
          <w:rFonts w:ascii="Verdana" w:hAnsi="Verdana"/>
          <w:sz w:val="20"/>
          <w:lang w:eastAsia="tr-TR"/>
        </w:rPr>
      </w:pPr>
      <w:r>
        <w:rPr>
          <w:rFonts w:ascii="Verdana" w:hAnsi="Verdana"/>
          <w:noProof/>
          <w:sz w:val="20"/>
        </w:rPr>
        <w:drawing>
          <wp:inline distT="0" distB="0" distL="0" distR="0" wp14:anchorId="110660C9" wp14:editId="593E3ED0">
            <wp:extent cx="4470400" cy="3437255"/>
            <wp:effectExtent l="25400" t="25400" r="25400" b="1714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0400" cy="3437255"/>
                    </a:xfrm>
                    <a:prstGeom prst="rect">
                      <a:avLst/>
                    </a:prstGeom>
                    <a:noFill/>
                    <a:ln>
                      <a:solidFill>
                        <a:schemeClr val="tx1"/>
                      </a:solidFill>
                    </a:ln>
                  </pic:spPr>
                </pic:pic>
              </a:graphicData>
            </a:graphic>
          </wp:inline>
        </w:drawing>
      </w:r>
    </w:p>
    <w:p w14:paraId="49630CC3" w14:textId="24881545" w:rsidR="00255E5D" w:rsidRDefault="00255E5D" w:rsidP="00BE7DF5">
      <w:pPr>
        <w:rPr>
          <w:rFonts w:ascii="Verdana" w:hAnsi="Verdana"/>
          <w:sz w:val="20"/>
          <w:lang w:eastAsia="tr-TR"/>
        </w:rPr>
      </w:pPr>
      <w:r>
        <w:rPr>
          <w:rFonts w:ascii="Verdana" w:hAnsi="Verdana"/>
          <w:noProof/>
          <w:sz w:val="20"/>
        </w:rPr>
        <w:lastRenderedPageBreak/>
        <w:drawing>
          <wp:inline distT="0" distB="0" distL="0" distR="0" wp14:anchorId="7C661CC6" wp14:editId="292AE5EC">
            <wp:extent cx="4446058" cy="2531510"/>
            <wp:effectExtent l="25400" t="25400" r="24765" b="3429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470" cy="2531745"/>
                    </a:xfrm>
                    <a:prstGeom prst="rect">
                      <a:avLst/>
                    </a:prstGeom>
                    <a:noFill/>
                    <a:ln>
                      <a:solidFill>
                        <a:schemeClr val="tx1"/>
                      </a:solidFill>
                    </a:ln>
                  </pic:spPr>
                </pic:pic>
              </a:graphicData>
            </a:graphic>
          </wp:inline>
        </w:drawing>
      </w:r>
    </w:p>
    <w:p w14:paraId="2C596952" w14:textId="77777777" w:rsidR="00A86775" w:rsidRPr="00826A9A" w:rsidRDefault="00A86775" w:rsidP="00BE7DF5">
      <w:pPr>
        <w:rPr>
          <w:rFonts w:ascii="Verdana" w:hAnsi="Verdana"/>
          <w:sz w:val="20"/>
          <w:lang w:eastAsia="tr-TR"/>
        </w:rPr>
      </w:pPr>
    </w:p>
    <w:p w14:paraId="241D9661" w14:textId="6C6CB259" w:rsidR="00882409" w:rsidRPr="0059444A" w:rsidRDefault="00882409" w:rsidP="0059444A">
      <w:pPr>
        <w:pStyle w:val="Heading2"/>
        <w:rPr>
          <w:rFonts w:ascii="Verdana" w:hAnsi="Verdana"/>
          <w:color w:val="008000"/>
          <w:sz w:val="20"/>
          <w:szCs w:val="20"/>
          <w:lang w:eastAsia="tr-TR"/>
        </w:rPr>
      </w:pPr>
      <w:r w:rsidRPr="0059444A">
        <w:rPr>
          <w:rFonts w:ascii="Verdana" w:hAnsi="Verdana"/>
          <w:color w:val="008000"/>
          <w:sz w:val="20"/>
          <w:szCs w:val="20"/>
          <w:lang w:eastAsia="tr-TR"/>
        </w:rPr>
        <w:t>Bairstow’s Method</w:t>
      </w:r>
    </w:p>
    <w:p w14:paraId="1E1EC774" w14:textId="77777777" w:rsidR="00882409" w:rsidRPr="00826A9A" w:rsidRDefault="00882409" w:rsidP="00882409">
      <w:pPr>
        <w:pStyle w:val="BodyText"/>
        <w:spacing w:after="120"/>
        <w:rPr>
          <w:rFonts w:ascii="Verdana" w:hAnsi="Verdana"/>
          <w:sz w:val="20"/>
        </w:rPr>
      </w:pPr>
      <w:r w:rsidRPr="00826A9A">
        <w:rPr>
          <w:rFonts w:ascii="Verdana" w:hAnsi="Verdana"/>
          <w:sz w:val="20"/>
        </w:rPr>
        <w:t xml:space="preserve">We can elaborate on an algorithm for determining a root of a polynomial: </w:t>
      </w:r>
    </w:p>
    <w:p w14:paraId="1DD67A2B" w14:textId="77777777" w:rsidR="00882409" w:rsidRPr="00826A9A" w:rsidRDefault="00882409" w:rsidP="00882409">
      <w:pPr>
        <w:pStyle w:val="BodyText"/>
        <w:numPr>
          <w:ilvl w:val="0"/>
          <w:numId w:val="25"/>
        </w:numPr>
        <w:spacing w:after="120"/>
        <w:rPr>
          <w:rFonts w:ascii="Verdana" w:hAnsi="Verdana"/>
          <w:sz w:val="20"/>
        </w:rPr>
      </w:pPr>
      <w:r w:rsidRPr="00826A9A">
        <w:rPr>
          <w:rFonts w:ascii="Verdana" w:hAnsi="Verdana"/>
          <w:sz w:val="20"/>
        </w:rPr>
        <w:t xml:space="preserve">guess a value for the root x = t, </w:t>
      </w:r>
    </w:p>
    <w:p w14:paraId="481992F8" w14:textId="77777777" w:rsidR="00882409" w:rsidRPr="00826A9A" w:rsidRDefault="00882409" w:rsidP="00882409">
      <w:pPr>
        <w:pStyle w:val="BodyText"/>
        <w:numPr>
          <w:ilvl w:val="0"/>
          <w:numId w:val="25"/>
        </w:numPr>
        <w:spacing w:after="120"/>
        <w:rPr>
          <w:rFonts w:ascii="Verdana" w:hAnsi="Verdana"/>
          <w:sz w:val="20"/>
        </w:rPr>
      </w:pPr>
      <w:r w:rsidRPr="00826A9A">
        <w:rPr>
          <w:rFonts w:ascii="Verdana" w:hAnsi="Verdana"/>
          <w:sz w:val="20"/>
        </w:rPr>
        <w:t xml:space="preserve">divide the polynomial by the factor x − t, and </w:t>
      </w:r>
    </w:p>
    <w:p w14:paraId="18281BA6" w14:textId="77777777" w:rsidR="00882409" w:rsidRPr="00826A9A" w:rsidRDefault="00882409" w:rsidP="00882409">
      <w:pPr>
        <w:pStyle w:val="BodyText"/>
        <w:numPr>
          <w:ilvl w:val="0"/>
          <w:numId w:val="25"/>
        </w:numPr>
        <w:spacing w:after="120"/>
        <w:rPr>
          <w:rFonts w:ascii="Verdana" w:hAnsi="Verdana"/>
          <w:sz w:val="20"/>
        </w:rPr>
      </w:pPr>
      <w:r w:rsidRPr="00826A9A">
        <w:rPr>
          <w:rFonts w:ascii="Verdana" w:hAnsi="Verdana"/>
          <w:sz w:val="20"/>
        </w:rPr>
        <w:t>determine whether there is a remainder. If not, the guess was perfect and the root is equal to t. If there is a remainder, the guess can be systematically adjusted and the procedure repeated until the remainder disappears and a root is located. After this is accomplished, the entire procedure can be repeated for the quotient to locate another root.</w:t>
      </w:r>
    </w:p>
    <w:p w14:paraId="55B963D4" w14:textId="77777777" w:rsidR="00882409" w:rsidRPr="00826A9A" w:rsidRDefault="00882409" w:rsidP="003C373B">
      <w:pPr>
        <w:pStyle w:val="BodyText"/>
        <w:spacing w:after="120"/>
        <w:rPr>
          <w:rFonts w:ascii="Verdana" w:hAnsi="Verdana"/>
          <w:sz w:val="20"/>
        </w:rPr>
      </w:pPr>
      <w:r w:rsidRPr="00826A9A">
        <w:rPr>
          <w:rFonts w:ascii="Verdana" w:hAnsi="Verdana"/>
          <w:sz w:val="20"/>
        </w:rPr>
        <w:t>For example, the general polynomial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50FCCC58" w14:textId="77777777" w:rsidTr="00F15FB3">
        <w:tc>
          <w:tcPr>
            <w:tcW w:w="4445" w:type="pct"/>
          </w:tcPr>
          <w:p w14:paraId="4437A285" w14:textId="77777777" w:rsidR="00882409" w:rsidRPr="00826A9A" w:rsidRDefault="005C3EC8" w:rsidP="00F15FB3">
            <w:pPr>
              <w:pStyle w:val="BodyText"/>
              <w:spacing w:before="60" w:after="60"/>
              <w:rPr>
                <w:rFonts w:ascii="Cambria Math" w:hAnsi="Cambria Math"/>
                <w:sz w:val="20"/>
                <w:oMath/>
              </w:rPr>
            </w:pPr>
            <m:oMathPara>
              <m:oMath>
                <m:sSub>
                  <m:sSubPr>
                    <m:ctrlPr>
                      <w:rPr>
                        <w:rFonts w:ascii="Cambria Math" w:hAnsi="Cambria Math"/>
                        <w:i/>
                        <w:sz w:val="20"/>
                      </w:rPr>
                    </m:ctrlPr>
                  </m:sSubPr>
                  <m:e>
                    <m:r>
                      <w:rPr>
                        <w:rFonts w:ascii="Cambria Math" w:hAnsi="Cambria Math"/>
                        <w:sz w:val="20"/>
                      </w:rPr>
                      <m:t>f</m:t>
                    </m:r>
                  </m:e>
                  <m:sub>
                    <m:r>
                      <w:rPr>
                        <w:rFonts w:ascii="Cambria Math" w:hAnsi="Cambria Math"/>
                        <w:sz w:val="20"/>
                      </w:rPr>
                      <m:t>n</m:t>
                    </m:r>
                  </m:sub>
                </m:sSub>
                <m:d>
                  <m:dPr>
                    <m:ctrlPr>
                      <w:rPr>
                        <w:rFonts w:ascii="Cambria Math" w:hAnsi="Cambria Math"/>
                        <w:i/>
                        <w:sz w:val="20"/>
                      </w:rPr>
                    </m:ctrlPr>
                  </m:dPr>
                  <m:e>
                    <m:r>
                      <w:rPr>
                        <w:rFonts w:ascii="Cambria Math" w:hAnsi="Cambria Math"/>
                        <w:sz w:val="20"/>
                      </w:rPr>
                      <m:t>x</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r>
                  <w:rPr>
                    <w:rFonts w:ascii="Cambria Math" w:hAnsi="Cambria Math"/>
                    <w:sz w:val="20"/>
                  </w:rPr>
                  <m:t xml:space="preserve"> + </m:t>
                </m:r>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r>
                  <w:rPr>
                    <w:rFonts w:ascii="Cambria Math" w:hAnsi="Cambria Math"/>
                    <w:sz w:val="20"/>
                  </w:rPr>
                  <m:t xml:space="preserve">x + </m:t>
                </m:r>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 xml:space="preserve"> +· · ·+</m:t>
                </m:r>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sSup>
                  <m:sSupPr>
                    <m:ctrlPr>
                      <w:rPr>
                        <w:rFonts w:ascii="Cambria Math" w:hAnsi="Cambria Math"/>
                        <w:i/>
                        <w:sz w:val="20"/>
                      </w:rPr>
                    </m:ctrlPr>
                  </m:sSupPr>
                  <m:e>
                    <m:r>
                      <w:rPr>
                        <w:rFonts w:ascii="Cambria Math" w:hAnsi="Cambria Math"/>
                        <w:sz w:val="20"/>
                      </w:rPr>
                      <m:t>x</m:t>
                    </m:r>
                  </m:e>
                  <m:sup>
                    <m:r>
                      <w:rPr>
                        <w:rFonts w:ascii="Cambria Math" w:hAnsi="Cambria Math"/>
                        <w:sz w:val="20"/>
                      </w:rPr>
                      <m:t>n</m:t>
                    </m:r>
                  </m:sup>
                </m:sSup>
                <m:r>
                  <w:rPr>
                    <w:rFonts w:ascii="Cambria Math" w:hAnsi="Cambria Math"/>
                    <w:sz w:val="20"/>
                  </w:rPr>
                  <m:t xml:space="preserve"> </m:t>
                </m:r>
              </m:oMath>
            </m:oMathPara>
          </w:p>
        </w:tc>
        <w:tc>
          <w:tcPr>
            <w:tcW w:w="555" w:type="pct"/>
          </w:tcPr>
          <w:p w14:paraId="25628E60" w14:textId="77777777" w:rsidR="00882409" w:rsidRPr="00826A9A" w:rsidRDefault="00882409" w:rsidP="00882409">
            <w:pPr>
              <w:pStyle w:val="BodyText"/>
              <w:numPr>
                <w:ilvl w:val="0"/>
                <w:numId w:val="23"/>
              </w:numPr>
              <w:spacing w:before="60" w:after="60"/>
              <w:rPr>
                <w:rFonts w:ascii="Verdana" w:hAnsi="Verdana"/>
                <w:sz w:val="20"/>
              </w:rPr>
            </w:pPr>
          </w:p>
        </w:tc>
      </w:tr>
    </w:tbl>
    <w:p w14:paraId="0D383326" w14:textId="77777777" w:rsidR="00882409" w:rsidRPr="00826A9A" w:rsidRDefault="00882409" w:rsidP="003C373B">
      <w:pPr>
        <w:pStyle w:val="BodyText"/>
        <w:spacing w:after="120"/>
        <w:rPr>
          <w:rFonts w:ascii="Verdana" w:hAnsi="Verdana"/>
          <w:sz w:val="20"/>
        </w:rPr>
      </w:pPr>
      <w:r w:rsidRPr="00826A9A">
        <w:rPr>
          <w:rFonts w:ascii="Verdana" w:hAnsi="Verdana"/>
          <w:sz w:val="20"/>
        </w:rPr>
        <w:t xml:space="preserve">can be divided by the factor </w:t>
      </w:r>
      <m:oMath>
        <m:d>
          <m:dPr>
            <m:ctrlPr>
              <w:rPr>
                <w:rFonts w:ascii="Cambria Math" w:hAnsi="Cambria Math"/>
                <w:i/>
                <w:sz w:val="20"/>
              </w:rPr>
            </m:ctrlPr>
          </m:dPr>
          <m:e>
            <m:r>
              <w:rPr>
                <w:rFonts w:ascii="Cambria Math" w:hAnsi="Cambria Math"/>
                <w:sz w:val="20"/>
              </w:rPr>
              <m:t>x - t</m:t>
            </m:r>
          </m:e>
        </m:d>
      </m:oMath>
      <w:r w:rsidRPr="00826A9A">
        <w:rPr>
          <w:rFonts w:ascii="Verdana" w:hAnsi="Verdana"/>
          <w:sz w:val="20"/>
        </w:rPr>
        <w:t xml:space="preserve"> to yield a second polynomial that is one order lower,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1E7C74BD" w14:textId="77777777" w:rsidTr="00F15FB3">
        <w:tc>
          <w:tcPr>
            <w:tcW w:w="4445" w:type="pct"/>
          </w:tcPr>
          <w:p w14:paraId="400EF0DA" w14:textId="77777777" w:rsidR="00882409" w:rsidRPr="00826A9A" w:rsidRDefault="005C3EC8" w:rsidP="00F15FB3">
            <w:pPr>
              <w:pStyle w:val="BodyText"/>
              <w:spacing w:before="60" w:after="60"/>
              <w:rPr>
                <w:rFonts w:ascii="Cambria Math" w:hAnsi="Cambria Math"/>
                <w:sz w:val="20"/>
                <w:oMath/>
              </w:rPr>
            </w:pPr>
            <m:oMathPara>
              <m:oMath>
                <m:sSub>
                  <m:sSubPr>
                    <m:ctrlPr>
                      <w:rPr>
                        <w:rFonts w:ascii="Cambria Math" w:hAnsi="Cambria Math"/>
                        <w:i/>
                        <w:sz w:val="20"/>
                      </w:rPr>
                    </m:ctrlPr>
                  </m:sSubPr>
                  <m:e>
                    <m:r>
                      <w:rPr>
                        <w:rFonts w:ascii="Cambria Math" w:hAnsi="Cambria Math"/>
                        <w:sz w:val="20"/>
                      </w:rPr>
                      <m:t>f</m:t>
                    </m:r>
                  </m:e>
                  <m:sub>
                    <m:r>
                      <w:rPr>
                        <w:rFonts w:ascii="Cambria Math" w:hAnsi="Cambria Math"/>
                        <w:sz w:val="20"/>
                      </w:rPr>
                      <m:t>n-1</m:t>
                    </m:r>
                  </m:sub>
                </m:sSub>
                <m:d>
                  <m:dPr>
                    <m:ctrlPr>
                      <w:rPr>
                        <w:rFonts w:ascii="Cambria Math" w:hAnsi="Cambria Math"/>
                        <w:i/>
                        <w:sz w:val="20"/>
                      </w:rPr>
                    </m:ctrlPr>
                  </m:dPr>
                  <m:e>
                    <m:r>
                      <w:rPr>
                        <w:rFonts w:ascii="Cambria Math" w:hAnsi="Cambria Math"/>
                        <w:sz w:val="20"/>
                      </w:rPr>
                      <m:t>x</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b</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b</m:t>
                    </m:r>
                  </m:e>
                  <m:sub>
                    <m:r>
                      <w:rPr>
                        <w:rFonts w:ascii="Cambria Math" w:hAnsi="Cambria Math"/>
                        <w:sz w:val="20"/>
                      </w:rPr>
                      <m:t>2</m:t>
                    </m:r>
                  </m:sub>
                </m:sSub>
                <m:r>
                  <w:rPr>
                    <w:rFonts w:ascii="Cambria Math" w:hAnsi="Cambria Math"/>
                    <w:sz w:val="20"/>
                  </w:rPr>
                  <m:t>x +</m:t>
                </m:r>
                <m:sSub>
                  <m:sSubPr>
                    <m:ctrlPr>
                      <w:rPr>
                        <w:rFonts w:ascii="Cambria Math" w:hAnsi="Cambria Math"/>
                        <w:i/>
                        <w:sz w:val="20"/>
                      </w:rPr>
                    </m:ctrlPr>
                  </m:sSubPr>
                  <m:e>
                    <m:r>
                      <w:rPr>
                        <w:rFonts w:ascii="Cambria Math" w:hAnsi="Cambria Math"/>
                        <w:sz w:val="20"/>
                      </w:rPr>
                      <m:t>b</m:t>
                    </m:r>
                  </m:e>
                  <m:sub>
                    <m:r>
                      <w:rPr>
                        <w:rFonts w:ascii="Cambria Math" w:hAnsi="Cambria Math"/>
                        <w:sz w:val="20"/>
                      </w:rPr>
                      <m:t>3</m:t>
                    </m:r>
                  </m:sub>
                </m:sSub>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 · ·+</m:t>
                </m:r>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sSup>
                  <m:sSupPr>
                    <m:ctrlPr>
                      <w:rPr>
                        <w:rFonts w:ascii="Cambria Math" w:hAnsi="Cambria Math"/>
                        <w:i/>
                        <w:sz w:val="20"/>
                      </w:rPr>
                    </m:ctrlPr>
                  </m:sSupPr>
                  <m:e>
                    <m:r>
                      <w:rPr>
                        <w:rFonts w:ascii="Cambria Math" w:hAnsi="Cambria Math"/>
                        <w:sz w:val="20"/>
                      </w:rPr>
                      <m:t>x</m:t>
                    </m:r>
                  </m:e>
                  <m:sup>
                    <m:r>
                      <w:rPr>
                        <w:rFonts w:ascii="Cambria Math" w:hAnsi="Cambria Math"/>
                        <w:sz w:val="20"/>
                      </w:rPr>
                      <m:t>n-1</m:t>
                    </m:r>
                  </m:sup>
                </m:sSup>
                <m:r>
                  <w:rPr>
                    <w:rFonts w:ascii="Cambria Math" w:hAnsi="Cambria Math"/>
                    <w:sz w:val="20"/>
                  </w:rPr>
                  <m:t xml:space="preserve"> </m:t>
                </m:r>
              </m:oMath>
            </m:oMathPara>
          </w:p>
        </w:tc>
        <w:tc>
          <w:tcPr>
            <w:tcW w:w="555" w:type="pct"/>
          </w:tcPr>
          <w:p w14:paraId="183AAFF1" w14:textId="77777777" w:rsidR="00882409" w:rsidRPr="00826A9A" w:rsidRDefault="00882409" w:rsidP="00882409">
            <w:pPr>
              <w:pStyle w:val="BodyText"/>
              <w:numPr>
                <w:ilvl w:val="0"/>
                <w:numId w:val="23"/>
              </w:numPr>
              <w:spacing w:before="60" w:after="60"/>
              <w:rPr>
                <w:rFonts w:ascii="Verdana" w:hAnsi="Verdana"/>
                <w:sz w:val="20"/>
              </w:rPr>
            </w:pPr>
          </w:p>
        </w:tc>
      </w:tr>
    </w:tbl>
    <w:p w14:paraId="27973561" w14:textId="77777777" w:rsidR="00882409" w:rsidRPr="00826A9A" w:rsidRDefault="00882409" w:rsidP="00882409">
      <w:pPr>
        <w:rPr>
          <w:rFonts w:ascii="Verdana" w:hAnsi="Verdana"/>
          <w:sz w:val="20"/>
        </w:rPr>
      </w:pPr>
      <w:r w:rsidRPr="00826A9A">
        <w:rPr>
          <w:rFonts w:ascii="Verdana" w:hAnsi="Verdana"/>
          <w:sz w:val="20"/>
        </w:rPr>
        <w:t xml:space="preserve">with a remainder </w:t>
      </w:r>
      <m:oMath>
        <m:r>
          <w:rPr>
            <w:rFonts w:ascii="Cambria Math" w:hAnsi="Cambria Math"/>
            <w:sz w:val="20"/>
          </w:rPr>
          <m:t xml:space="preserve">R = </m:t>
        </m:r>
        <m:sSub>
          <m:sSubPr>
            <m:ctrlPr>
              <w:rPr>
                <w:rFonts w:ascii="Cambria Math" w:hAnsi="Cambria Math"/>
                <w:i/>
                <w:sz w:val="20"/>
              </w:rPr>
            </m:ctrlPr>
          </m:sSubPr>
          <m:e>
            <m:r>
              <w:rPr>
                <w:rFonts w:ascii="Cambria Math" w:hAnsi="Cambria Math"/>
                <w:sz w:val="20"/>
              </w:rPr>
              <m:t>b</m:t>
            </m:r>
          </m:e>
          <m:sub>
            <m:r>
              <w:rPr>
                <w:rFonts w:ascii="Cambria Math" w:hAnsi="Cambria Math"/>
                <w:sz w:val="20"/>
              </w:rPr>
              <m:t>0</m:t>
            </m:r>
          </m:sub>
        </m:sSub>
      </m:oMath>
      <w:r w:rsidRPr="00826A9A">
        <w:rPr>
          <w:rFonts w:ascii="Verdana" w:hAnsi="Verdana"/>
          <w:sz w:val="20"/>
        </w:rPr>
        <w:t>, where the coefficients can be calculated by the recurrence relationship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44D2DB7E" w14:textId="77777777" w:rsidTr="00F15FB3">
        <w:tc>
          <w:tcPr>
            <w:tcW w:w="4445" w:type="pct"/>
          </w:tcPr>
          <w:p w14:paraId="6EE77EFC" w14:textId="77777777" w:rsidR="00882409" w:rsidRPr="00826A9A" w:rsidRDefault="005C3EC8" w:rsidP="00F15FB3">
            <w:pPr>
              <w:rPr>
                <w:rFonts w:ascii="Verdana" w:hAnsi="Verdana"/>
                <w:sz w:val="20"/>
              </w:rPr>
            </w:pPr>
            <m:oMathPara>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r>
                  <w:rPr>
                    <w:rFonts w:ascii="Cambria Math" w:hAnsi="Cambria Math"/>
                    <w:sz w:val="20"/>
                  </w:rPr>
                  <m:t xml:space="preserve"> = </m:t>
                </m:r>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m:oMathPara>
          </w:p>
          <w:p w14:paraId="41FF84F4" w14:textId="77777777" w:rsidR="00882409" w:rsidRPr="00826A9A" w:rsidRDefault="005C3EC8" w:rsidP="00F15FB3">
            <w:pPr>
              <w:rPr>
                <w:rFonts w:ascii="Verdana" w:hAnsi="Verdana"/>
                <w:sz w:val="20"/>
              </w:rPr>
            </w:pPr>
            <m:oMathPara>
              <m:oMath>
                <m:sSub>
                  <m:sSubPr>
                    <m:ctrlPr>
                      <w:rPr>
                        <w:rFonts w:ascii="Cambria Math" w:hAnsi="Cambria Math"/>
                        <w:i/>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 xml:space="preserve"> = </m:t>
                </m:r>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r>
                  <w:rPr>
                    <w:rFonts w:ascii="Cambria Math" w:hAnsi="Cambria Math"/>
                    <w:sz w:val="20"/>
                  </w:rPr>
                  <m:t xml:space="preserve"> + </m:t>
                </m:r>
                <m:sSub>
                  <m:sSubPr>
                    <m:ctrlPr>
                      <w:rPr>
                        <w:rFonts w:ascii="Cambria Math" w:hAnsi="Cambria Math"/>
                        <w:i/>
                        <w:sz w:val="20"/>
                      </w:rPr>
                    </m:ctrlPr>
                  </m:sSubPr>
                  <m:e>
                    <m:r>
                      <w:rPr>
                        <w:rFonts w:ascii="Cambria Math" w:hAnsi="Cambria Math"/>
                        <w:sz w:val="20"/>
                      </w:rPr>
                      <m:t>b</m:t>
                    </m:r>
                  </m:e>
                  <m:sub>
                    <m:r>
                      <w:rPr>
                        <w:rFonts w:ascii="Cambria Math" w:hAnsi="Cambria Math"/>
                        <w:sz w:val="20"/>
                      </w:rPr>
                      <m:t>i+1</m:t>
                    </m:r>
                  </m:sub>
                </m:sSub>
                <m:r>
                  <w:rPr>
                    <w:rFonts w:ascii="Cambria Math" w:hAnsi="Cambria Math"/>
                    <w:sz w:val="20"/>
                  </w:rPr>
                  <m:t>t               for i = n - 1 to 0</m:t>
                </m:r>
              </m:oMath>
            </m:oMathPara>
          </w:p>
        </w:tc>
        <w:tc>
          <w:tcPr>
            <w:tcW w:w="555" w:type="pct"/>
          </w:tcPr>
          <w:p w14:paraId="029C64C7" w14:textId="77777777" w:rsidR="00882409" w:rsidRPr="00826A9A" w:rsidRDefault="00882409" w:rsidP="00882409">
            <w:pPr>
              <w:pStyle w:val="BodyText"/>
              <w:numPr>
                <w:ilvl w:val="0"/>
                <w:numId w:val="23"/>
              </w:numPr>
              <w:spacing w:before="60" w:after="60"/>
              <w:rPr>
                <w:rFonts w:ascii="Verdana" w:hAnsi="Verdana"/>
                <w:sz w:val="20"/>
              </w:rPr>
            </w:pPr>
          </w:p>
        </w:tc>
      </w:tr>
    </w:tbl>
    <w:p w14:paraId="683B4944" w14:textId="77777777" w:rsidR="00882409" w:rsidRPr="00826A9A" w:rsidRDefault="00882409" w:rsidP="00882409">
      <w:pPr>
        <w:rPr>
          <w:rFonts w:ascii="Verdana" w:hAnsi="Verdana"/>
          <w:sz w:val="20"/>
        </w:rPr>
      </w:pPr>
      <w:r w:rsidRPr="00826A9A">
        <w:rPr>
          <w:rFonts w:ascii="Verdana" w:hAnsi="Verdana"/>
          <w:sz w:val="20"/>
        </w:rPr>
        <w:t xml:space="preserve">Note that if t were a root of the original polynomial, the remainder b0 would equal zero. To permit the evaluation of complex roots, Bairstow’s method divides the polynomial by a quadratic factor </w:t>
      </w:r>
      <m:oMath>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 xml:space="preserve"> - rx - s</m:t>
        </m:r>
      </m:oMath>
      <w:r w:rsidRPr="00826A9A">
        <w:rPr>
          <w:rFonts w:ascii="Verdana" w:hAnsi="Verdana"/>
          <w:sz w:val="20"/>
        </w:rPr>
        <w:t>. If this is done to Eq.17 the result is a new polynomial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101AB174" w14:textId="77777777" w:rsidTr="00F15FB3">
        <w:tc>
          <w:tcPr>
            <w:tcW w:w="4445" w:type="pct"/>
          </w:tcPr>
          <w:p w14:paraId="4576940A" w14:textId="77777777" w:rsidR="00882409" w:rsidRPr="00826A9A" w:rsidRDefault="005C3EC8" w:rsidP="00F15FB3">
            <w:pPr>
              <w:pStyle w:val="BodyText"/>
              <w:spacing w:before="60" w:after="60"/>
              <w:rPr>
                <w:rFonts w:ascii="Cambria Math" w:hAnsi="Cambria Math"/>
                <w:sz w:val="20"/>
                <w:oMath/>
              </w:rPr>
            </w:pPr>
            <m:oMathPara>
              <m:oMath>
                <m:sSub>
                  <m:sSubPr>
                    <m:ctrlPr>
                      <w:rPr>
                        <w:rFonts w:ascii="Cambria Math" w:hAnsi="Cambria Math"/>
                        <w:i/>
                        <w:sz w:val="20"/>
                      </w:rPr>
                    </m:ctrlPr>
                  </m:sSubPr>
                  <m:e>
                    <m:r>
                      <w:rPr>
                        <w:rFonts w:ascii="Cambria Math" w:hAnsi="Cambria Math"/>
                        <w:sz w:val="20"/>
                      </w:rPr>
                      <m:t>f</m:t>
                    </m:r>
                  </m:e>
                  <m:sub>
                    <m:r>
                      <w:rPr>
                        <w:rFonts w:ascii="Cambria Math" w:hAnsi="Cambria Math"/>
                        <w:sz w:val="20"/>
                      </w:rPr>
                      <m:t>n-2</m:t>
                    </m:r>
                  </m:sub>
                </m:sSub>
                <m:d>
                  <m:dPr>
                    <m:ctrlPr>
                      <w:rPr>
                        <w:rFonts w:ascii="Cambria Math" w:hAnsi="Cambria Math"/>
                        <w:i/>
                        <w:sz w:val="20"/>
                      </w:rPr>
                    </m:ctrlPr>
                  </m:dPr>
                  <m:e>
                    <m:r>
                      <w:rPr>
                        <w:rFonts w:ascii="Cambria Math" w:hAnsi="Cambria Math"/>
                        <w:sz w:val="20"/>
                      </w:rPr>
                      <m:t>x</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b</m:t>
                    </m:r>
                  </m:e>
                  <m:sub>
                    <m:r>
                      <w:rPr>
                        <w:rFonts w:ascii="Cambria Math" w:hAnsi="Cambria Math"/>
                        <w:sz w:val="20"/>
                      </w:rPr>
                      <m:t>2</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b</m:t>
                    </m:r>
                  </m:e>
                  <m:sub>
                    <m:r>
                      <w:rPr>
                        <w:rFonts w:ascii="Cambria Math" w:hAnsi="Cambria Math"/>
                        <w:sz w:val="20"/>
                      </w:rPr>
                      <m:t>3</m:t>
                    </m:r>
                  </m:sub>
                </m:sSub>
                <m:r>
                  <w:rPr>
                    <w:rFonts w:ascii="Cambria Math" w:hAnsi="Cambria Math"/>
                    <w:sz w:val="20"/>
                  </w:rPr>
                  <m:t>x +</m:t>
                </m:r>
                <m:sSub>
                  <m:sSubPr>
                    <m:ctrlPr>
                      <w:rPr>
                        <w:rFonts w:ascii="Cambria Math" w:hAnsi="Cambria Math"/>
                        <w:i/>
                        <w:sz w:val="20"/>
                      </w:rPr>
                    </m:ctrlPr>
                  </m:sSubPr>
                  <m:e>
                    <m:r>
                      <w:rPr>
                        <w:rFonts w:ascii="Cambria Math" w:hAnsi="Cambria Math"/>
                        <w:sz w:val="20"/>
                      </w:rPr>
                      <m:t>b</m:t>
                    </m:r>
                  </m:e>
                  <m:sub>
                    <m:r>
                      <w:rPr>
                        <w:rFonts w:ascii="Cambria Math" w:hAnsi="Cambria Math"/>
                        <w:sz w:val="20"/>
                      </w:rPr>
                      <m:t>4</m:t>
                    </m:r>
                  </m:sub>
                </m:sSub>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 · ·+</m:t>
                </m:r>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sSup>
                  <m:sSupPr>
                    <m:ctrlPr>
                      <w:rPr>
                        <w:rFonts w:ascii="Cambria Math" w:hAnsi="Cambria Math"/>
                        <w:i/>
                        <w:sz w:val="20"/>
                      </w:rPr>
                    </m:ctrlPr>
                  </m:sSupPr>
                  <m:e>
                    <m:r>
                      <w:rPr>
                        <w:rFonts w:ascii="Cambria Math" w:hAnsi="Cambria Math"/>
                        <w:sz w:val="20"/>
                      </w:rPr>
                      <m:t>x</m:t>
                    </m:r>
                  </m:e>
                  <m:sup>
                    <m:r>
                      <w:rPr>
                        <w:rFonts w:ascii="Cambria Math" w:hAnsi="Cambria Math"/>
                        <w:sz w:val="20"/>
                      </w:rPr>
                      <m:t>n-2</m:t>
                    </m:r>
                  </m:sup>
                </m:sSup>
                <m:r>
                  <w:rPr>
                    <w:rFonts w:ascii="Cambria Math" w:hAnsi="Cambria Math"/>
                    <w:sz w:val="20"/>
                  </w:rPr>
                  <m:t xml:space="preserve"> </m:t>
                </m:r>
              </m:oMath>
            </m:oMathPara>
          </w:p>
        </w:tc>
        <w:tc>
          <w:tcPr>
            <w:tcW w:w="555" w:type="pct"/>
          </w:tcPr>
          <w:p w14:paraId="711A1168" w14:textId="77777777" w:rsidR="00882409" w:rsidRPr="00826A9A" w:rsidRDefault="00882409" w:rsidP="00882409">
            <w:pPr>
              <w:pStyle w:val="BodyText"/>
              <w:numPr>
                <w:ilvl w:val="0"/>
                <w:numId w:val="23"/>
              </w:numPr>
              <w:spacing w:before="60" w:after="60"/>
              <w:rPr>
                <w:rFonts w:ascii="Verdana" w:hAnsi="Verdana"/>
                <w:sz w:val="20"/>
              </w:rPr>
            </w:pPr>
          </w:p>
        </w:tc>
      </w:tr>
    </w:tbl>
    <w:p w14:paraId="6B166D8E" w14:textId="77777777" w:rsidR="00882409" w:rsidRPr="00826A9A" w:rsidRDefault="00882409" w:rsidP="00882409">
      <w:pPr>
        <w:rPr>
          <w:rFonts w:ascii="Verdana" w:hAnsi="Verdana"/>
          <w:sz w:val="20"/>
        </w:rPr>
      </w:pPr>
      <w:r w:rsidRPr="00826A9A">
        <w:rPr>
          <w:rFonts w:ascii="Verdana" w:hAnsi="Verdana"/>
          <w:sz w:val="20"/>
        </w:rPr>
        <w:t>with a remainder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7C685649" w14:textId="77777777" w:rsidTr="00F15FB3">
        <w:tc>
          <w:tcPr>
            <w:tcW w:w="4445" w:type="pct"/>
          </w:tcPr>
          <w:p w14:paraId="5675C630" w14:textId="77777777" w:rsidR="00882409" w:rsidRPr="00826A9A" w:rsidRDefault="00882409" w:rsidP="00F15FB3">
            <w:pPr>
              <w:rPr>
                <w:rFonts w:ascii="Cambria Math" w:hAnsi="Cambria Math"/>
                <w:sz w:val="20"/>
                <w:oMath/>
              </w:rPr>
            </w:pPr>
            <m:oMathPara>
              <m:oMath>
                <m:r>
                  <w:rPr>
                    <w:rFonts w:ascii="Cambria Math" w:hAnsi="Cambria Math"/>
                    <w:sz w:val="20"/>
                  </w:rPr>
                  <w:lastRenderedPageBreak/>
                  <m:t xml:space="preserve">R = </m:t>
                </m:r>
                <m:sSub>
                  <m:sSubPr>
                    <m:ctrlPr>
                      <w:rPr>
                        <w:rFonts w:ascii="Cambria Math" w:hAnsi="Cambria Math"/>
                        <w:i/>
                        <w:sz w:val="20"/>
                      </w:rPr>
                    </m:ctrlPr>
                  </m:sSubPr>
                  <m:e>
                    <m:r>
                      <w:rPr>
                        <w:rFonts w:ascii="Cambria Math" w:hAnsi="Cambria Math"/>
                        <w:sz w:val="20"/>
                      </w:rPr>
                      <m:t>b</m:t>
                    </m:r>
                  </m:e>
                  <m:sub>
                    <m:r>
                      <w:rPr>
                        <w:rFonts w:ascii="Cambria Math" w:hAnsi="Cambria Math"/>
                        <w:sz w:val="20"/>
                      </w:rPr>
                      <m:t>1</m:t>
                    </m:r>
                  </m:sub>
                </m:sSub>
                <m:r>
                  <w:rPr>
                    <w:rFonts w:ascii="Cambria Math" w:hAnsi="Cambria Math"/>
                    <w:sz w:val="20"/>
                  </w:rPr>
                  <m:t xml:space="preserve">(x - r ) + </m:t>
                </m:r>
                <m:sSub>
                  <m:sSubPr>
                    <m:ctrlPr>
                      <w:rPr>
                        <w:rFonts w:ascii="Cambria Math" w:hAnsi="Cambria Math"/>
                        <w:i/>
                        <w:sz w:val="20"/>
                      </w:rPr>
                    </m:ctrlPr>
                  </m:sSubPr>
                  <m:e>
                    <m:r>
                      <w:rPr>
                        <w:rFonts w:ascii="Cambria Math" w:hAnsi="Cambria Math"/>
                        <w:sz w:val="20"/>
                      </w:rPr>
                      <m:t>b</m:t>
                    </m:r>
                  </m:e>
                  <m:sub>
                    <m:r>
                      <w:rPr>
                        <w:rFonts w:ascii="Cambria Math" w:hAnsi="Cambria Math"/>
                        <w:sz w:val="20"/>
                      </w:rPr>
                      <m:t>0</m:t>
                    </m:r>
                  </m:sub>
                </m:sSub>
              </m:oMath>
            </m:oMathPara>
          </w:p>
        </w:tc>
        <w:tc>
          <w:tcPr>
            <w:tcW w:w="555" w:type="pct"/>
          </w:tcPr>
          <w:p w14:paraId="7F4104F6" w14:textId="77777777" w:rsidR="00882409" w:rsidRPr="00826A9A" w:rsidRDefault="00882409" w:rsidP="00882409">
            <w:pPr>
              <w:pStyle w:val="BodyText"/>
              <w:numPr>
                <w:ilvl w:val="0"/>
                <w:numId w:val="23"/>
              </w:numPr>
              <w:spacing w:before="60" w:after="60"/>
              <w:rPr>
                <w:rFonts w:ascii="Verdana" w:hAnsi="Verdana"/>
                <w:sz w:val="20"/>
              </w:rPr>
            </w:pPr>
          </w:p>
        </w:tc>
      </w:tr>
    </w:tbl>
    <w:p w14:paraId="49C337B7" w14:textId="77777777" w:rsidR="00882409" w:rsidRPr="00826A9A" w:rsidRDefault="00882409" w:rsidP="00882409">
      <w:pPr>
        <w:rPr>
          <w:rFonts w:ascii="Verdana" w:hAnsi="Verdana"/>
          <w:sz w:val="20"/>
        </w:rPr>
      </w:pPr>
      <w:r w:rsidRPr="00826A9A">
        <w:rPr>
          <w:rFonts w:ascii="Verdana" w:hAnsi="Verdana"/>
          <w:sz w:val="20"/>
        </w:rPr>
        <w:t>As with normal synthetic division, a simple recurrence relationship can be used to perform the division by the quadratic factor:</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8055"/>
        <w:gridCol w:w="1006"/>
      </w:tblGrid>
      <w:tr w:rsidR="00882409" w:rsidRPr="00826A9A" w14:paraId="2EAC466B" w14:textId="77777777" w:rsidTr="00942B68">
        <w:tc>
          <w:tcPr>
            <w:tcW w:w="4445" w:type="pct"/>
          </w:tcPr>
          <w:p w14:paraId="613D316F" w14:textId="77777777" w:rsidR="00882409" w:rsidRPr="00826A9A" w:rsidRDefault="005C3EC8" w:rsidP="00F15FB3">
            <w:pPr>
              <w:pStyle w:val="BodyText"/>
              <w:spacing w:before="60" w:after="60"/>
              <w:rPr>
                <w:rFonts w:ascii="Verdana" w:hAnsi="Verdana"/>
                <w:sz w:val="20"/>
              </w:rPr>
            </w:pPr>
            <m:oMathPara>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m:oMathPara>
          </w:p>
          <w:p w14:paraId="039E53E2" w14:textId="77777777" w:rsidR="00882409" w:rsidRPr="00826A9A" w:rsidRDefault="005C3EC8" w:rsidP="00F15FB3">
            <w:pPr>
              <w:autoSpaceDE w:val="0"/>
              <w:autoSpaceDN w:val="0"/>
              <w:adjustRightInd w:val="0"/>
              <w:spacing w:before="0" w:after="0" w:line="240" w:lineRule="auto"/>
              <w:jc w:val="left"/>
              <w:rPr>
                <w:rFonts w:ascii="Cambria Math" w:hAnsi="Cambria Math" w:cs="Times-Roman"/>
                <w:sz w:val="20"/>
                <w:lang w:val="tr-TR" w:eastAsia="tr-TR"/>
                <w:oMath/>
              </w:rPr>
            </w:pPr>
            <m:oMathPara>
              <m:oMath>
                <m:sSub>
                  <m:sSubPr>
                    <m:ctrlPr>
                      <w:rPr>
                        <w:rFonts w:ascii="Cambria Math" w:hAnsi="Cambria Math" w:cs="Times-Italic"/>
                        <w:i/>
                        <w:iCs/>
                        <w:sz w:val="20"/>
                        <w:lang w:val="tr-TR" w:eastAsia="tr-TR"/>
                      </w:rPr>
                    </m:ctrlPr>
                  </m:sSubPr>
                  <m:e>
                    <m:r>
                      <w:rPr>
                        <w:rFonts w:ascii="Cambria Math" w:hAnsi="Cambria Math" w:cs="Times-Italic"/>
                        <w:sz w:val="20"/>
                        <w:lang w:val="tr-TR" w:eastAsia="tr-TR"/>
                      </w:rPr>
                      <m:t>b</m:t>
                    </m:r>
                  </m:e>
                  <m:sub>
                    <m:r>
                      <w:rPr>
                        <w:rFonts w:ascii="Cambria Math" w:hAnsi="Cambria Math" w:cs="Times-Italic"/>
                        <w:sz w:val="20"/>
                        <w:lang w:val="tr-TR" w:eastAsia="tr-TR"/>
                      </w:rPr>
                      <m:t>n-1</m:t>
                    </m:r>
                  </m:sub>
                </m:sSub>
                <m:r>
                  <w:rPr>
                    <w:rFonts w:ascii="Cambria Math" w:hAnsi="Cambria Math" w:cs="Times-Roman"/>
                    <w:sz w:val="20"/>
                    <w:lang w:val="tr-TR" w:eastAsia="tr-TR"/>
                  </w:rPr>
                  <m:t xml:space="preserve"> </m:t>
                </m:r>
                <m:r>
                  <w:rPr>
                    <w:rFonts w:ascii="Cambria Math" w:hAnsi="Cambria Math" w:cs="MTSY"/>
                    <w:sz w:val="20"/>
                    <w:lang w:val="tr-TR" w:eastAsia="tr-TR"/>
                  </w:rPr>
                  <m:t xml:space="preserve">= </m:t>
                </m:r>
                <m:sSub>
                  <m:sSubPr>
                    <m:ctrlPr>
                      <w:rPr>
                        <w:rFonts w:ascii="Cambria Math" w:hAnsi="Cambria Math" w:cs="Times-Italic"/>
                        <w:i/>
                        <w:iCs/>
                        <w:sz w:val="20"/>
                        <w:lang w:val="tr-TR" w:eastAsia="tr-TR"/>
                      </w:rPr>
                    </m:ctrlPr>
                  </m:sSubPr>
                  <m:e>
                    <m:r>
                      <w:rPr>
                        <w:rFonts w:ascii="Cambria Math" w:hAnsi="Cambria Math" w:cs="Times-Italic"/>
                        <w:sz w:val="20"/>
                        <w:lang w:val="tr-TR" w:eastAsia="tr-TR"/>
                      </w:rPr>
                      <m:t>a</m:t>
                    </m:r>
                    <m:ctrlPr>
                      <w:rPr>
                        <w:rFonts w:ascii="Cambria Math" w:hAnsi="Cambria Math" w:cs="MTSY"/>
                        <w:i/>
                        <w:sz w:val="20"/>
                        <w:lang w:val="tr-TR" w:eastAsia="tr-TR"/>
                      </w:rPr>
                    </m:ctrlPr>
                  </m:e>
                  <m:sub>
                    <m:r>
                      <w:rPr>
                        <w:rFonts w:ascii="Cambria Math" w:hAnsi="Cambria Math" w:cs="Times-Italic"/>
                        <w:sz w:val="20"/>
                        <w:lang w:val="tr-TR" w:eastAsia="tr-TR"/>
                      </w:rPr>
                      <m:t>n-1</m:t>
                    </m:r>
                  </m:sub>
                </m:sSub>
                <m:r>
                  <w:rPr>
                    <w:rFonts w:ascii="Cambria Math" w:hAnsi="Cambria Math" w:cs="Times-Roman"/>
                    <w:sz w:val="20"/>
                    <w:lang w:val="tr-TR" w:eastAsia="tr-TR"/>
                  </w:rPr>
                  <m:t xml:space="preserve"> </m:t>
                </m:r>
                <m:r>
                  <w:rPr>
                    <w:rFonts w:ascii="Cambria Math" w:hAnsi="Cambria Math" w:cs="MTSY"/>
                    <w:sz w:val="20"/>
                    <w:lang w:val="tr-TR" w:eastAsia="tr-TR"/>
                  </w:rPr>
                  <m:t xml:space="preserve">+ </m:t>
                </m:r>
                <m:r>
                  <w:rPr>
                    <w:rFonts w:ascii="Cambria Math" w:hAnsi="Cambria Math" w:cs="Times-Italic"/>
                    <w:sz w:val="20"/>
                    <w:lang w:val="tr-TR" w:eastAsia="tr-TR"/>
                  </w:rPr>
                  <m:t xml:space="preserve">r </m:t>
                </m:r>
                <m:sSub>
                  <m:sSubPr>
                    <m:ctrlPr>
                      <w:rPr>
                        <w:rFonts w:ascii="Cambria Math" w:hAnsi="Cambria Math" w:cs="Times-Italic"/>
                        <w:i/>
                        <w:iCs/>
                        <w:sz w:val="20"/>
                        <w:lang w:val="tr-TR" w:eastAsia="tr-TR"/>
                      </w:rPr>
                    </m:ctrlPr>
                  </m:sSubPr>
                  <m:e>
                    <m:r>
                      <w:rPr>
                        <w:rFonts w:ascii="Cambria Math" w:hAnsi="Cambria Math" w:cs="Times-Italic"/>
                        <w:sz w:val="20"/>
                        <w:lang w:val="tr-TR" w:eastAsia="tr-TR"/>
                      </w:rPr>
                      <m:t>b</m:t>
                    </m:r>
                  </m:e>
                  <m:sub>
                    <m:r>
                      <w:rPr>
                        <w:rFonts w:ascii="Cambria Math" w:hAnsi="Cambria Math" w:cs="Times-Italic"/>
                        <w:sz w:val="20"/>
                        <w:lang w:val="tr-TR" w:eastAsia="tr-TR"/>
                      </w:rPr>
                      <m:t>n</m:t>
                    </m:r>
                  </m:sub>
                </m:sSub>
                <m:r>
                  <w:rPr>
                    <w:rFonts w:ascii="Cambria Math" w:hAnsi="Cambria Math" w:cs="Times-Italic"/>
                    <w:sz w:val="20"/>
                    <w:lang w:val="tr-TR" w:eastAsia="tr-TR"/>
                  </w:rPr>
                  <m:t xml:space="preserve"> </m:t>
                </m:r>
              </m:oMath>
            </m:oMathPara>
          </w:p>
          <w:p w14:paraId="6C04AF6F" w14:textId="77777777" w:rsidR="00882409" w:rsidRPr="00826A9A" w:rsidRDefault="005C3EC8" w:rsidP="00F15FB3">
            <w:pPr>
              <w:pStyle w:val="BodyText"/>
              <w:spacing w:before="60" w:after="60"/>
              <w:rPr>
                <w:rFonts w:ascii="Cambria Math" w:hAnsi="Cambria Math"/>
                <w:sz w:val="20"/>
                <w:oMath/>
              </w:rPr>
            </w:pPr>
            <m:oMathPara>
              <m:oMath>
                <m:sSub>
                  <m:sSubPr>
                    <m:ctrlPr>
                      <w:rPr>
                        <w:rFonts w:ascii="Cambria Math" w:hAnsi="Cambria Math" w:cs="Times-Italic"/>
                        <w:i/>
                        <w:iCs/>
                        <w:sz w:val="20"/>
                        <w:lang w:val="tr-TR" w:eastAsia="tr-TR"/>
                      </w:rPr>
                    </m:ctrlPr>
                  </m:sSubPr>
                  <m:e>
                    <m:r>
                      <w:rPr>
                        <w:rFonts w:ascii="Cambria Math" w:hAnsi="Cambria Math" w:cs="Times-Italic"/>
                        <w:sz w:val="20"/>
                        <w:lang w:val="tr-TR" w:eastAsia="tr-TR"/>
                      </w:rPr>
                      <m:t>b</m:t>
                    </m:r>
                  </m:e>
                  <m:sub>
                    <m:r>
                      <w:rPr>
                        <w:rFonts w:ascii="Cambria Math" w:hAnsi="Cambria Math" w:cs="Times-Italic"/>
                        <w:sz w:val="20"/>
                        <w:lang w:val="tr-TR" w:eastAsia="tr-TR"/>
                      </w:rPr>
                      <m:t>i</m:t>
                    </m:r>
                  </m:sub>
                </m:sSub>
                <m:r>
                  <w:rPr>
                    <w:rFonts w:ascii="Cambria Math" w:hAnsi="Cambria Math" w:cs="Times-Italic"/>
                    <w:sz w:val="20"/>
                    <w:lang w:val="tr-TR" w:eastAsia="tr-TR"/>
                  </w:rPr>
                  <m:t xml:space="preserve"> </m:t>
                </m:r>
                <m:r>
                  <w:rPr>
                    <w:rFonts w:ascii="Cambria Math" w:hAnsi="Cambria Math" w:cs="MTSY"/>
                    <w:sz w:val="20"/>
                    <w:lang w:val="tr-TR" w:eastAsia="tr-TR"/>
                  </w:rPr>
                  <m:t xml:space="preserve">= </m:t>
                </m:r>
                <m:sSub>
                  <m:sSubPr>
                    <m:ctrlPr>
                      <w:rPr>
                        <w:rFonts w:ascii="Cambria Math" w:hAnsi="Cambria Math" w:cs="Times-Italic"/>
                        <w:i/>
                        <w:iCs/>
                        <w:sz w:val="20"/>
                        <w:lang w:val="tr-TR" w:eastAsia="tr-TR"/>
                      </w:rPr>
                    </m:ctrlPr>
                  </m:sSubPr>
                  <m:e>
                    <m:r>
                      <w:rPr>
                        <w:rFonts w:ascii="Cambria Math" w:hAnsi="Cambria Math" w:cs="Times-Italic"/>
                        <w:sz w:val="20"/>
                        <w:lang w:val="tr-TR" w:eastAsia="tr-TR"/>
                      </w:rPr>
                      <m:t>a</m:t>
                    </m:r>
                    <m:ctrlPr>
                      <w:rPr>
                        <w:rFonts w:ascii="Cambria Math" w:hAnsi="Cambria Math" w:cs="MTSY"/>
                        <w:i/>
                        <w:sz w:val="20"/>
                        <w:lang w:val="tr-TR" w:eastAsia="tr-TR"/>
                      </w:rPr>
                    </m:ctrlPr>
                  </m:e>
                  <m:sub>
                    <m:r>
                      <w:rPr>
                        <w:rFonts w:ascii="Cambria Math" w:hAnsi="Cambria Math" w:cs="Times-Italic"/>
                        <w:sz w:val="20"/>
                        <w:lang w:val="tr-TR" w:eastAsia="tr-TR"/>
                      </w:rPr>
                      <m:t>i</m:t>
                    </m:r>
                  </m:sub>
                </m:sSub>
                <m:r>
                  <w:rPr>
                    <w:rFonts w:ascii="Cambria Math" w:hAnsi="Cambria Math" w:cs="MTSY"/>
                    <w:sz w:val="20"/>
                    <w:lang w:val="tr-TR" w:eastAsia="tr-TR"/>
                  </w:rPr>
                  <m:t xml:space="preserve">+ </m:t>
                </m:r>
                <m:r>
                  <w:rPr>
                    <w:rFonts w:ascii="Cambria Math" w:hAnsi="Cambria Math" w:cs="Times-Italic"/>
                    <w:sz w:val="20"/>
                    <w:lang w:val="tr-TR" w:eastAsia="tr-TR"/>
                  </w:rPr>
                  <m:t>r</m:t>
                </m:r>
                <m:sSub>
                  <m:sSubPr>
                    <m:ctrlPr>
                      <w:rPr>
                        <w:rFonts w:ascii="Cambria Math" w:hAnsi="Cambria Math" w:cs="Times-Italic"/>
                        <w:i/>
                        <w:iCs/>
                        <w:sz w:val="20"/>
                        <w:lang w:val="tr-TR" w:eastAsia="tr-TR"/>
                      </w:rPr>
                    </m:ctrlPr>
                  </m:sSubPr>
                  <m:e>
                    <m:r>
                      <w:rPr>
                        <w:rFonts w:ascii="Cambria Math" w:hAnsi="Cambria Math" w:cs="Times-Italic"/>
                        <w:sz w:val="20"/>
                        <w:lang w:val="tr-TR" w:eastAsia="tr-TR"/>
                      </w:rPr>
                      <m:t>b</m:t>
                    </m:r>
                  </m:e>
                  <m:sub>
                    <m:r>
                      <w:rPr>
                        <w:rFonts w:ascii="Cambria Math" w:hAnsi="Cambria Math" w:cs="Times-Italic"/>
                        <w:sz w:val="20"/>
                        <w:lang w:val="tr-TR" w:eastAsia="tr-TR"/>
                      </w:rPr>
                      <m:t>i+1</m:t>
                    </m:r>
                  </m:sub>
                </m:sSub>
                <m:r>
                  <w:rPr>
                    <w:rFonts w:ascii="Cambria Math" w:hAnsi="Cambria Math" w:cs="Times-Roman"/>
                    <w:sz w:val="20"/>
                    <w:lang w:val="tr-TR" w:eastAsia="tr-TR"/>
                  </w:rPr>
                  <m:t xml:space="preserve"> </m:t>
                </m:r>
                <m:r>
                  <w:rPr>
                    <w:rFonts w:ascii="Cambria Math" w:hAnsi="Cambria Math" w:cs="MTSY"/>
                    <w:sz w:val="20"/>
                    <w:lang w:val="tr-TR" w:eastAsia="tr-TR"/>
                  </w:rPr>
                  <m:t xml:space="preserve">+ </m:t>
                </m:r>
                <m:r>
                  <w:rPr>
                    <w:rFonts w:ascii="Cambria Math" w:hAnsi="Cambria Math" w:cs="Times-Italic"/>
                    <w:sz w:val="20"/>
                    <w:lang w:val="tr-TR" w:eastAsia="tr-TR"/>
                  </w:rPr>
                  <m:t>s</m:t>
                </m:r>
                <m:sSub>
                  <m:sSubPr>
                    <m:ctrlPr>
                      <w:rPr>
                        <w:rFonts w:ascii="Cambria Math" w:hAnsi="Cambria Math" w:cs="Times-Italic"/>
                        <w:i/>
                        <w:iCs/>
                        <w:sz w:val="20"/>
                        <w:lang w:val="tr-TR" w:eastAsia="tr-TR"/>
                      </w:rPr>
                    </m:ctrlPr>
                  </m:sSubPr>
                  <m:e>
                    <m:r>
                      <w:rPr>
                        <w:rFonts w:ascii="Cambria Math" w:hAnsi="Cambria Math" w:cs="Times-Italic"/>
                        <w:sz w:val="20"/>
                        <w:lang w:val="tr-TR" w:eastAsia="tr-TR"/>
                      </w:rPr>
                      <m:t>b</m:t>
                    </m:r>
                  </m:e>
                  <m:sub>
                    <m:r>
                      <w:rPr>
                        <w:rFonts w:ascii="Cambria Math" w:hAnsi="Cambria Math" w:cs="Times-Italic"/>
                        <w:sz w:val="20"/>
                        <w:lang w:val="tr-TR" w:eastAsia="tr-TR"/>
                      </w:rPr>
                      <m:t>i+2</m:t>
                    </m:r>
                  </m:sub>
                </m:sSub>
                <m:r>
                  <w:rPr>
                    <w:rFonts w:ascii="Cambria Math" w:hAnsi="Cambria Math" w:cs="Times-Italic"/>
                    <w:sz w:val="20"/>
                    <w:lang w:val="tr-TR" w:eastAsia="tr-TR"/>
                  </w:rPr>
                  <m:t xml:space="preserve"> </m:t>
                </m:r>
                <m:r>
                  <w:rPr>
                    <w:rFonts w:ascii="Cambria Math" w:hAnsi="Cambria Math" w:cs="Times-Roman"/>
                    <w:sz w:val="20"/>
                    <w:lang w:val="tr-TR" w:eastAsia="tr-TR"/>
                  </w:rPr>
                  <m:t xml:space="preserve">      for </m:t>
                </m:r>
                <m:r>
                  <w:rPr>
                    <w:rFonts w:ascii="Cambria Math" w:hAnsi="Cambria Math" w:cs="Times-Italic"/>
                    <w:sz w:val="20"/>
                    <w:lang w:val="tr-TR" w:eastAsia="tr-TR"/>
                  </w:rPr>
                  <m:t xml:space="preserve">i </m:t>
                </m:r>
                <m:r>
                  <w:rPr>
                    <w:rFonts w:ascii="Cambria Math" w:hAnsi="Cambria Math" w:cs="MTSY"/>
                    <w:sz w:val="20"/>
                    <w:lang w:val="tr-TR" w:eastAsia="tr-TR"/>
                  </w:rPr>
                  <m:t xml:space="preserve">= </m:t>
                </m:r>
                <m:r>
                  <w:rPr>
                    <w:rFonts w:ascii="Cambria Math" w:hAnsi="Cambria Math" w:cs="Times-Italic"/>
                    <w:sz w:val="20"/>
                    <w:lang w:val="tr-TR" w:eastAsia="tr-TR"/>
                  </w:rPr>
                  <m:t xml:space="preserve">n </m:t>
                </m:r>
                <m:r>
                  <w:rPr>
                    <w:rFonts w:ascii="Cambria Math" w:hAnsi="Cambria Math" w:cs="MTSY"/>
                    <w:sz w:val="20"/>
                    <w:lang w:val="tr-TR" w:eastAsia="tr-TR"/>
                  </w:rPr>
                  <m:t xml:space="preserve">- </m:t>
                </m:r>
                <m:r>
                  <w:rPr>
                    <w:rFonts w:ascii="Cambria Math" w:hAnsi="Cambria Math" w:cs="Times-Roman"/>
                    <w:sz w:val="20"/>
                    <w:lang w:val="tr-TR" w:eastAsia="tr-TR"/>
                  </w:rPr>
                  <m:t>2 to 0</m:t>
                </m:r>
              </m:oMath>
            </m:oMathPara>
          </w:p>
        </w:tc>
        <w:tc>
          <w:tcPr>
            <w:tcW w:w="555" w:type="pct"/>
          </w:tcPr>
          <w:p w14:paraId="0ACB2738" w14:textId="77777777" w:rsidR="00882409" w:rsidRPr="00826A9A" w:rsidRDefault="00882409" w:rsidP="00882409">
            <w:pPr>
              <w:pStyle w:val="BodyText"/>
              <w:numPr>
                <w:ilvl w:val="0"/>
                <w:numId w:val="23"/>
              </w:numPr>
              <w:spacing w:before="60" w:after="60"/>
              <w:rPr>
                <w:rFonts w:ascii="Verdana" w:hAnsi="Verdana"/>
                <w:sz w:val="20"/>
              </w:rPr>
            </w:pPr>
          </w:p>
        </w:tc>
      </w:tr>
    </w:tbl>
    <w:p w14:paraId="22163DC1" w14:textId="77777777" w:rsidR="00882409" w:rsidRPr="00826A9A" w:rsidRDefault="00882409" w:rsidP="00882409">
      <w:pPr>
        <w:rPr>
          <w:rFonts w:ascii="Verdana" w:hAnsi="Verdana"/>
          <w:sz w:val="20"/>
        </w:rPr>
      </w:pPr>
      <w:r w:rsidRPr="00826A9A">
        <w:rPr>
          <w:rFonts w:ascii="Verdana" w:hAnsi="Verdana"/>
          <w:sz w:val="20"/>
        </w:rPr>
        <w:t xml:space="preserve">The quadratic factor is introduced to allow the determination of complex roots. This relates to the fact that, if the coefficients of the original polynomial are real, the complex roots occur in conjugate pairs. If </w:t>
      </w:r>
      <m:oMath>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 rx - s</m:t>
        </m:r>
      </m:oMath>
      <w:r w:rsidRPr="00826A9A">
        <w:rPr>
          <w:rFonts w:ascii="Verdana" w:hAnsi="Verdana"/>
          <w:sz w:val="20"/>
        </w:rPr>
        <w:t xml:space="preserve"> is an exact divisor of the polynomial, complex roots can be determined by the quadratic formula. Thus, the method reduces to determining the values of r and s that make the quadratic factor an exact divisor. In other words, we seek the values that make the remainder term equal to zero.</w:t>
      </w:r>
    </w:p>
    <w:p w14:paraId="4A4BE882" w14:textId="77777777" w:rsidR="00882409" w:rsidRPr="00826A9A" w:rsidRDefault="00882409" w:rsidP="00882409">
      <w:pPr>
        <w:rPr>
          <w:rFonts w:ascii="Verdana" w:hAnsi="Verdana"/>
          <w:sz w:val="20"/>
        </w:rPr>
      </w:pPr>
      <w:r w:rsidRPr="00826A9A">
        <w:rPr>
          <w:rFonts w:ascii="Verdana" w:hAnsi="Verdana"/>
          <w:sz w:val="20"/>
        </w:rPr>
        <w:t xml:space="preserve">Inspection of Eq. (21) leads us to conclude that for the remainder to be zero,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0</m:t>
            </m:r>
          </m:sub>
        </m:sSub>
      </m:oMath>
      <w:r w:rsidRPr="00826A9A">
        <w:rPr>
          <w:rFonts w:ascii="Verdana" w:hAnsi="Verdana"/>
          <w:sz w:val="20"/>
        </w:rPr>
        <w:t xml:space="preserve"> and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1</m:t>
            </m:r>
          </m:sub>
        </m:sSub>
      </m:oMath>
      <w:r w:rsidRPr="00826A9A">
        <w:rPr>
          <w:rFonts w:ascii="Verdana" w:hAnsi="Verdana"/>
          <w:sz w:val="20"/>
        </w:rPr>
        <w:t xml:space="preserve"> must be zero. Because it is unlikely that our initial guesses at the values of r and s will lead to this result, we must determine a systematic way to modify our guesses so that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0</m:t>
            </m:r>
          </m:sub>
        </m:sSub>
      </m:oMath>
      <w:r w:rsidRPr="00826A9A">
        <w:rPr>
          <w:rFonts w:ascii="Verdana" w:hAnsi="Verdana"/>
          <w:sz w:val="20"/>
        </w:rPr>
        <w:t xml:space="preserve"> and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1</m:t>
            </m:r>
          </m:sub>
        </m:sSub>
      </m:oMath>
      <w:r w:rsidRPr="00826A9A">
        <w:rPr>
          <w:rFonts w:ascii="Verdana" w:hAnsi="Verdana"/>
          <w:sz w:val="20"/>
        </w:rPr>
        <w:t xml:space="preserve"> approach zero. To do this, Bairstow’s method uses a strategy similar to the Newton-Raphson approach. Because both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0</m:t>
            </m:r>
          </m:sub>
        </m:sSub>
      </m:oMath>
      <w:r w:rsidRPr="00826A9A">
        <w:rPr>
          <w:rFonts w:ascii="Verdana" w:hAnsi="Verdana"/>
          <w:sz w:val="20"/>
        </w:rPr>
        <w:t xml:space="preserve"> and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1</m:t>
            </m:r>
          </m:sub>
        </m:sSub>
      </m:oMath>
      <w:r w:rsidRPr="00826A9A">
        <w:rPr>
          <w:rFonts w:ascii="Verdana" w:hAnsi="Verdana"/>
          <w:sz w:val="20"/>
        </w:rPr>
        <w:t xml:space="preserve"> are functions of both r and s, they can be expanded using a Taylor series, as in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53EE362B" w14:textId="77777777" w:rsidTr="00F15FB3">
        <w:trPr>
          <w:jc w:val="center"/>
        </w:trPr>
        <w:tc>
          <w:tcPr>
            <w:tcW w:w="4445" w:type="pct"/>
          </w:tcPr>
          <w:p w14:paraId="5D23A36F" w14:textId="77777777" w:rsidR="00882409" w:rsidRPr="00826A9A" w:rsidRDefault="005C3EC8" w:rsidP="00F15FB3">
            <w:pPr>
              <w:pStyle w:val="BodyText"/>
              <w:spacing w:before="60" w:after="60"/>
              <w:jc w:val="center"/>
              <w:rPr>
                <w:rFonts w:ascii="Verdana" w:hAnsi="Verdana"/>
                <w:sz w:val="20"/>
              </w:rPr>
            </w:pPr>
            <m:oMathPara>
              <m:oMath>
                <m:sSub>
                  <m:sSubPr>
                    <m:ctrlPr>
                      <w:rPr>
                        <w:rFonts w:ascii="Cambria Math" w:hAnsi="Cambria Math"/>
                        <w:i/>
                        <w:sz w:val="20"/>
                      </w:rPr>
                    </m:ctrlPr>
                  </m:sSubPr>
                  <m:e>
                    <m:r>
                      <w:rPr>
                        <w:rFonts w:ascii="Cambria Math" w:hAnsi="Cambria Math"/>
                        <w:sz w:val="20"/>
                      </w:rPr>
                      <m:t>b</m:t>
                    </m:r>
                  </m:e>
                  <m:sub>
                    <m:r>
                      <w:rPr>
                        <w:rFonts w:ascii="Cambria Math" w:hAnsi="Cambria Math"/>
                        <w:sz w:val="20"/>
                      </w:rPr>
                      <m:t>1</m:t>
                    </m:r>
                  </m:sub>
                </m:sSub>
                <m:d>
                  <m:dPr>
                    <m:ctrlPr>
                      <w:rPr>
                        <w:rFonts w:ascii="Cambria Math" w:hAnsi="Cambria Math"/>
                        <w:i/>
                        <w:sz w:val="20"/>
                      </w:rPr>
                    </m:ctrlPr>
                  </m:dPr>
                  <m:e>
                    <m:r>
                      <w:rPr>
                        <w:rFonts w:ascii="Cambria Math" w:hAnsi="Cambria Math"/>
                        <w:sz w:val="20"/>
                      </w:rPr>
                      <m:t>r+∆r,s+∆s</m:t>
                    </m:r>
                  </m:e>
                </m:d>
                <m:r>
                  <m:rPr>
                    <m:sty m:val="p"/>
                  </m:rPr>
                  <w:rPr>
                    <w:rFonts w:ascii="Cambria Math" w:hAnsi="Cambria Math"/>
                    <w:sz w:val="20"/>
                  </w:rPr>
                  <m:t>=</m:t>
                </m:r>
                <m:sSub>
                  <m:sSubPr>
                    <m:ctrlPr>
                      <w:rPr>
                        <w:rFonts w:ascii="Cambria Math" w:hAnsi="Cambria Math"/>
                        <w:sz w:val="20"/>
                      </w:rPr>
                    </m:ctrlPr>
                  </m:sSubPr>
                  <m:e>
                    <m:r>
                      <m:rPr>
                        <m:sty m:val="p"/>
                      </m:rPr>
                      <w:rPr>
                        <w:rFonts w:ascii="Cambria Math" w:hAnsi="Cambria Math"/>
                        <w:sz w:val="20"/>
                      </w:rPr>
                      <m:t>b</m:t>
                    </m:r>
                  </m:e>
                  <m:sub>
                    <m:r>
                      <m:rPr>
                        <m:sty m:val="p"/>
                      </m:rPr>
                      <w:rPr>
                        <w:rFonts w:ascii="Cambria Math" w:hAnsi="Cambria Math"/>
                        <w:sz w:val="20"/>
                      </w:rPr>
                      <m:t>1</m:t>
                    </m:r>
                  </m:sub>
                </m:sSub>
                <m:r>
                  <m:rPr>
                    <m:sty m:val="p"/>
                  </m:rPr>
                  <w:rPr>
                    <w:rFonts w:ascii="Cambria Math" w:hAnsi="Cambria Math"/>
                    <w:sz w:val="20"/>
                  </w:rPr>
                  <m:t>+</m:t>
                </m:r>
                <m:f>
                  <m:fPr>
                    <m:ctrlPr>
                      <w:rPr>
                        <w:rFonts w:ascii="Cambria Math" w:hAnsi="Cambria Math"/>
                        <w:sz w:val="20"/>
                      </w:rPr>
                    </m:ctrlPr>
                  </m:fPr>
                  <m:num>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1</m:t>
                        </m:r>
                      </m:sub>
                    </m:sSub>
                  </m:num>
                  <m:den>
                    <m:r>
                      <w:rPr>
                        <w:rFonts w:ascii="Cambria Math" w:hAnsi="Cambria Math"/>
                        <w:sz w:val="20"/>
                      </w:rPr>
                      <m:t>∂r</m:t>
                    </m:r>
                  </m:den>
                </m:f>
                <m:r>
                  <m:rPr>
                    <m:sty m:val="p"/>
                  </m:rPr>
                  <w:rPr>
                    <w:rFonts w:ascii="Cambria Math" w:hAnsi="Cambria Math"/>
                    <w:sz w:val="20"/>
                  </w:rPr>
                  <m:t>∆r+</m:t>
                </m:r>
                <m:f>
                  <m:fPr>
                    <m:ctrlPr>
                      <w:rPr>
                        <w:rFonts w:ascii="Cambria Math" w:hAnsi="Cambria Math"/>
                        <w:sz w:val="20"/>
                      </w:rPr>
                    </m:ctrlPr>
                  </m:fPr>
                  <m:num>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1</m:t>
                        </m:r>
                      </m:sub>
                    </m:sSub>
                  </m:num>
                  <m:den>
                    <m:r>
                      <w:rPr>
                        <w:rFonts w:ascii="Cambria Math" w:hAnsi="Cambria Math"/>
                        <w:sz w:val="20"/>
                      </w:rPr>
                      <m:t>∂s</m:t>
                    </m:r>
                  </m:den>
                </m:f>
                <m:r>
                  <m:rPr>
                    <m:sty m:val="p"/>
                  </m:rPr>
                  <w:rPr>
                    <w:rFonts w:ascii="Cambria Math" w:hAnsi="Cambria Math"/>
                    <w:sz w:val="20"/>
                  </w:rPr>
                  <m:t>∆s</m:t>
                </m:r>
              </m:oMath>
            </m:oMathPara>
          </w:p>
          <w:p w14:paraId="3B41BBDB" w14:textId="77777777" w:rsidR="00882409" w:rsidRPr="00826A9A" w:rsidRDefault="005C3EC8" w:rsidP="00F15FB3">
            <w:pPr>
              <w:pStyle w:val="BodyText"/>
              <w:spacing w:before="60" w:after="60"/>
              <w:jc w:val="center"/>
              <w:rPr>
                <w:rFonts w:ascii="Cambria Math" w:hAnsi="Cambria Math"/>
                <w:sz w:val="20"/>
                <w:oMath/>
              </w:rPr>
            </w:pPr>
            <m:oMathPara>
              <m:oMath>
                <m:sSub>
                  <m:sSubPr>
                    <m:ctrlPr>
                      <w:rPr>
                        <w:rFonts w:ascii="Cambria Math" w:hAnsi="Cambria Math"/>
                        <w:i/>
                        <w:sz w:val="20"/>
                      </w:rPr>
                    </m:ctrlPr>
                  </m:sSubPr>
                  <m:e>
                    <m:r>
                      <w:rPr>
                        <w:rFonts w:ascii="Cambria Math" w:hAnsi="Cambria Math"/>
                        <w:sz w:val="20"/>
                      </w:rPr>
                      <m:t>b</m:t>
                    </m:r>
                  </m:e>
                  <m:sub>
                    <m:r>
                      <w:rPr>
                        <w:rFonts w:ascii="Cambria Math" w:hAnsi="Cambria Math"/>
                        <w:sz w:val="20"/>
                      </w:rPr>
                      <m:t>0</m:t>
                    </m:r>
                  </m:sub>
                </m:sSub>
                <m:d>
                  <m:dPr>
                    <m:ctrlPr>
                      <w:rPr>
                        <w:rFonts w:ascii="Cambria Math" w:hAnsi="Cambria Math"/>
                        <w:i/>
                        <w:sz w:val="20"/>
                      </w:rPr>
                    </m:ctrlPr>
                  </m:dPr>
                  <m:e>
                    <m:r>
                      <w:rPr>
                        <w:rFonts w:ascii="Cambria Math" w:hAnsi="Cambria Math"/>
                        <w:sz w:val="20"/>
                      </w:rPr>
                      <m:t>r+∆r,s+∆s</m:t>
                    </m:r>
                  </m:e>
                </m:d>
                <m:r>
                  <m:rPr>
                    <m:sty m:val="p"/>
                  </m:rPr>
                  <w:rPr>
                    <w:rFonts w:ascii="Cambria Math" w:hAnsi="Cambria Math"/>
                    <w:sz w:val="20"/>
                  </w:rPr>
                  <m:t>=</m:t>
                </m:r>
                <m:sSub>
                  <m:sSubPr>
                    <m:ctrlPr>
                      <w:rPr>
                        <w:rFonts w:ascii="Cambria Math" w:hAnsi="Cambria Math"/>
                        <w:sz w:val="20"/>
                      </w:rPr>
                    </m:ctrlPr>
                  </m:sSubPr>
                  <m:e>
                    <m:r>
                      <m:rPr>
                        <m:sty m:val="p"/>
                      </m:rPr>
                      <w:rPr>
                        <w:rFonts w:ascii="Cambria Math" w:hAnsi="Cambria Math"/>
                        <w:sz w:val="20"/>
                      </w:rPr>
                      <m:t>b</m:t>
                    </m:r>
                  </m:e>
                  <m:sub>
                    <m:r>
                      <w:rPr>
                        <w:rFonts w:ascii="Cambria Math" w:hAnsi="Cambria Math"/>
                        <w:sz w:val="20"/>
                      </w:rPr>
                      <m:t>0</m:t>
                    </m:r>
                  </m:sub>
                </m:sSub>
                <m:r>
                  <m:rPr>
                    <m:sty m:val="p"/>
                  </m:rPr>
                  <w:rPr>
                    <w:rFonts w:ascii="Cambria Math" w:hAnsi="Cambria Math"/>
                    <w:sz w:val="20"/>
                  </w:rPr>
                  <m:t>+</m:t>
                </m:r>
                <m:f>
                  <m:fPr>
                    <m:ctrlPr>
                      <w:rPr>
                        <w:rFonts w:ascii="Cambria Math" w:hAnsi="Cambria Math"/>
                        <w:sz w:val="20"/>
                      </w:rPr>
                    </m:ctrlPr>
                  </m:fPr>
                  <m:num>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0</m:t>
                        </m:r>
                      </m:sub>
                    </m:sSub>
                  </m:num>
                  <m:den>
                    <m:r>
                      <w:rPr>
                        <w:rFonts w:ascii="Cambria Math" w:hAnsi="Cambria Math"/>
                        <w:sz w:val="20"/>
                      </w:rPr>
                      <m:t>∂r</m:t>
                    </m:r>
                  </m:den>
                </m:f>
                <m:r>
                  <m:rPr>
                    <m:sty m:val="p"/>
                  </m:rPr>
                  <w:rPr>
                    <w:rFonts w:ascii="Cambria Math" w:hAnsi="Cambria Math"/>
                    <w:sz w:val="20"/>
                  </w:rPr>
                  <m:t>∆r+</m:t>
                </m:r>
                <m:f>
                  <m:fPr>
                    <m:ctrlPr>
                      <w:rPr>
                        <w:rFonts w:ascii="Cambria Math" w:hAnsi="Cambria Math"/>
                        <w:sz w:val="20"/>
                      </w:rPr>
                    </m:ctrlPr>
                  </m:fPr>
                  <m:num>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0</m:t>
                        </m:r>
                      </m:sub>
                    </m:sSub>
                  </m:num>
                  <m:den>
                    <m:r>
                      <w:rPr>
                        <w:rFonts w:ascii="Cambria Math" w:hAnsi="Cambria Math"/>
                        <w:sz w:val="20"/>
                      </w:rPr>
                      <m:t>∂s</m:t>
                    </m:r>
                  </m:den>
                </m:f>
                <m:r>
                  <m:rPr>
                    <m:sty m:val="p"/>
                  </m:rPr>
                  <w:rPr>
                    <w:rFonts w:ascii="Cambria Math" w:hAnsi="Cambria Math"/>
                    <w:sz w:val="20"/>
                  </w:rPr>
                  <m:t>∆s</m:t>
                </m:r>
              </m:oMath>
            </m:oMathPara>
          </w:p>
        </w:tc>
        <w:tc>
          <w:tcPr>
            <w:tcW w:w="555" w:type="pct"/>
            <w:vAlign w:val="center"/>
          </w:tcPr>
          <w:p w14:paraId="63D094ED" w14:textId="77777777" w:rsidR="00882409" w:rsidRPr="00826A9A" w:rsidRDefault="00882409" w:rsidP="00882409">
            <w:pPr>
              <w:pStyle w:val="BodyText"/>
              <w:numPr>
                <w:ilvl w:val="0"/>
                <w:numId w:val="23"/>
              </w:numPr>
              <w:spacing w:before="60" w:after="60"/>
              <w:jc w:val="center"/>
              <w:rPr>
                <w:rFonts w:ascii="Verdana" w:hAnsi="Verdana"/>
                <w:sz w:val="20"/>
              </w:rPr>
            </w:pPr>
          </w:p>
        </w:tc>
      </w:tr>
    </w:tbl>
    <w:p w14:paraId="74A0E2F0" w14:textId="77777777" w:rsidR="00882409" w:rsidRPr="00826A9A" w:rsidRDefault="00882409" w:rsidP="00882409">
      <w:pPr>
        <w:rPr>
          <w:rFonts w:ascii="Verdana" w:hAnsi="Verdana"/>
          <w:sz w:val="20"/>
        </w:rPr>
      </w:pPr>
      <w:r w:rsidRPr="00826A9A">
        <w:rPr>
          <w:rFonts w:ascii="Verdana" w:hAnsi="Verdana"/>
          <w:sz w:val="20"/>
        </w:rPr>
        <w:t xml:space="preserve">where the values on the right-hand side are all evaluated at r and s. Notice that second- and higher-order terms have been neglected. This represents an implicit assumption that </w:t>
      </w:r>
      <m:oMath>
        <m:r>
          <w:rPr>
            <w:rFonts w:ascii="Cambria Math" w:hAnsi="Cambria Math"/>
            <w:sz w:val="20"/>
          </w:rPr>
          <m:t>r</m:t>
        </m:r>
      </m:oMath>
      <w:r w:rsidRPr="00826A9A">
        <w:rPr>
          <w:rFonts w:ascii="Verdana" w:hAnsi="Verdana"/>
          <w:sz w:val="20"/>
        </w:rPr>
        <w:t xml:space="preserve"> and </w:t>
      </w:r>
      <m:oMath>
        <m:r>
          <w:rPr>
            <w:rFonts w:ascii="Cambria Math" w:hAnsi="Cambria Math"/>
            <w:sz w:val="20"/>
          </w:rPr>
          <m:t>s</m:t>
        </m:r>
      </m:oMath>
      <w:r w:rsidRPr="00826A9A">
        <w:rPr>
          <w:rFonts w:ascii="Verdana" w:hAnsi="Verdana"/>
          <w:sz w:val="20"/>
        </w:rPr>
        <w:t xml:space="preserve"> are small enough that the higher-order terms are negligible. Another way of expressing this assumption is to say that the initial guesses are adequately close to the values of </w:t>
      </w:r>
      <m:oMath>
        <m:r>
          <w:rPr>
            <w:rFonts w:ascii="Cambria Math" w:hAnsi="Cambria Math"/>
            <w:sz w:val="20"/>
          </w:rPr>
          <m:t>r</m:t>
        </m:r>
      </m:oMath>
      <w:r w:rsidRPr="00826A9A">
        <w:rPr>
          <w:rFonts w:ascii="Verdana" w:hAnsi="Verdana"/>
          <w:sz w:val="20"/>
        </w:rPr>
        <w:t xml:space="preserve"> and </w:t>
      </w:r>
      <m:oMath>
        <m:r>
          <w:rPr>
            <w:rFonts w:ascii="Cambria Math" w:hAnsi="Cambria Math"/>
            <w:sz w:val="20"/>
          </w:rPr>
          <m:t>s</m:t>
        </m:r>
      </m:oMath>
      <w:r w:rsidRPr="00826A9A">
        <w:rPr>
          <w:rFonts w:ascii="Verdana" w:hAnsi="Verdana"/>
          <w:sz w:val="20"/>
        </w:rPr>
        <w:t xml:space="preserve"> at the roots.</w:t>
      </w:r>
    </w:p>
    <w:p w14:paraId="5B2F10CA" w14:textId="77777777" w:rsidR="00882409" w:rsidRPr="00826A9A" w:rsidRDefault="00882409" w:rsidP="00882409">
      <w:pPr>
        <w:rPr>
          <w:rFonts w:ascii="Verdana" w:hAnsi="Verdana"/>
          <w:sz w:val="20"/>
        </w:rPr>
      </w:pPr>
      <w:r w:rsidRPr="00826A9A">
        <w:rPr>
          <w:rFonts w:ascii="Verdana" w:hAnsi="Verdana"/>
          <w:sz w:val="20"/>
        </w:rPr>
        <w:t xml:space="preserve">The changes, </w:t>
      </w:r>
      <m:oMath>
        <m:r>
          <w:rPr>
            <w:rFonts w:ascii="Cambria Math" w:hAnsi="Cambria Math"/>
            <w:sz w:val="20"/>
          </w:rPr>
          <m:t>∆r and ∆s</m:t>
        </m:r>
      </m:oMath>
      <w:r w:rsidRPr="00826A9A">
        <w:rPr>
          <w:rFonts w:ascii="Verdana" w:hAnsi="Verdana"/>
          <w:sz w:val="20"/>
        </w:rPr>
        <w:t xml:space="preserve"> needed to improve our guesses can be estimated by setting Eq. 23 equal to zero to give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0E865298" w14:textId="77777777" w:rsidTr="00F15FB3">
        <w:trPr>
          <w:jc w:val="center"/>
        </w:trPr>
        <w:tc>
          <w:tcPr>
            <w:tcW w:w="4445" w:type="pct"/>
          </w:tcPr>
          <w:p w14:paraId="37A3FC1C" w14:textId="77777777" w:rsidR="00882409" w:rsidRPr="00826A9A" w:rsidRDefault="005C3EC8" w:rsidP="00F15FB3">
            <w:pPr>
              <w:pStyle w:val="BodyText"/>
              <w:spacing w:before="60" w:after="60"/>
              <w:jc w:val="center"/>
              <w:rPr>
                <w:rFonts w:ascii="Verdana" w:hAnsi="Verdana"/>
                <w:sz w:val="20"/>
              </w:rPr>
            </w:pPr>
            <m:oMathPara>
              <m:oMath>
                <m:f>
                  <m:fPr>
                    <m:ctrlPr>
                      <w:rPr>
                        <w:rFonts w:ascii="Cambria Math" w:hAnsi="Cambria Math"/>
                        <w:sz w:val="20"/>
                      </w:rPr>
                    </m:ctrlPr>
                  </m:fPr>
                  <m:num>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1</m:t>
                        </m:r>
                      </m:sub>
                    </m:sSub>
                  </m:num>
                  <m:den>
                    <m:r>
                      <w:rPr>
                        <w:rFonts w:ascii="Cambria Math" w:hAnsi="Cambria Math"/>
                        <w:sz w:val="20"/>
                      </w:rPr>
                      <m:t>∂r</m:t>
                    </m:r>
                  </m:den>
                </m:f>
                <m:r>
                  <m:rPr>
                    <m:sty m:val="p"/>
                  </m:rPr>
                  <w:rPr>
                    <w:rFonts w:ascii="Cambria Math" w:hAnsi="Cambria Math"/>
                    <w:sz w:val="20"/>
                  </w:rPr>
                  <m:t>∆r+</m:t>
                </m:r>
                <m:f>
                  <m:fPr>
                    <m:ctrlPr>
                      <w:rPr>
                        <w:rFonts w:ascii="Cambria Math" w:hAnsi="Cambria Math"/>
                        <w:sz w:val="20"/>
                      </w:rPr>
                    </m:ctrlPr>
                  </m:fPr>
                  <m:num>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1</m:t>
                        </m:r>
                      </m:sub>
                    </m:sSub>
                  </m:num>
                  <m:den>
                    <m:r>
                      <w:rPr>
                        <w:rFonts w:ascii="Cambria Math" w:hAnsi="Cambria Math"/>
                        <w:sz w:val="20"/>
                      </w:rPr>
                      <m:t>∂s</m:t>
                    </m:r>
                  </m:den>
                </m:f>
                <m:r>
                  <m:rPr>
                    <m:sty m:val="p"/>
                  </m:rPr>
                  <w:rPr>
                    <w:rFonts w:ascii="Cambria Math" w:hAnsi="Cambria Math"/>
                    <w:sz w:val="20"/>
                  </w:rPr>
                  <m:t>∆s=-</m:t>
                </m:r>
                <m:sSub>
                  <m:sSubPr>
                    <m:ctrlPr>
                      <w:rPr>
                        <w:rFonts w:ascii="Cambria Math" w:hAnsi="Cambria Math"/>
                        <w:sz w:val="20"/>
                      </w:rPr>
                    </m:ctrlPr>
                  </m:sSubPr>
                  <m:e>
                    <m:r>
                      <m:rPr>
                        <m:sty m:val="p"/>
                      </m:rPr>
                      <w:rPr>
                        <w:rFonts w:ascii="Cambria Math" w:hAnsi="Cambria Math"/>
                        <w:sz w:val="20"/>
                      </w:rPr>
                      <m:t>b</m:t>
                    </m:r>
                  </m:e>
                  <m:sub>
                    <m:r>
                      <m:rPr>
                        <m:sty m:val="p"/>
                      </m:rPr>
                      <w:rPr>
                        <w:rFonts w:ascii="Cambria Math" w:hAnsi="Cambria Math"/>
                        <w:sz w:val="20"/>
                      </w:rPr>
                      <m:t>1</m:t>
                    </m:r>
                  </m:sub>
                </m:sSub>
              </m:oMath>
            </m:oMathPara>
          </w:p>
          <w:p w14:paraId="290B9923" w14:textId="77777777" w:rsidR="00882409" w:rsidRPr="00826A9A" w:rsidRDefault="005C3EC8" w:rsidP="00F15FB3">
            <w:pPr>
              <w:pStyle w:val="BodyText"/>
              <w:spacing w:before="60" w:after="60"/>
              <w:jc w:val="center"/>
              <w:rPr>
                <w:rFonts w:ascii="Cambria Math" w:hAnsi="Cambria Math"/>
                <w:sz w:val="20"/>
                <w:oMath/>
              </w:rPr>
            </w:pPr>
            <m:oMathPara>
              <m:oMath>
                <m:f>
                  <m:fPr>
                    <m:ctrlPr>
                      <w:rPr>
                        <w:rFonts w:ascii="Cambria Math" w:hAnsi="Cambria Math"/>
                        <w:sz w:val="20"/>
                      </w:rPr>
                    </m:ctrlPr>
                  </m:fPr>
                  <m:num>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0</m:t>
                        </m:r>
                      </m:sub>
                    </m:sSub>
                  </m:num>
                  <m:den>
                    <m:r>
                      <w:rPr>
                        <w:rFonts w:ascii="Cambria Math" w:hAnsi="Cambria Math"/>
                        <w:sz w:val="20"/>
                      </w:rPr>
                      <m:t>∂r</m:t>
                    </m:r>
                  </m:den>
                </m:f>
                <m:r>
                  <m:rPr>
                    <m:sty m:val="p"/>
                  </m:rPr>
                  <w:rPr>
                    <w:rFonts w:ascii="Cambria Math" w:hAnsi="Cambria Math"/>
                    <w:sz w:val="20"/>
                  </w:rPr>
                  <m:t>∆r+</m:t>
                </m:r>
                <m:f>
                  <m:fPr>
                    <m:ctrlPr>
                      <w:rPr>
                        <w:rFonts w:ascii="Cambria Math" w:hAnsi="Cambria Math"/>
                        <w:sz w:val="20"/>
                      </w:rPr>
                    </m:ctrlPr>
                  </m:fPr>
                  <m:num>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0</m:t>
                        </m:r>
                      </m:sub>
                    </m:sSub>
                  </m:num>
                  <m:den>
                    <m:r>
                      <w:rPr>
                        <w:rFonts w:ascii="Cambria Math" w:hAnsi="Cambria Math"/>
                        <w:sz w:val="20"/>
                      </w:rPr>
                      <m:t>∂s</m:t>
                    </m:r>
                  </m:den>
                </m:f>
                <m:r>
                  <m:rPr>
                    <m:sty m:val="p"/>
                  </m:rPr>
                  <w:rPr>
                    <w:rFonts w:ascii="Cambria Math" w:hAnsi="Cambria Math"/>
                    <w:sz w:val="20"/>
                  </w:rPr>
                  <m:t>∆s=-</m:t>
                </m:r>
                <m:sSub>
                  <m:sSubPr>
                    <m:ctrlPr>
                      <w:rPr>
                        <w:rFonts w:ascii="Cambria Math" w:hAnsi="Cambria Math"/>
                        <w:sz w:val="20"/>
                      </w:rPr>
                    </m:ctrlPr>
                  </m:sSubPr>
                  <m:e>
                    <m:r>
                      <m:rPr>
                        <m:sty m:val="p"/>
                      </m:rPr>
                      <w:rPr>
                        <w:rFonts w:ascii="Cambria Math" w:hAnsi="Cambria Math"/>
                        <w:sz w:val="20"/>
                      </w:rPr>
                      <m:t>b</m:t>
                    </m:r>
                  </m:e>
                  <m:sub>
                    <m:r>
                      <m:rPr>
                        <m:sty m:val="p"/>
                      </m:rPr>
                      <w:rPr>
                        <w:rFonts w:ascii="Cambria Math" w:hAnsi="Cambria Math"/>
                        <w:sz w:val="20"/>
                      </w:rPr>
                      <m:t>0</m:t>
                    </m:r>
                  </m:sub>
                </m:sSub>
              </m:oMath>
            </m:oMathPara>
          </w:p>
        </w:tc>
        <w:tc>
          <w:tcPr>
            <w:tcW w:w="555" w:type="pct"/>
            <w:vAlign w:val="center"/>
          </w:tcPr>
          <w:p w14:paraId="3CFE9AD3" w14:textId="77777777" w:rsidR="00882409" w:rsidRPr="00826A9A" w:rsidRDefault="00882409" w:rsidP="00882409">
            <w:pPr>
              <w:pStyle w:val="BodyText"/>
              <w:numPr>
                <w:ilvl w:val="0"/>
                <w:numId w:val="23"/>
              </w:numPr>
              <w:spacing w:before="60" w:after="60"/>
              <w:jc w:val="center"/>
              <w:rPr>
                <w:rFonts w:ascii="Verdana" w:hAnsi="Verdana"/>
                <w:sz w:val="20"/>
              </w:rPr>
            </w:pPr>
          </w:p>
        </w:tc>
      </w:tr>
    </w:tbl>
    <w:p w14:paraId="521B3EB3" w14:textId="77777777" w:rsidR="00882409" w:rsidRPr="00826A9A" w:rsidRDefault="00882409" w:rsidP="00882409">
      <w:pPr>
        <w:rPr>
          <w:rFonts w:ascii="Verdana" w:hAnsi="Verdana"/>
          <w:sz w:val="20"/>
        </w:rPr>
      </w:pPr>
      <w:r w:rsidRPr="00826A9A">
        <w:rPr>
          <w:rFonts w:ascii="Verdana" w:hAnsi="Verdana"/>
          <w:sz w:val="20"/>
        </w:rPr>
        <w:t>If the partial derivatives of the b’s can be determined, these are a system of two equations that can be solved simultaneously for the two unknowns, ∆r and ∆s. Bairstow showed that the partial derivatives can be obtained by a synthetic division of the b’s in a fashion similar to the way in which the b’s themselves were derived:</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8055"/>
        <w:gridCol w:w="1006"/>
      </w:tblGrid>
      <w:tr w:rsidR="00882409" w:rsidRPr="00826A9A" w14:paraId="185AC72C" w14:textId="77777777" w:rsidTr="00942B68">
        <w:tc>
          <w:tcPr>
            <w:tcW w:w="4445" w:type="pct"/>
          </w:tcPr>
          <w:p w14:paraId="7A413CAE" w14:textId="77777777" w:rsidR="00882409" w:rsidRPr="00826A9A" w:rsidRDefault="005C3EC8" w:rsidP="00F15FB3">
            <w:pPr>
              <w:pStyle w:val="BodyText"/>
              <w:spacing w:before="60" w:after="60"/>
              <w:rPr>
                <w:rFonts w:ascii="Verdana" w:hAnsi="Verdana"/>
                <w:sz w:val="20"/>
              </w:rPr>
            </w:pPr>
            <m:oMathPara>
              <m:oMath>
                <m:sSub>
                  <m:sSubPr>
                    <m:ctrlPr>
                      <w:rPr>
                        <w:rFonts w:ascii="Cambria Math" w:hAnsi="Cambria Math"/>
                        <w:i/>
                        <w:sz w:val="20"/>
                      </w:rPr>
                    </m:ctrlPr>
                  </m:sSubPr>
                  <m:e>
                    <m:r>
                      <w:rPr>
                        <w:rFonts w:ascii="Cambria Math" w:hAnsi="Cambria Math"/>
                        <w:sz w:val="20"/>
                      </w:rPr>
                      <m:t>c</m:t>
                    </m:r>
                  </m:e>
                  <m:sub>
                    <m:r>
                      <w:rPr>
                        <w:rFonts w:ascii="Cambria Math" w:hAnsi="Cambria Math"/>
                        <w:sz w:val="20"/>
                      </w:rPr>
                      <m:t>n</m:t>
                    </m:r>
                  </m:sub>
                </m:sSub>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m:oMathPara>
          </w:p>
          <w:p w14:paraId="33C1CF61" w14:textId="77777777" w:rsidR="00882409" w:rsidRPr="00826A9A" w:rsidRDefault="005C3EC8" w:rsidP="00F15FB3">
            <w:pPr>
              <w:autoSpaceDE w:val="0"/>
              <w:autoSpaceDN w:val="0"/>
              <w:adjustRightInd w:val="0"/>
              <w:spacing w:before="0" w:after="0" w:line="240" w:lineRule="auto"/>
              <w:jc w:val="left"/>
              <w:rPr>
                <w:rFonts w:ascii="Cambria Math" w:hAnsi="Cambria Math" w:cs="Times-Roman"/>
                <w:sz w:val="20"/>
                <w:lang w:val="tr-TR" w:eastAsia="tr-TR"/>
                <w:oMath/>
              </w:rPr>
            </w:pPr>
            <m:oMathPara>
              <m:oMath>
                <m:sSub>
                  <m:sSubPr>
                    <m:ctrlPr>
                      <w:rPr>
                        <w:rFonts w:ascii="Cambria Math" w:hAnsi="Cambria Math" w:cs="Times-Italic"/>
                        <w:i/>
                        <w:iCs/>
                        <w:sz w:val="20"/>
                        <w:lang w:val="tr-TR" w:eastAsia="tr-TR"/>
                      </w:rPr>
                    </m:ctrlPr>
                  </m:sSubPr>
                  <m:e>
                    <m:r>
                      <w:rPr>
                        <w:rFonts w:ascii="Cambria Math" w:hAnsi="Cambria Math" w:cs="Times-Italic"/>
                        <w:sz w:val="20"/>
                        <w:lang w:val="tr-TR" w:eastAsia="tr-TR"/>
                      </w:rPr>
                      <m:t>c</m:t>
                    </m:r>
                  </m:e>
                  <m:sub>
                    <m:r>
                      <w:rPr>
                        <w:rFonts w:ascii="Cambria Math" w:hAnsi="Cambria Math" w:cs="Times-Italic"/>
                        <w:sz w:val="20"/>
                        <w:lang w:val="tr-TR" w:eastAsia="tr-TR"/>
                      </w:rPr>
                      <m:t>n-1</m:t>
                    </m:r>
                  </m:sub>
                </m:sSub>
                <m:r>
                  <w:rPr>
                    <w:rFonts w:ascii="Cambria Math" w:hAnsi="Cambria Math" w:cs="Times-Roman"/>
                    <w:sz w:val="20"/>
                    <w:lang w:val="tr-TR" w:eastAsia="tr-TR"/>
                  </w:rPr>
                  <m:t xml:space="preserve"> </m:t>
                </m:r>
                <m:r>
                  <w:rPr>
                    <w:rFonts w:ascii="Cambria Math" w:hAnsi="Cambria Math" w:cs="MTSY"/>
                    <w:sz w:val="20"/>
                    <w:lang w:val="tr-TR" w:eastAsia="tr-TR"/>
                  </w:rPr>
                  <m:t xml:space="preserve">= </m:t>
                </m:r>
                <m:sSub>
                  <m:sSubPr>
                    <m:ctrlPr>
                      <w:rPr>
                        <w:rFonts w:ascii="Cambria Math" w:hAnsi="Cambria Math" w:cs="Times-Italic"/>
                        <w:i/>
                        <w:iCs/>
                        <w:sz w:val="20"/>
                        <w:lang w:val="tr-TR" w:eastAsia="tr-TR"/>
                      </w:rPr>
                    </m:ctrlPr>
                  </m:sSubPr>
                  <m:e>
                    <m:r>
                      <w:rPr>
                        <w:rFonts w:ascii="Cambria Math" w:hAnsi="Cambria Math" w:cs="Times-Italic"/>
                        <w:sz w:val="20"/>
                        <w:lang w:val="tr-TR" w:eastAsia="tr-TR"/>
                      </w:rPr>
                      <m:t>b</m:t>
                    </m:r>
                    <m:ctrlPr>
                      <w:rPr>
                        <w:rFonts w:ascii="Cambria Math" w:hAnsi="Cambria Math" w:cs="MTSY"/>
                        <w:i/>
                        <w:sz w:val="20"/>
                        <w:lang w:val="tr-TR" w:eastAsia="tr-TR"/>
                      </w:rPr>
                    </m:ctrlPr>
                  </m:e>
                  <m:sub>
                    <m:r>
                      <w:rPr>
                        <w:rFonts w:ascii="Cambria Math" w:hAnsi="Cambria Math" w:cs="Times-Italic"/>
                        <w:sz w:val="20"/>
                        <w:lang w:val="tr-TR" w:eastAsia="tr-TR"/>
                      </w:rPr>
                      <m:t>n-1</m:t>
                    </m:r>
                  </m:sub>
                </m:sSub>
                <m:r>
                  <w:rPr>
                    <w:rFonts w:ascii="Cambria Math" w:hAnsi="Cambria Math" w:cs="Times-Roman"/>
                    <w:sz w:val="20"/>
                    <w:lang w:val="tr-TR" w:eastAsia="tr-TR"/>
                  </w:rPr>
                  <m:t xml:space="preserve"> </m:t>
                </m:r>
                <m:r>
                  <w:rPr>
                    <w:rFonts w:ascii="Cambria Math" w:hAnsi="Cambria Math" w:cs="MTSY"/>
                    <w:sz w:val="20"/>
                    <w:lang w:val="tr-TR" w:eastAsia="tr-TR"/>
                  </w:rPr>
                  <m:t xml:space="preserve">+ </m:t>
                </m:r>
                <m:r>
                  <w:rPr>
                    <w:rFonts w:ascii="Cambria Math" w:hAnsi="Cambria Math" w:cs="Times-Italic"/>
                    <w:sz w:val="20"/>
                    <w:lang w:val="tr-TR" w:eastAsia="tr-TR"/>
                  </w:rPr>
                  <m:t xml:space="preserve">r </m:t>
                </m:r>
                <m:sSub>
                  <m:sSubPr>
                    <m:ctrlPr>
                      <w:rPr>
                        <w:rFonts w:ascii="Cambria Math" w:hAnsi="Cambria Math" w:cs="Times-Italic"/>
                        <w:i/>
                        <w:iCs/>
                        <w:sz w:val="20"/>
                        <w:lang w:val="tr-TR" w:eastAsia="tr-TR"/>
                      </w:rPr>
                    </m:ctrlPr>
                  </m:sSubPr>
                  <m:e>
                    <m:r>
                      <w:rPr>
                        <w:rFonts w:ascii="Cambria Math" w:hAnsi="Cambria Math" w:cs="Times-Italic"/>
                        <w:sz w:val="20"/>
                        <w:lang w:val="tr-TR" w:eastAsia="tr-TR"/>
                      </w:rPr>
                      <m:t>c</m:t>
                    </m:r>
                  </m:e>
                  <m:sub>
                    <m:r>
                      <w:rPr>
                        <w:rFonts w:ascii="Cambria Math" w:hAnsi="Cambria Math" w:cs="Times-Italic"/>
                        <w:sz w:val="20"/>
                        <w:lang w:val="tr-TR" w:eastAsia="tr-TR"/>
                      </w:rPr>
                      <m:t>n</m:t>
                    </m:r>
                  </m:sub>
                </m:sSub>
                <m:r>
                  <w:rPr>
                    <w:rFonts w:ascii="Cambria Math" w:hAnsi="Cambria Math" w:cs="Times-Italic"/>
                    <w:sz w:val="20"/>
                    <w:lang w:val="tr-TR" w:eastAsia="tr-TR"/>
                  </w:rPr>
                  <m:t xml:space="preserve"> </m:t>
                </m:r>
              </m:oMath>
            </m:oMathPara>
          </w:p>
          <w:p w14:paraId="2D3D92EF" w14:textId="77777777" w:rsidR="00882409" w:rsidRPr="00826A9A" w:rsidRDefault="005C3EC8" w:rsidP="00F15FB3">
            <w:pPr>
              <w:pStyle w:val="BodyText"/>
              <w:spacing w:before="60" w:after="60"/>
              <w:rPr>
                <w:rFonts w:ascii="Cambria Math" w:hAnsi="Cambria Math"/>
                <w:sz w:val="20"/>
                <w:oMath/>
              </w:rPr>
            </w:pPr>
            <m:oMathPara>
              <m:oMath>
                <m:sSub>
                  <m:sSubPr>
                    <m:ctrlPr>
                      <w:rPr>
                        <w:rFonts w:ascii="Cambria Math" w:hAnsi="Cambria Math" w:cs="Times-Italic"/>
                        <w:i/>
                        <w:iCs/>
                        <w:sz w:val="20"/>
                        <w:lang w:val="tr-TR" w:eastAsia="tr-TR"/>
                      </w:rPr>
                    </m:ctrlPr>
                  </m:sSubPr>
                  <m:e>
                    <m:r>
                      <w:rPr>
                        <w:rFonts w:ascii="Cambria Math" w:hAnsi="Cambria Math" w:cs="Times-Italic"/>
                        <w:sz w:val="20"/>
                        <w:lang w:val="tr-TR" w:eastAsia="tr-TR"/>
                      </w:rPr>
                      <m:t>c</m:t>
                    </m:r>
                  </m:e>
                  <m:sub>
                    <m:r>
                      <w:rPr>
                        <w:rFonts w:ascii="Cambria Math" w:hAnsi="Cambria Math" w:cs="Times-Italic"/>
                        <w:sz w:val="20"/>
                        <w:lang w:val="tr-TR" w:eastAsia="tr-TR"/>
                      </w:rPr>
                      <m:t>i</m:t>
                    </m:r>
                  </m:sub>
                </m:sSub>
                <m:r>
                  <w:rPr>
                    <w:rFonts w:ascii="Cambria Math" w:hAnsi="Cambria Math" w:cs="Times-Italic"/>
                    <w:sz w:val="20"/>
                    <w:lang w:val="tr-TR" w:eastAsia="tr-TR"/>
                  </w:rPr>
                  <m:t xml:space="preserve"> </m:t>
                </m:r>
                <m:r>
                  <w:rPr>
                    <w:rFonts w:ascii="Cambria Math" w:hAnsi="Cambria Math" w:cs="MTSY"/>
                    <w:sz w:val="20"/>
                    <w:lang w:val="tr-TR" w:eastAsia="tr-TR"/>
                  </w:rPr>
                  <m:t xml:space="preserve">= </m:t>
                </m:r>
                <m:sSub>
                  <m:sSubPr>
                    <m:ctrlPr>
                      <w:rPr>
                        <w:rFonts w:ascii="Cambria Math" w:hAnsi="Cambria Math" w:cs="Times-Italic"/>
                        <w:i/>
                        <w:iCs/>
                        <w:sz w:val="20"/>
                        <w:lang w:val="tr-TR" w:eastAsia="tr-TR"/>
                      </w:rPr>
                    </m:ctrlPr>
                  </m:sSubPr>
                  <m:e>
                    <m:r>
                      <w:rPr>
                        <w:rFonts w:ascii="Cambria Math" w:hAnsi="Cambria Math" w:cs="Times-Italic"/>
                        <w:sz w:val="20"/>
                        <w:lang w:val="tr-TR" w:eastAsia="tr-TR"/>
                      </w:rPr>
                      <m:t>b</m:t>
                    </m:r>
                    <m:ctrlPr>
                      <w:rPr>
                        <w:rFonts w:ascii="Cambria Math" w:hAnsi="Cambria Math" w:cs="MTSY"/>
                        <w:i/>
                        <w:sz w:val="20"/>
                        <w:lang w:val="tr-TR" w:eastAsia="tr-TR"/>
                      </w:rPr>
                    </m:ctrlPr>
                  </m:e>
                  <m:sub>
                    <m:r>
                      <w:rPr>
                        <w:rFonts w:ascii="Cambria Math" w:hAnsi="Cambria Math" w:cs="Times-Italic"/>
                        <w:sz w:val="20"/>
                        <w:lang w:val="tr-TR" w:eastAsia="tr-TR"/>
                      </w:rPr>
                      <m:t>i</m:t>
                    </m:r>
                  </m:sub>
                </m:sSub>
                <m:r>
                  <w:rPr>
                    <w:rFonts w:ascii="Cambria Math" w:hAnsi="Cambria Math" w:cs="MTSY"/>
                    <w:sz w:val="20"/>
                    <w:lang w:val="tr-TR" w:eastAsia="tr-TR"/>
                  </w:rPr>
                  <m:t xml:space="preserve">+ </m:t>
                </m:r>
                <m:r>
                  <w:rPr>
                    <w:rFonts w:ascii="Cambria Math" w:hAnsi="Cambria Math" w:cs="Times-Italic"/>
                    <w:sz w:val="20"/>
                    <w:lang w:val="tr-TR" w:eastAsia="tr-TR"/>
                  </w:rPr>
                  <m:t>r</m:t>
                </m:r>
                <m:sSub>
                  <m:sSubPr>
                    <m:ctrlPr>
                      <w:rPr>
                        <w:rFonts w:ascii="Cambria Math" w:hAnsi="Cambria Math" w:cs="Times-Italic"/>
                        <w:i/>
                        <w:iCs/>
                        <w:sz w:val="20"/>
                        <w:lang w:val="tr-TR" w:eastAsia="tr-TR"/>
                      </w:rPr>
                    </m:ctrlPr>
                  </m:sSubPr>
                  <m:e>
                    <m:r>
                      <w:rPr>
                        <w:rFonts w:ascii="Cambria Math" w:hAnsi="Cambria Math" w:cs="Times-Italic"/>
                        <w:sz w:val="20"/>
                        <w:lang w:val="tr-TR" w:eastAsia="tr-TR"/>
                      </w:rPr>
                      <m:t>c</m:t>
                    </m:r>
                  </m:e>
                  <m:sub>
                    <m:r>
                      <w:rPr>
                        <w:rFonts w:ascii="Cambria Math" w:hAnsi="Cambria Math" w:cs="Times-Italic"/>
                        <w:sz w:val="20"/>
                        <w:lang w:val="tr-TR" w:eastAsia="tr-TR"/>
                      </w:rPr>
                      <m:t>i+1</m:t>
                    </m:r>
                  </m:sub>
                </m:sSub>
                <m:r>
                  <w:rPr>
                    <w:rFonts w:ascii="Cambria Math" w:hAnsi="Cambria Math" w:cs="Times-Roman"/>
                    <w:sz w:val="20"/>
                    <w:lang w:val="tr-TR" w:eastAsia="tr-TR"/>
                  </w:rPr>
                  <m:t xml:space="preserve"> </m:t>
                </m:r>
                <m:r>
                  <w:rPr>
                    <w:rFonts w:ascii="Cambria Math" w:hAnsi="Cambria Math" w:cs="MTSY"/>
                    <w:sz w:val="20"/>
                    <w:lang w:val="tr-TR" w:eastAsia="tr-TR"/>
                  </w:rPr>
                  <m:t xml:space="preserve">+ </m:t>
                </m:r>
                <m:r>
                  <w:rPr>
                    <w:rFonts w:ascii="Cambria Math" w:hAnsi="Cambria Math" w:cs="Times-Italic"/>
                    <w:sz w:val="20"/>
                    <w:lang w:val="tr-TR" w:eastAsia="tr-TR"/>
                  </w:rPr>
                  <m:t>s</m:t>
                </m:r>
                <m:sSub>
                  <m:sSubPr>
                    <m:ctrlPr>
                      <w:rPr>
                        <w:rFonts w:ascii="Cambria Math" w:hAnsi="Cambria Math" w:cs="Times-Italic"/>
                        <w:i/>
                        <w:iCs/>
                        <w:sz w:val="20"/>
                        <w:lang w:val="tr-TR" w:eastAsia="tr-TR"/>
                      </w:rPr>
                    </m:ctrlPr>
                  </m:sSubPr>
                  <m:e>
                    <m:r>
                      <w:rPr>
                        <w:rFonts w:ascii="Cambria Math" w:hAnsi="Cambria Math" w:cs="Times-Italic"/>
                        <w:sz w:val="20"/>
                        <w:lang w:val="tr-TR" w:eastAsia="tr-TR"/>
                      </w:rPr>
                      <m:t>c</m:t>
                    </m:r>
                  </m:e>
                  <m:sub>
                    <m:r>
                      <w:rPr>
                        <w:rFonts w:ascii="Cambria Math" w:hAnsi="Cambria Math" w:cs="Times-Italic"/>
                        <w:sz w:val="20"/>
                        <w:lang w:val="tr-TR" w:eastAsia="tr-TR"/>
                      </w:rPr>
                      <m:t>i+2</m:t>
                    </m:r>
                  </m:sub>
                </m:sSub>
                <m:r>
                  <w:rPr>
                    <w:rFonts w:ascii="Cambria Math" w:hAnsi="Cambria Math" w:cs="Times-Italic"/>
                    <w:sz w:val="20"/>
                    <w:lang w:val="tr-TR" w:eastAsia="tr-TR"/>
                  </w:rPr>
                  <m:t xml:space="preserve"> </m:t>
                </m:r>
                <m:r>
                  <w:rPr>
                    <w:rFonts w:ascii="Cambria Math" w:hAnsi="Cambria Math" w:cs="Times-Roman"/>
                    <w:sz w:val="20"/>
                    <w:lang w:val="tr-TR" w:eastAsia="tr-TR"/>
                  </w:rPr>
                  <m:t xml:space="preserve">      for </m:t>
                </m:r>
                <m:r>
                  <w:rPr>
                    <w:rFonts w:ascii="Cambria Math" w:hAnsi="Cambria Math" w:cs="Times-Italic"/>
                    <w:sz w:val="20"/>
                    <w:lang w:val="tr-TR" w:eastAsia="tr-TR"/>
                  </w:rPr>
                  <m:t xml:space="preserve">i </m:t>
                </m:r>
                <m:r>
                  <w:rPr>
                    <w:rFonts w:ascii="Cambria Math" w:hAnsi="Cambria Math" w:cs="MTSY"/>
                    <w:sz w:val="20"/>
                    <w:lang w:val="tr-TR" w:eastAsia="tr-TR"/>
                  </w:rPr>
                  <m:t xml:space="preserve">= </m:t>
                </m:r>
                <m:r>
                  <w:rPr>
                    <w:rFonts w:ascii="Cambria Math" w:hAnsi="Cambria Math" w:cs="Times-Italic"/>
                    <w:sz w:val="20"/>
                    <w:lang w:val="tr-TR" w:eastAsia="tr-TR"/>
                  </w:rPr>
                  <m:t xml:space="preserve">n </m:t>
                </m:r>
                <m:r>
                  <w:rPr>
                    <w:rFonts w:ascii="Cambria Math" w:hAnsi="Cambria Math" w:cs="MTSY"/>
                    <w:sz w:val="20"/>
                    <w:lang w:val="tr-TR" w:eastAsia="tr-TR"/>
                  </w:rPr>
                  <m:t xml:space="preserve">- </m:t>
                </m:r>
                <m:r>
                  <w:rPr>
                    <w:rFonts w:ascii="Cambria Math" w:hAnsi="Cambria Math" w:cs="Times-Roman"/>
                    <w:sz w:val="20"/>
                    <w:lang w:val="tr-TR" w:eastAsia="tr-TR"/>
                  </w:rPr>
                  <m:t>2 to 0</m:t>
                </m:r>
              </m:oMath>
            </m:oMathPara>
          </w:p>
        </w:tc>
        <w:tc>
          <w:tcPr>
            <w:tcW w:w="555" w:type="pct"/>
          </w:tcPr>
          <w:p w14:paraId="2E3A945F" w14:textId="77777777" w:rsidR="00882409" w:rsidRPr="00826A9A" w:rsidRDefault="00882409" w:rsidP="00882409">
            <w:pPr>
              <w:pStyle w:val="BodyText"/>
              <w:numPr>
                <w:ilvl w:val="0"/>
                <w:numId w:val="23"/>
              </w:numPr>
              <w:spacing w:before="60" w:after="60"/>
              <w:rPr>
                <w:rFonts w:ascii="Verdana" w:hAnsi="Verdana"/>
                <w:sz w:val="20"/>
              </w:rPr>
            </w:pPr>
          </w:p>
        </w:tc>
      </w:tr>
    </w:tbl>
    <w:p w14:paraId="6D97A179" w14:textId="77777777" w:rsidR="00882409" w:rsidRPr="00826A9A" w:rsidRDefault="00882409" w:rsidP="00882409">
      <w:pPr>
        <w:rPr>
          <w:rFonts w:ascii="Verdana" w:hAnsi="Verdana"/>
          <w:sz w:val="20"/>
        </w:rPr>
      </w:pPr>
      <w:r w:rsidRPr="00826A9A">
        <w:rPr>
          <w:rFonts w:ascii="Verdana" w:hAnsi="Verdana"/>
          <w:sz w:val="20"/>
        </w:rPr>
        <w:lastRenderedPageBreak/>
        <w:t xml:space="preserve">where </w:t>
      </w:r>
      <m:oMath>
        <m:r>
          <w:rPr>
            <w:rFonts w:ascii="Cambria Math" w:hAnsi="Cambria Math"/>
            <w:sz w:val="20"/>
          </w:rPr>
          <m:t xml:space="preserve">∂b0/∂r = </m:t>
        </m:r>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oMath>
      <w:r w:rsidRPr="00826A9A">
        <w:rPr>
          <w:rFonts w:ascii="Verdana" w:hAnsi="Verdana"/>
          <w:sz w:val="20"/>
        </w:rPr>
        <w:t xml:space="preserve">, </w:t>
      </w:r>
      <m:oMath>
        <m:r>
          <w:rPr>
            <w:rFonts w:ascii="Cambria Math" w:hAnsi="Cambria Math"/>
            <w:sz w:val="20"/>
          </w:rPr>
          <m:t xml:space="preserve">∂b0/∂s = ∂b1/∂r =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oMath>
      <w:r w:rsidRPr="00826A9A">
        <w:rPr>
          <w:rFonts w:ascii="Verdana" w:hAnsi="Verdana"/>
          <w:sz w:val="20"/>
        </w:rPr>
        <w:t xml:space="preserve">, and </w:t>
      </w:r>
      <m:oMath>
        <m:r>
          <w:rPr>
            <w:rFonts w:ascii="Cambria Math" w:hAnsi="Cambria Math"/>
            <w:sz w:val="20"/>
          </w:rPr>
          <m:t xml:space="preserve">∂b1/∂s = </m:t>
        </m:r>
        <m:sSub>
          <m:sSubPr>
            <m:ctrlPr>
              <w:rPr>
                <w:rFonts w:ascii="Cambria Math" w:hAnsi="Cambria Math"/>
                <w:i/>
                <w:sz w:val="20"/>
              </w:rPr>
            </m:ctrlPr>
          </m:sSubPr>
          <m:e>
            <m:r>
              <w:rPr>
                <w:rFonts w:ascii="Cambria Math" w:hAnsi="Cambria Math"/>
                <w:sz w:val="20"/>
              </w:rPr>
              <m:t>c</m:t>
            </m:r>
          </m:e>
          <m:sub>
            <m:r>
              <w:rPr>
                <w:rFonts w:ascii="Cambria Math" w:hAnsi="Cambria Math"/>
                <w:sz w:val="20"/>
              </w:rPr>
              <m:t>3</m:t>
            </m:r>
          </m:sub>
        </m:sSub>
      </m:oMath>
      <w:r w:rsidRPr="00826A9A">
        <w:rPr>
          <w:rFonts w:ascii="Verdana" w:hAnsi="Verdana"/>
          <w:sz w:val="20"/>
        </w:rPr>
        <w:t xml:space="preserve">. Thus, the partial derivatives are obtained by synthetic division of the b’s. Then the partial derivatives can be substituted into </w:t>
      </w:r>
      <w:proofErr w:type="spellStart"/>
      <w:r w:rsidRPr="00826A9A">
        <w:rPr>
          <w:rFonts w:ascii="Verdana" w:hAnsi="Verdana"/>
          <w:sz w:val="20"/>
        </w:rPr>
        <w:t>Eqs</w:t>
      </w:r>
      <w:proofErr w:type="spellEnd"/>
      <w:r w:rsidRPr="00826A9A">
        <w:rPr>
          <w:rFonts w:ascii="Verdana" w:hAnsi="Verdana"/>
          <w:sz w:val="20"/>
        </w:rPr>
        <w:t>. (24) and (25) along with the b’s to give</w:t>
      </w:r>
    </w:p>
    <w:tbl>
      <w:tblPr>
        <w:tblStyle w:val="TableGrid"/>
        <w:tblW w:w="5000" w:type="pct"/>
        <w:jc w:val="center"/>
        <w:tblBorders>
          <w:insideH w:val="none" w:sz="0" w:space="0" w:color="auto"/>
          <w:insideV w:val="none" w:sz="0" w:space="0" w:color="auto"/>
        </w:tblBorders>
        <w:tblLook w:val="04A0" w:firstRow="1" w:lastRow="0" w:firstColumn="1" w:lastColumn="0" w:noHBand="0" w:noVBand="1"/>
      </w:tblPr>
      <w:tblGrid>
        <w:gridCol w:w="8055"/>
        <w:gridCol w:w="1006"/>
      </w:tblGrid>
      <w:tr w:rsidR="00882409" w:rsidRPr="00826A9A" w14:paraId="6D049409" w14:textId="77777777" w:rsidTr="00942B68">
        <w:trPr>
          <w:jc w:val="center"/>
        </w:trPr>
        <w:tc>
          <w:tcPr>
            <w:tcW w:w="4445" w:type="pct"/>
          </w:tcPr>
          <w:p w14:paraId="6D1A8B87" w14:textId="77777777" w:rsidR="00882409" w:rsidRPr="00826A9A" w:rsidRDefault="005C3EC8" w:rsidP="00F15FB3">
            <w:pPr>
              <w:pStyle w:val="BodyText"/>
              <w:spacing w:before="60" w:after="60"/>
              <w:jc w:val="center"/>
              <w:rPr>
                <w:rFonts w:ascii="Verdana" w:hAnsi="Verdana"/>
                <w:sz w:val="20"/>
              </w:rPr>
            </w:pPr>
            <m:oMathPara>
              <m:oMath>
                <m:sSub>
                  <m:sSubPr>
                    <m:ctrlPr>
                      <w:rPr>
                        <w:rFonts w:ascii="Cambria Math" w:hAnsi="Cambria Math"/>
                        <w:sz w:val="20"/>
                      </w:rPr>
                    </m:ctrlPr>
                  </m:sSubPr>
                  <m:e>
                    <m:r>
                      <m:rPr>
                        <m:sty m:val="p"/>
                      </m:rPr>
                      <w:rPr>
                        <w:rFonts w:ascii="Cambria Math" w:hAnsi="Cambria Math"/>
                        <w:sz w:val="20"/>
                      </w:rPr>
                      <m:t>c</m:t>
                    </m:r>
                  </m:e>
                  <m:sub>
                    <m:r>
                      <m:rPr>
                        <m:sty m:val="p"/>
                      </m:rPr>
                      <w:rPr>
                        <w:rFonts w:ascii="Cambria Math" w:hAnsi="Cambria Math"/>
                        <w:sz w:val="20"/>
                      </w:rPr>
                      <m:t>2</m:t>
                    </m:r>
                  </m:sub>
                </m:sSub>
                <m:r>
                  <m:rPr>
                    <m:sty m:val="p"/>
                  </m:rPr>
                  <w:rPr>
                    <w:rFonts w:ascii="Cambria Math" w:hAnsi="Cambria Math"/>
                    <w:sz w:val="20"/>
                  </w:rPr>
                  <m:t>∆r+</m:t>
                </m:r>
                <m:sSub>
                  <m:sSubPr>
                    <m:ctrlPr>
                      <w:rPr>
                        <w:rFonts w:ascii="Cambria Math" w:hAnsi="Cambria Math"/>
                        <w:i/>
                        <w:sz w:val="20"/>
                      </w:rPr>
                    </m:ctrlPr>
                  </m:sSubPr>
                  <m:e>
                    <m:r>
                      <w:rPr>
                        <w:rFonts w:ascii="Cambria Math" w:hAnsi="Cambria Math"/>
                        <w:sz w:val="20"/>
                      </w:rPr>
                      <m:t>c</m:t>
                    </m:r>
                  </m:e>
                  <m:sub>
                    <m:r>
                      <w:rPr>
                        <w:rFonts w:ascii="Cambria Math" w:hAnsi="Cambria Math"/>
                        <w:sz w:val="20"/>
                      </w:rPr>
                      <m:t>3</m:t>
                    </m:r>
                  </m:sub>
                </m:sSub>
                <m:r>
                  <m:rPr>
                    <m:sty m:val="p"/>
                  </m:rPr>
                  <w:rPr>
                    <w:rFonts w:ascii="Cambria Math" w:hAnsi="Cambria Math"/>
                    <w:sz w:val="20"/>
                  </w:rPr>
                  <m:t>∆s=-</m:t>
                </m:r>
                <m:sSub>
                  <m:sSubPr>
                    <m:ctrlPr>
                      <w:rPr>
                        <w:rFonts w:ascii="Cambria Math" w:hAnsi="Cambria Math"/>
                        <w:sz w:val="20"/>
                      </w:rPr>
                    </m:ctrlPr>
                  </m:sSubPr>
                  <m:e>
                    <m:r>
                      <m:rPr>
                        <m:sty m:val="p"/>
                      </m:rPr>
                      <w:rPr>
                        <w:rFonts w:ascii="Cambria Math" w:hAnsi="Cambria Math"/>
                        <w:sz w:val="20"/>
                      </w:rPr>
                      <m:t>b</m:t>
                    </m:r>
                  </m:e>
                  <m:sub>
                    <m:r>
                      <m:rPr>
                        <m:sty m:val="p"/>
                      </m:rPr>
                      <w:rPr>
                        <w:rFonts w:ascii="Cambria Math" w:hAnsi="Cambria Math"/>
                        <w:sz w:val="20"/>
                      </w:rPr>
                      <m:t>1</m:t>
                    </m:r>
                  </m:sub>
                </m:sSub>
              </m:oMath>
            </m:oMathPara>
          </w:p>
          <w:p w14:paraId="2E679B87" w14:textId="77777777" w:rsidR="00882409" w:rsidRPr="00826A9A" w:rsidRDefault="005C3EC8" w:rsidP="00F15FB3">
            <w:pPr>
              <w:pStyle w:val="BodyText"/>
              <w:spacing w:before="60" w:after="60"/>
              <w:jc w:val="center"/>
              <w:rPr>
                <w:rFonts w:ascii="Cambria Math" w:hAnsi="Cambria Math"/>
                <w:sz w:val="20"/>
                <w:oMath/>
              </w:rPr>
            </w:pPr>
            <m:oMathPara>
              <m:oMath>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m:rPr>
                    <m:sty m:val="p"/>
                  </m:rPr>
                  <w:rPr>
                    <w:rFonts w:ascii="Cambria Math" w:hAnsi="Cambria Math"/>
                    <w:sz w:val="20"/>
                  </w:rPr>
                  <m:t>∆r+</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m:rPr>
                    <m:sty m:val="p"/>
                  </m:rPr>
                  <w:rPr>
                    <w:rFonts w:ascii="Cambria Math" w:hAnsi="Cambria Math"/>
                    <w:sz w:val="20"/>
                  </w:rPr>
                  <m:t>∆s=-</m:t>
                </m:r>
                <m:sSub>
                  <m:sSubPr>
                    <m:ctrlPr>
                      <w:rPr>
                        <w:rFonts w:ascii="Cambria Math" w:hAnsi="Cambria Math"/>
                        <w:sz w:val="20"/>
                      </w:rPr>
                    </m:ctrlPr>
                  </m:sSubPr>
                  <m:e>
                    <m:r>
                      <m:rPr>
                        <m:sty m:val="p"/>
                      </m:rPr>
                      <w:rPr>
                        <w:rFonts w:ascii="Cambria Math" w:hAnsi="Cambria Math"/>
                        <w:sz w:val="20"/>
                      </w:rPr>
                      <m:t>b</m:t>
                    </m:r>
                  </m:e>
                  <m:sub>
                    <m:r>
                      <m:rPr>
                        <m:sty m:val="p"/>
                      </m:rPr>
                      <w:rPr>
                        <w:rFonts w:ascii="Cambria Math" w:hAnsi="Cambria Math"/>
                        <w:sz w:val="20"/>
                      </w:rPr>
                      <m:t>0</m:t>
                    </m:r>
                  </m:sub>
                </m:sSub>
              </m:oMath>
            </m:oMathPara>
          </w:p>
        </w:tc>
        <w:tc>
          <w:tcPr>
            <w:tcW w:w="555" w:type="pct"/>
            <w:vAlign w:val="center"/>
          </w:tcPr>
          <w:p w14:paraId="57C649A8" w14:textId="77777777" w:rsidR="00882409" w:rsidRPr="00826A9A" w:rsidRDefault="00882409" w:rsidP="00882409">
            <w:pPr>
              <w:pStyle w:val="BodyText"/>
              <w:numPr>
                <w:ilvl w:val="0"/>
                <w:numId w:val="23"/>
              </w:numPr>
              <w:spacing w:before="60" w:after="60"/>
              <w:jc w:val="center"/>
              <w:rPr>
                <w:rFonts w:ascii="Verdana" w:hAnsi="Verdana"/>
                <w:sz w:val="20"/>
              </w:rPr>
            </w:pPr>
          </w:p>
        </w:tc>
      </w:tr>
    </w:tbl>
    <w:p w14:paraId="63B00D96" w14:textId="045538B1" w:rsidR="00882409" w:rsidRPr="00826A9A" w:rsidRDefault="00882409" w:rsidP="00882409">
      <w:pPr>
        <w:rPr>
          <w:rFonts w:ascii="Verdana" w:hAnsi="Verdana"/>
          <w:sz w:val="20"/>
        </w:rPr>
      </w:pPr>
      <w:r w:rsidRPr="00826A9A">
        <w:rPr>
          <w:rFonts w:ascii="Verdana" w:hAnsi="Verdana"/>
          <w:sz w:val="20"/>
        </w:rPr>
        <w:t>These equations can be solved for $r and $s, which can in turn be employed to improve the initial guesses of r and s.</w:t>
      </w:r>
      <w:r w:rsidR="006238BE" w:rsidRPr="00826A9A">
        <w:rPr>
          <w:rFonts w:ascii="Verdana" w:hAnsi="Verdana"/>
          <w:sz w:val="20"/>
        </w:rPr>
        <w:t xml:space="preserve"> </w:t>
      </w:r>
      <w:r w:rsidRPr="00826A9A">
        <w:rPr>
          <w:rFonts w:ascii="Verdana" w:hAnsi="Verdana"/>
          <w:sz w:val="20"/>
        </w:rPr>
        <w:t>At each step, an approximate error in r and s can be estimated, as in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09735605" w14:textId="77777777" w:rsidTr="00F15FB3">
        <w:trPr>
          <w:jc w:val="center"/>
        </w:trPr>
        <w:tc>
          <w:tcPr>
            <w:tcW w:w="4445" w:type="pct"/>
          </w:tcPr>
          <w:p w14:paraId="7406181E" w14:textId="77777777" w:rsidR="00882409" w:rsidRPr="00826A9A" w:rsidRDefault="00882409" w:rsidP="00F15FB3">
            <w:pPr>
              <w:pStyle w:val="BodyText"/>
              <w:spacing w:before="60" w:after="60"/>
              <w:jc w:val="center"/>
              <w:rPr>
                <w:rFonts w:ascii="Cambria Math" w:hAnsi="Cambria Math"/>
                <w:sz w:val="20"/>
                <w:oMath/>
              </w:rPr>
            </w:pPr>
            <m:oMath>
              <m:r>
                <w:rPr>
                  <w:rFonts w:ascii="Cambria Math" w:hAnsi="Cambria Math"/>
                  <w:sz w:val="20"/>
                </w:rPr>
                <m:t>|</m:t>
              </m:r>
              <m:sSub>
                <m:sSubPr>
                  <m:ctrlPr>
                    <w:rPr>
                      <w:rFonts w:ascii="Cambria Math" w:hAnsi="Cambria Math"/>
                      <w:i/>
                      <w:sz w:val="20"/>
                    </w:rPr>
                  </m:ctrlPr>
                </m:sSubPr>
                <m:e>
                  <m:r>
                    <w:rPr>
                      <w:rFonts w:ascii="Cambria Math" w:hAnsi="Cambria Math"/>
                      <w:sz w:val="20"/>
                    </w:rPr>
                    <m:t>ε</m:t>
                  </m:r>
                </m:e>
                <m:sub>
                  <m:r>
                    <w:rPr>
                      <w:rFonts w:ascii="Cambria Math" w:hAnsi="Cambria Math"/>
                      <w:sz w:val="20"/>
                    </w:rPr>
                    <m:t>a,r</m:t>
                  </m:r>
                </m:sub>
              </m:sSub>
              <m:r>
                <w:rPr>
                  <w:rFonts w:ascii="Cambria Math" w:hAnsi="Cambria Math"/>
                  <w:sz w:val="20"/>
                </w:rPr>
                <m:t>| =</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∆r</m:t>
                      </m:r>
                    </m:num>
                    <m:den>
                      <m:r>
                        <w:rPr>
                          <w:rFonts w:ascii="Cambria Math" w:hAnsi="Cambria Math"/>
                          <w:sz w:val="20"/>
                        </w:rPr>
                        <m:t>r</m:t>
                      </m:r>
                    </m:den>
                  </m:f>
                </m:e>
              </m:d>
              <m:r>
                <w:rPr>
                  <w:rFonts w:ascii="Cambria Math" w:hAnsi="Cambria Math"/>
                  <w:sz w:val="20"/>
                </w:rPr>
                <m:t>100%</m:t>
              </m:r>
            </m:oMath>
            <w:r w:rsidRPr="00826A9A">
              <w:rPr>
                <w:rFonts w:ascii="Verdana" w:hAnsi="Verdana"/>
                <w:sz w:val="20"/>
              </w:rPr>
              <w:t xml:space="preserve"> and </w:t>
            </w:r>
            <m:oMath>
              <m:r>
                <w:rPr>
                  <w:rFonts w:ascii="Cambria Math" w:hAnsi="Cambria Math"/>
                  <w:sz w:val="20"/>
                </w:rPr>
                <m:t>|</m:t>
              </m:r>
              <m:sSub>
                <m:sSubPr>
                  <m:ctrlPr>
                    <w:rPr>
                      <w:rFonts w:ascii="Cambria Math" w:hAnsi="Cambria Math"/>
                      <w:i/>
                      <w:sz w:val="20"/>
                    </w:rPr>
                  </m:ctrlPr>
                </m:sSubPr>
                <m:e>
                  <m:r>
                    <w:rPr>
                      <w:rFonts w:ascii="Cambria Math" w:hAnsi="Cambria Math"/>
                      <w:sz w:val="20"/>
                    </w:rPr>
                    <m:t>ε</m:t>
                  </m:r>
                </m:e>
                <m:sub>
                  <m:r>
                    <w:rPr>
                      <w:rFonts w:ascii="Cambria Math" w:hAnsi="Cambria Math"/>
                      <w:sz w:val="20"/>
                    </w:rPr>
                    <m:t>a,s</m:t>
                  </m:r>
                </m:sub>
              </m:sSub>
              <m:r>
                <w:rPr>
                  <w:rFonts w:ascii="Cambria Math" w:hAnsi="Cambria Math"/>
                  <w:sz w:val="20"/>
                </w:rPr>
                <m:t>| =</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∆s</m:t>
                      </m:r>
                    </m:num>
                    <m:den>
                      <m:r>
                        <w:rPr>
                          <w:rFonts w:ascii="Cambria Math" w:hAnsi="Cambria Math"/>
                          <w:sz w:val="20"/>
                        </w:rPr>
                        <m:t>s</m:t>
                      </m:r>
                    </m:den>
                  </m:f>
                </m:e>
              </m:d>
              <m:r>
                <w:rPr>
                  <w:rFonts w:ascii="Cambria Math" w:hAnsi="Cambria Math"/>
                  <w:sz w:val="20"/>
                </w:rPr>
                <m:t>100%</m:t>
              </m:r>
            </m:oMath>
          </w:p>
        </w:tc>
        <w:tc>
          <w:tcPr>
            <w:tcW w:w="555" w:type="pct"/>
            <w:vAlign w:val="center"/>
          </w:tcPr>
          <w:p w14:paraId="28D834EE" w14:textId="77777777" w:rsidR="00882409" w:rsidRPr="00826A9A" w:rsidRDefault="00882409" w:rsidP="00882409">
            <w:pPr>
              <w:pStyle w:val="BodyText"/>
              <w:numPr>
                <w:ilvl w:val="0"/>
                <w:numId w:val="23"/>
              </w:numPr>
              <w:spacing w:before="60" w:after="60"/>
              <w:jc w:val="center"/>
              <w:rPr>
                <w:rFonts w:ascii="Verdana" w:hAnsi="Verdana"/>
                <w:sz w:val="20"/>
              </w:rPr>
            </w:pPr>
          </w:p>
        </w:tc>
      </w:tr>
    </w:tbl>
    <w:p w14:paraId="28B7C334" w14:textId="546C8CC1" w:rsidR="00882409" w:rsidRPr="00826A9A" w:rsidRDefault="00882409" w:rsidP="00882409">
      <w:pPr>
        <w:rPr>
          <w:rFonts w:ascii="Verdana" w:hAnsi="Verdana"/>
          <w:sz w:val="20"/>
        </w:rPr>
      </w:pPr>
      <w:r w:rsidRPr="00826A9A">
        <w:rPr>
          <w:rFonts w:ascii="Verdana" w:hAnsi="Verdana"/>
          <w:sz w:val="20"/>
        </w:rPr>
        <w:t>When both of these error estimates fall below a pre</w:t>
      </w:r>
      <w:r w:rsidR="006238BE" w:rsidRPr="00826A9A">
        <w:rPr>
          <w:rFonts w:ascii="Verdana" w:hAnsi="Verdana"/>
          <w:sz w:val="20"/>
        </w:rPr>
        <w:t>-</w:t>
      </w:r>
      <w:r w:rsidRPr="00826A9A">
        <w:rPr>
          <w:rFonts w:ascii="Verdana" w:hAnsi="Verdana"/>
          <w:sz w:val="20"/>
        </w:rPr>
        <w:t xml:space="preserve">specified stopping criterion </w:t>
      </w:r>
      <m:oMath>
        <m:sSub>
          <m:sSubPr>
            <m:ctrlPr>
              <w:rPr>
                <w:rFonts w:ascii="Cambria Math" w:hAnsi="Cambria Math"/>
                <w:i/>
                <w:sz w:val="20"/>
              </w:rPr>
            </m:ctrlPr>
          </m:sSubPr>
          <m:e>
            <m:r>
              <w:rPr>
                <w:rFonts w:ascii="Cambria Math" w:hAnsi="Cambria Math"/>
                <w:sz w:val="20"/>
              </w:rPr>
              <m:t>ε</m:t>
            </m:r>
          </m:e>
          <m:sub>
            <m:r>
              <w:rPr>
                <w:rFonts w:ascii="Cambria Math" w:hAnsi="Cambria Math"/>
                <w:sz w:val="20"/>
              </w:rPr>
              <m:t>s</m:t>
            </m:r>
          </m:sub>
        </m:sSub>
      </m:oMath>
      <w:r w:rsidRPr="00826A9A">
        <w:rPr>
          <w:rFonts w:ascii="Verdana" w:hAnsi="Verdana"/>
          <w:sz w:val="20"/>
        </w:rPr>
        <w:t xml:space="preserve"> , the values of the roots can be determined by</w:t>
      </w:r>
    </w:p>
    <w:tbl>
      <w:tblPr>
        <w:tblStyle w:val="TableGrid"/>
        <w:tblW w:w="5000" w:type="pct"/>
        <w:jc w:val="center"/>
        <w:tblBorders>
          <w:insideH w:val="none" w:sz="0" w:space="0" w:color="auto"/>
          <w:insideV w:val="none" w:sz="0" w:space="0" w:color="auto"/>
        </w:tblBorders>
        <w:tblLook w:val="04A0" w:firstRow="1" w:lastRow="0" w:firstColumn="1" w:lastColumn="0" w:noHBand="0" w:noVBand="1"/>
      </w:tblPr>
      <w:tblGrid>
        <w:gridCol w:w="8055"/>
        <w:gridCol w:w="1006"/>
      </w:tblGrid>
      <w:tr w:rsidR="00882409" w:rsidRPr="00826A9A" w14:paraId="5D562A86" w14:textId="77777777" w:rsidTr="00942B68">
        <w:trPr>
          <w:jc w:val="center"/>
        </w:trPr>
        <w:tc>
          <w:tcPr>
            <w:tcW w:w="4445" w:type="pct"/>
          </w:tcPr>
          <w:p w14:paraId="2CC85D03" w14:textId="77777777" w:rsidR="00882409" w:rsidRPr="00826A9A" w:rsidRDefault="00882409" w:rsidP="00F15FB3">
            <w:pPr>
              <w:pStyle w:val="BodyText"/>
              <w:spacing w:before="60" w:after="60"/>
              <w:jc w:val="center"/>
              <w:rPr>
                <w:rFonts w:ascii="Cambria Math" w:hAnsi="Cambria Math"/>
                <w:sz w:val="20"/>
                <w:oMath/>
              </w:rPr>
            </w:pPr>
            <m:oMathPara>
              <m:oMath>
                <m:r>
                  <w:rPr>
                    <w:rFonts w:ascii="Cambria Math" w:hAnsi="Cambria Math"/>
                    <w:sz w:val="20"/>
                  </w:rPr>
                  <m:t>x=</m:t>
                </m:r>
                <m:f>
                  <m:fPr>
                    <m:ctrlPr>
                      <w:rPr>
                        <w:rFonts w:ascii="Cambria Math" w:hAnsi="Cambria Math"/>
                        <w:i/>
                        <w:sz w:val="20"/>
                      </w:rPr>
                    </m:ctrlPr>
                  </m:fPr>
                  <m:num>
                    <m:r>
                      <w:rPr>
                        <w:rFonts w:ascii="Cambria Math" w:hAnsi="Cambria Math"/>
                        <w:sz w:val="20"/>
                      </w:rPr>
                      <m:t>r±</m:t>
                    </m:r>
                    <m:rad>
                      <m:radPr>
                        <m:degHide m:val="1"/>
                        <m:ctrlPr>
                          <w:rPr>
                            <w:rFonts w:ascii="Cambria Math" w:hAnsi="Cambria Math"/>
                            <w:i/>
                            <w:sz w:val="20"/>
                          </w:rPr>
                        </m:ctrlPr>
                      </m:radPr>
                      <m:deg/>
                      <m:e>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r>
                          <w:rPr>
                            <w:rFonts w:ascii="Cambria Math" w:hAnsi="Cambria Math"/>
                            <w:sz w:val="20"/>
                          </w:rPr>
                          <m:t>+4s</m:t>
                        </m:r>
                      </m:e>
                    </m:rad>
                  </m:num>
                  <m:den>
                    <m:r>
                      <w:rPr>
                        <w:rFonts w:ascii="Cambria Math" w:hAnsi="Cambria Math"/>
                        <w:sz w:val="20"/>
                      </w:rPr>
                      <m:t>2</m:t>
                    </m:r>
                  </m:den>
                </m:f>
                <m:r>
                  <w:rPr>
                    <w:rFonts w:ascii="Cambria Math" w:hAnsi="Cambria Math"/>
                    <w:sz w:val="20"/>
                  </w:rPr>
                  <m:t xml:space="preserve"> </m:t>
                </m:r>
              </m:oMath>
            </m:oMathPara>
          </w:p>
        </w:tc>
        <w:tc>
          <w:tcPr>
            <w:tcW w:w="555" w:type="pct"/>
            <w:vAlign w:val="center"/>
          </w:tcPr>
          <w:p w14:paraId="1DA4FBA2" w14:textId="77777777" w:rsidR="00882409" w:rsidRPr="00826A9A" w:rsidRDefault="00882409" w:rsidP="00882409">
            <w:pPr>
              <w:pStyle w:val="BodyText"/>
              <w:numPr>
                <w:ilvl w:val="0"/>
                <w:numId w:val="23"/>
              </w:numPr>
              <w:spacing w:before="60" w:after="60"/>
              <w:jc w:val="center"/>
              <w:rPr>
                <w:rFonts w:ascii="Verdana" w:hAnsi="Verdana"/>
                <w:sz w:val="20"/>
              </w:rPr>
            </w:pPr>
          </w:p>
        </w:tc>
      </w:tr>
    </w:tbl>
    <w:p w14:paraId="1910A215" w14:textId="77777777" w:rsidR="00882409" w:rsidRPr="00826A9A" w:rsidRDefault="00882409" w:rsidP="00882409">
      <w:pPr>
        <w:rPr>
          <w:rFonts w:ascii="Verdana" w:hAnsi="Verdana"/>
          <w:sz w:val="20"/>
        </w:rPr>
      </w:pPr>
      <w:r w:rsidRPr="00826A9A">
        <w:rPr>
          <w:rFonts w:ascii="Verdana" w:hAnsi="Verdana"/>
          <w:sz w:val="20"/>
        </w:rPr>
        <w:t>At this point, three possibilities exist:</w:t>
      </w:r>
    </w:p>
    <w:p w14:paraId="2E26AD7D" w14:textId="77777777" w:rsidR="00882409" w:rsidRPr="00826A9A" w:rsidRDefault="00882409" w:rsidP="00882409">
      <w:pPr>
        <w:rPr>
          <w:rFonts w:ascii="Verdana" w:hAnsi="Verdana"/>
          <w:sz w:val="20"/>
        </w:rPr>
      </w:pPr>
      <w:r w:rsidRPr="00826A9A">
        <w:rPr>
          <w:rFonts w:ascii="Verdana" w:hAnsi="Verdana"/>
          <w:sz w:val="20"/>
        </w:rPr>
        <w:t>1. The quotient is a third-order polynomial or greater. For this case, Bairstow’s method would be applied to the quotient to evaluate new values for r and s. The previous values of r and s can serve as the starting guesses for this application.</w:t>
      </w:r>
    </w:p>
    <w:p w14:paraId="1CDA4E2F" w14:textId="77777777" w:rsidR="00882409" w:rsidRPr="00826A9A" w:rsidRDefault="00882409" w:rsidP="00882409">
      <w:pPr>
        <w:rPr>
          <w:rFonts w:ascii="Verdana" w:hAnsi="Verdana"/>
          <w:sz w:val="20"/>
        </w:rPr>
      </w:pPr>
      <w:r w:rsidRPr="00826A9A">
        <w:rPr>
          <w:rFonts w:ascii="Verdana" w:hAnsi="Verdana"/>
          <w:sz w:val="20"/>
        </w:rPr>
        <w:t>2. The quotient is a quadratic. For this case, the remaining two roots could be evaluated directly with Eq.28.</w:t>
      </w:r>
    </w:p>
    <w:p w14:paraId="7DF61645" w14:textId="77777777" w:rsidR="00882409" w:rsidRPr="00826A9A" w:rsidRDefault="00882409" w:rsidP="00882409">
      <w:pPr>
        <w:rPr>
          <w:rFonts w:ascii="Verdana" w:hAnsi="Verdana"/>
          <w:sz w:val="20"/>
        </w:rPr>
      </w:pPr>
      <w:r w:rsidRPr="00826A9A">
        <w:rPr>
          <w:rFonts w:ascii="Verdana" w:hAnsi="Verdana"/>
          <w:sz w:val="20"/>
        </w:rPr>
        <w:t>3. The quotient is a first-order polynomial. For this case, the remaining single root can be evaluated simply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007"/>
      </w:tblGrid>
      <w:tr w:rsidR="00882409" w:rsidRPr="00826A9A" w14:paraId="641EDEE3" w14:textId="77777777" w:rsidTr="00F15FB3">
        <w:trPr>
          <w:jc w:val="center"/>
        </w:trPr>
        <w:tc>
          <w:tcPr>
            <w:tcW w:w="4445" w:type="pct"/>
          </w:tcPr>
          <w:p w14:paraId="64C153EB" w14:textId="351B104A" w:rsidR="00882409" w:rsidRPr="00826A9A" w:rsidRDefault="00882409" w:rsidP="00F15FB3">
            <w:pPr>
              <w:pStyle w:val="BodyText"/>
              <w:spacing w:before="60" w:after="60"/>
              <w:jc w:val="center"/>
              <w:rPr>
                <w:rFonts w:ascii="Cambria Math" w:hAnsi="Cambria Math"/>
                <w:sz w:val="20"/>
                <w:oMath/>
              </w:rPr>
            </w:pPr>
            <m:oMathPara>
              <m:oMath>
                <m:r>
                  <w:rPr>
                    <w:rFonts w:ascii="Cambria Math" w:hAnsi="Cambria Math"/>
                    <w:sz w:val="20"/>
                  </w:rPr>
                  <m:t>x=</m:t>
                </m:r>
                <m:f>
                  <m:fPr>
                    <m:ctrlPr>
                      <w:rPr>
                        <w:rFonts w:ascii="Cambria Math" w:hAnsi="Cambria Math"/>
                        <w:i/>
                        <w:sz w:val="20"/>
                      </w:rPr>
                    </m:ctrlPr>
                  </m:fPr>
                  <m:num>
                    <m:r>
                      <w:rPr>
                        <w:rFonts w:ascii="Cambria Math" w:hAnsi="Cambria Math"/>
                        <w:sz w:val="20"/>
                      </w:rPr>
                      <m:t>-s</m:t>
                    </m:r>
                  </m:num>
                  <m:den>
                    <m:r>
                      <w:rPr>
                        <w:rFonts w:ascii="Cambria Math" w:hAnsi="Cambria Math"/>
                        <w:sz w:val="20"/>
                      </w:rPr>
                      <m:t>r</m:t>
                    </m:r>
                  </m:den>
                </m:f>
                <m:r>
                  <w:rPr>
                    <w:rFonts w:ascii="Cambria Math" w:hAnsi="Cambria Math"/>
                    <w:sz w:val="20"/>
                  </w:rPr>
                  <m:t xml:space="preserve"> </m:t>
                </m:r>
              </m:oMath>
            </m:oMathPara>
          </w:p>
        </w:tc>
        <w:tc>
          <w:tcPr>
            <w:tcW w:w="555" w:type="pct"/>
            <w:vAlign w:val="center"/>
          </w:tcPr>
          <w:p w14:paraId="67BD4C24" w14:textId="77777777" w:rsidR="00882409" w:rsidRPr="00826A9A" w:rsidRDefault="00882409" w:rsidP="00882409">
            <w:pPr>
              <w:pStyle w:val="BodyText"/>
              <w:numPr>
                <w:ilvl w:val="0"/>
                <w:numId w:val="23"/>
              </w:numPr>
              <w:spacing w:before="60" w:after="60"/>
              <w:jc w:val="center"/>
              <w:rPr>
                <w:rFonts w:ascii="Verdana" w:hAnsi="Verdana"/>
                <w:sz w:val="20"/>
              </w:rPr>
            </w:pPr>
          </w:p>
        </w:tc>
      </w:tr>
    </w:tbl>
    <w:p w14:paraId="6DE14273" w14:textId="3F9B7D24" w:rsidR="006238BE" w:rsidRPr="00826A9A" w:rsidRDefault="00882409" w:rsidP="006238BE">
      <w:pPr>
        <w:rPr>
          <w:rFonts w:ascii="Verdana" w:hAnsi="Verdana"/>
          <w:sz w:val="20"/>
        </w:rPr>
      </w:pPr>
      <w:r w:rsidRPr="00826A9A">
        <w:rPr>
          <w:rFonts w:ascii="Verdana" w:hAnsi="Verdana"/>
          <w:b/>
          <w:i/>
          <w:color w:val="FF0000"/>
          <w:sz w:val="20"/>
          <w:u w:val="single"/>
        </w:rPr>
        <w:t>Example:</w:t>
      </w:r>
      <w:r w:rsidR="006238BE" w:rsidRPr="00826A9A">
        <w:rPr>
          <w:rFonts w:ascii="Verdana" w:hAnsi="Verdana"/>
          <w:sz w:val="20"/>
        </w:rPr>
        <w:t xml:space="preserve"> Employ Bairstow’s method to determine the roots of the polynomial</w:t>
      </w:r>
    </w:p>
    <w:p w14:paraId="279689B6" w14:textId="5B0ECFAF" w:rsidR="006238BE" w:rsidRPr="00826A9A" w:rsidRDefault="006238BE" w:rsidP="006238BE">
      <w:pPr>
        <w:rPr>
          <w:rFonts w:ascii="Verdana" w:hAnsi="Verdana"/>
          <w:sz w:val="20"/>
        </w:rPr>
      </w:pPr>
      <m:oMathPara>
        <m:oMath>
          <m:r>
            <w:rPr>
              <w:rFonts w:ascii="Cambria Math" w:hAnsi="Cambria Math"/>
              <w:sz w:val="20"/>
            </w:rPr>
            <m:t xml:space="preserve">f(x) = </m:t>
          </m:r>
          <m:sSup>
            <m:sSupPr>
              <m:ctrlPr>
                <w:rPr>
                  <w:rFonts w:ascii="Cambria Math" w:hAnsi="Cambria Math"/>
                  <w:i/>
                  <w:sz w:val="20"/>
                </w:rPr>
              </m:ctrlPr>
            </m:sSupPr>
            <m:e>
              <m:r>
                <w:rPr>
                  <w:rFonts w:ascii="Cambria Math" w:hAnsi="Cambria Math"/>
                  <w:sz w:val="20"/>
                </w:rPr>
                <m:t>x</m:t>
              </m:r>
            </m:e>
            <m:sup>
              <m:r>
                <w:rPr>
                  <w:rFonts w:ascii="Cambria Math" w:hAnsi="Cambria Math"/>
                  <w:sz w:val="20"/>
                </w:rPr>
                <m:t>5</m:t>
              </m:r>
            </m:sup>
          </m:sSup>
          <m:r>
            <w:rPr>
              <w:rFonts w:ascii="Cambria Math" w:hAnsi="Cambria Math"/>
              <w:sz w:val="20"/>
            </w:rPr>
            <m:t xml:space="preserve"> - 3.5</m:t>
          </m:r>
          <m:sSup>
            <m:sSupPr>
              <m:ctrlPr>
                <w:rPr>
                  <w:rFonts w:ascii="Cambria Math" w:hAnsi="Cambria Math"/>
                  <w:i/>
                  <w:sz w:val="20"/>
                </w:rPr>
              </m:ctrlPr>
            </m:sSupPr>
            <m:e>
              <m:r>
                <w:rPr>
                  <w:rFonts w:ascii="Cambria Math" w:hAnsi="Cambria Math"/>
                  <w:sz w:val="20"/>
                </w:rPr>
                <m:t>x</m:t>
              </m:r>
            </m:e>
            <m:sup>
              <m:r>
                <w:rPr>
                  <w:rFonts w:ascii="Cambria Math" w:hAnsi="Cambria Math"/>
                  <w:sz w:val="20"/>
                </w:rPr>
                <m:t>4</m:t>
              </m:r>
            </m:sup>
          </m:sSup>
          <m:r>
            <w:rPr>
              <w:rFonts w:ascii="Cambria Math" w:hAnsi="Cambria Math"/>
              <w:sz w:val="20"/>
            </w:rPr>
            <m:t>+ 2.75</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 xml:space="preserve"> + 2.125</m:t>
          </m:r>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- 3.875x + 1.25</m:t>
          </m:r>
        </m:oMath>
      </m:oMathPara>
    </w:p>
    <w:p w14:paraId="0F599431" w14:textId="7EBDE29A" w:rsidR="00882409" w:rsidRPr="00826A9A" w:rsidRDefault="006238BE" w:rsidP="006238BE">
      <w:pPr>
        <w:rPr>
          <w:rFonts w:ascii="Verdana" w:hAnsi="Verdana"/>
          <w:sz w:val="20"/>
        </w:rPr>
      </w:pPr>
      <w:r w:rsidRPr="00826A9A">
        <w:rPr>
          <w:rFonts w:ascii="Verdana" w:hAnsi="Verdana"/>
          <w:sz w:val="20"/>
        </w:rPr>
        <w:t xml:space="preserve">Use initial guesses of r=s=−1 and iterate to a level of </w:t>
      </w:r>
      <w:proofErr w:type="spellStart"/>
      <w:r w:rsidRPr="00826A9A">
        <w:rPr>
          <w:rFonts w:ascii="Verdana" w:hAnsi="Verdana"/>
          <w:sz w:val="20"/>
        </w:rPr>
        <w:t>εs</w:t>
      </w:r>
      <w:proofErr w:type="spellEnd"/>
      <w:r w:rsidRPr="00826A9A">
        <w:rPr>
          <w:rFonts w:ascii="Verdana" w:hAnsi="Verdana"/>
          <w:sz w:val="20"/>
        </w:rPr>
        <w:t xml:space="preserve"> =1%.</w:t>
      </w:r>
    </w:p>
    <w:p w14:paraId="7E26D182" w14:textId="3BB41E5C" w:rsidR="00AA2227" w:rsidRDefault="00AA2227" w:rsidP="006238BE">
      <w:pPr>
        <w:rPr>
          <w:rFonts w:ascii="Verdana" w:hAnsi="Verdana"/>
          <w:sz w:val="20"/>
        </w:rPr>
      </w:pPr>
      <w:r w:rsidRPr="00826A9A">
        <w:rPr>
          <w:rFonts w:ascii="Verdana" w:hAnsi="Verdana"/>
          <w:noProof/>
          <w:sz w:val="20"/>
        </w:rPr>
        <w:drawing>
          <wp:inline distT="0" distB="0" distL="0" distR="0" wp14:anchorId="790D1D22" wp14:editId="70465FB5">
            <wp:extent cx="4254161" cy="204300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745" cy="2043287"/>
                    </a:xfrm>
                    <a:prstGeom prst="rect">
                      <a:avLst/>
                    </a:prstGeom>
                    <a:noFill/>
                    <a:ln>
                      <a:noFill/>
                    </a:ln>
                  </pic:spPr>
                </pic:pic>
              </a:graphicData>
            </a:graphic>
          </wp:inline>
        </w:drawing>
      </w:r>
    </w:p>
    <w:p w14:paraId="535C44E0" w14:textId="2119F924" w:rsidR="00AA2227" w:rsidRPr="00826A9A" w:rsidRDefault="00AA2227" w:rsidP="006238BE">
      <w:pPr>
        <w:rPr>
          <w:rFonts w:ascii="Verdana" w:hAnsi="Verdana"/>
          <w:sz w:val="20"/>
        </w:rPr>
      </w:pPr>
      <w:r w:rsidRPr="00826A9A">
        <w:rPr>
          <w:rFonts w:ascii="Verdana" w:hAnsi="Verdana"/>
          <w:noProof/>
          <w:sz w:val="20"/>
        </w:rPr>
        <w:lastRenderedPageBreak/>
        <w:drawing>
          <wp:inline distT="0" distB="0" distL="0" distR="0" wp14:anchorId="3CEF4E0E" wp14:editId="632CDA2B">
            <wp:extent cx="4089823" cy="341193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25567"/>
                    <a:stretch/>
                  </pic:blipFill>
                  <pic:spPr bwMode="auto">
                    <a:xfrm>
                      <a:off x="0" y="0"/>
                      <a:ext cx="4090534" cy="341252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sectPr w:rsidR="00AA2227" w:rsidRPr="00826A9A" w:rsidSect="002E2458">
      <w:headerReference w:type="default" r:id="rId15"/>
      <w:footerReference w:type="even" r:id="rId16"/>
      <w:footerReference w:type="default" r:id="rId17"/>
      <w:type w:val="continuous"/>
      <w:pgSz w:w="11907" w:h="16839" w:code="9"/>
      <w:pgMar w:top="1418" w:right="1418" w:bottom="1134" w:left="1418" w:header="0" w:footer="0" w:gutter="0"/>
      <w:pgNumType w:fmt="numberInDash" w:start="1"/>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0731A" w14:textId="77777777" w:rsidR="005C3EC8" w:rsidRDefault="005C3EC8" w:rsidP="009E662D">
      <w:r>
        <w:separator/>
      </w:r>
    </w:p>
    <w:p w14:paraId="633C90EC" w14:textId="77777777" w:rsidR="005C3EC8" w:rsidRDefault="005C3EC8" w:rsidP="009E662D"/>
    <w:p w14:paraId="25909DD4" w14:textId="77777777" w:rsidR="005C3EC8" w:rsidRDefault="005C3EC8" w:rsidP="009E662D"/>
    <w:p w14:paraId="38039DAA" w14:textId="77777777" w:rsidR="005C3EC8" w:rsidRDefault="005C3EC8"/>
  </w:endnote>
  <w:endnote w:type="continuationSeparator" w:id="0">
    <w:p w14:paraId="719CC5B1" w14:textId="77777777" w:rsidR="005C3EC8" w:rsidRDefault="005C3EC8" w:rsidP="009E662D">
      <w:r>
        <w:continuationSeparator/>
      </w:r>
    </w:p>
    <w:p w14:paraId="2658FF61" w14:textId="77777777" w:rsidR="005C3EC8" w:rsidRDefault="005C3EC8" w:rsidP="009E662D"/>
    <w:p w14:paraId="3F49EB41" w14:textId="77777777" w:rsidR="005C3EC8" w:rsidRDefault="005C3EC8" w:rsidP="009E662D"/>
    <w:p w14:paraId="11D2ED3D" w14:textId="77777777" w:rsidR="005C3EC8" w:rsidRDefault="005C3E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auto"/>
    <w:pitch w:val="variable"/>
    <w:sig w:usb0="E00002FF" w:usb1="5000205A" w:usb2="00000000" w:usb3="00000000" w:csb0="0000019F" w:csb1="00000000"/>
  </w:font>
  <w:font w:name="Times-Roman">
    <w:altName w:val="Arial"/>
    <w:panose1 w:val="00000500000000020000"/>
    <w:charset w:val="00"/>
    <w:family w:val="swiss"/>
    <w:notTrueType/>
    <w:pitch w:val="default"/>
    <w:sig w:usb0="00000003" w:usb1="00000000" w:usb2="00000000" w:usb3="00000000" w:csb0="00000001" w:csb1="00000000"/>
  </w:font>
  <w:font w:name="Times-Italic">
    <w:altName w:val="Arial"/>
    <w:panose1 w:val="00000500000000090000"/>
    <w:charset w:val="00"/>
    <w:family w:val="swiss"/>
    <w:notTrueType/>
    <w:pitch w:val="default"/>
    <w:sig w:usb0="00000003" w:usb1="00000000" w:usb2="00000000" w:usb3="00000000" w:csb0="00000001" w:csb1="00000000"/>
  </w:font>
  <w:font w:name="MTSY">
    <w:altName w:val="Arial Unicode MS"/>
    <w:panose1 w:val="020B0604020202020204"/>
    <w:charset w:val="00"/>
    <w:family w:val="swiss"/>
    <w:notTrueType/>
    <w:pitch w:val="default"/>
    <w:sig w:usb0="00000003" w:usb1="08070000" w:usb2="00000010" w:usb3="00000000" w:csb0="0002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377417"/>
      <w:docPartObj>
        <w:docPartGallery w:val="Page Numbers (Bottom of Page)"/>
        <w:docPartUnique/>
      </w:docPartObj>
    </w:sdtPr>
    <w:sdtEndPr>
      <w:rPr>
        <w:rStyle w:val="PageNumber"/>
      </w:rPr>
    </w:sdtEndPr>
    <w:sdtContent>
      <w:p w14:paraId="20676EF7" w14:textId="3C46A119" w:rsidR="00AF4539" w:rsidRDefault="00AF4539" w:rsidP="00AC71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AF9782" w14:textId="77777777" w:rsidR="00AF4539" w:rsidRDefault="00AF4539" w:rsidP="00AF45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1094624"/>
      <w:docPartObj>
        <w:docPartGallery w:val="Page Numbers (Bottom of Page)"/>
        <w:docPartUnique/>
      </w:docPartObj>
    </w:sdtPr>
    <w:sdtEndPr>
      <w:rPr>
        <w:rStyle w:val="PageNumber"/>
      </w:rPr>
    </w:sdtEndPr>
    <w:sdtContent>
      <w:p w14:paraId="7D286334" w14:textId="4C31AA63" w:rsidR="00AF4539" w:rsidRDefault="00AF4539" w:rsidP="00AC71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- 5 -</w:t>
        </w:r>
        <w:r>
          <w:rPr>
            <w:rStyle w:val="PageNumber"/>
          </w:rPr>
          <w:fldChar w:fldCharType="end"/>
        </w:r>
      </w:p>
    </w:sdtContent>
  </w:sdt>
  <w:p w14:paraId="3AA2A21D" w14:textId="77777777" w:rsidR="00255E5D" w:rsidRPr="00AF4539" w:rsidRDefault="00255E5D" w:rsidP="00AF4539">
    <w:pPr>
      <w:pStyle w:val="Footer"/>
      <w:pBdr>
        <w:top w:val="none" w:sz="0" w:space="0"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2F5B4" w14:textId="77777777" w:rsidR="005C3EC8" w:rsidRDefault="005C3EC8" w:rsidP="009E662D">
      <w:r>
        <w:separator/>
      </w:r>
    </w:p>
    <w:p w14:paraId="4B28B8CE" w14:textId="77777777" w:rsidR="005C3EC8" w:rsidRDefault="005C3EC8" w:rsidP="009E662D"/>
    <w:p w14:paraId="74469C70" w14:textId="77777777" w:rsidR="005C3EC8" w:rsidRDefault="005C3EC8" w:rsidP="009E662D"/>
    <w:p w14:paraId="53EC5A37" w14:textId="77777777" w:rsidR="005C3EC8" w:rsidRDefault="005C3EC8"/>
  </w:footnote>
  <w:footnote w:type="continuationSeparator" w:id="0">
    <w:p w14:paraId="1CFC46B0" w14:textId="77777777" w:rsidR="005C3EC8" w:rsidRDefault="005C3EC8" w:rsidP="009E662D">
      <w:r>
        <w:continuationSeparator/>
      </w:r>
    </w:p>
    <w:p w14:paraId="153085C3" w14:textId="77777777" w:rsidR="005C3EC8" w:rsidRDefault="005C3EC8" w:rsidP="009E662D"/>
    <w:p w14:paraId="018849AF" w14:textId="77777777" w:rsidR="005C3EC8" w:rsidRDefault="005C3EC8" w:rsidP="009E662D"/>
    <w:p w14:paraId="647F68C2" w14:textId="77777777" w:rsidR="005C3EC8" w:rsidRDefault="005C3E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18836" w14:textId="77777777" w:rsidR="00255E5D" w:rsidRDefault="00255E5D" w:rsidP="009E662D">
    <w:pPr>
      <w:pStyle w:val="Header"/>
    </w:pPr>
  </w:p>
  <w:p w14:paraId="63136405" w14:textId="77777777" w:rsidR="00255E5D" w:rsidRDefault="00255E5D" w:rsidP="009E662D"/>
  <w:p w14:paraId="79F1087A" w14:textId="77777777" w:rsidR="00255E5D" w:rsidRDefault="00255E5D" w:rsidP="009E662D"/>
  <w:p w14:paraId="30BE9199" w14:textId="77777777" w:rsidR="00255E5D" w:rsidRDefault="00255E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8302C"/>
    <w:multiLevelType w:val="hybridMultilevel"/>
    <w:tmpl w:val="2F9E248A"/>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D327493"/>
    <w:multiLevelType w:val="hybridMultilevel"/>
    <w:tmpl w:val="178A5930"/>
    <w:lvl w:ilvl="0" w:tplc="AE020F30">
      <w:start w:val="1"/>
      <w:numFmt w:val="decimal"/>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0FF42911"/>
    <w:multiLevelType w:val="hybridMultilevel"/>
    <w:tmpl w:val="E1E46EFE"/>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4F0785B"/>
    <w:multiLevelType w:val="multilevel"/>
    <w:tmpl w:val="A178E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2FB2B2F"/>
    <w:multiLevelType w:val="hybridMultilevel"/>
    <w:tmpl w:val="5E2C247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7AD600E"/>
    <w:multiLevelType w:val="hybridMultilevel"/>
    <w:tmpl w:val="AA0AE03C"/>
    <w:lvl w:ilvl="0" w:tplc="0D526AFC">
      <w:numFmt w:val="bullet"/>
      <w:lvlText w:val="-"/>
      <w:lvlJc w:val="left"/>
      <w:pPr>
        <w:ind w:left="720" w:hanging="360"/>
      </w:pPr>
      <w:rPr>
        <w:rFonts w:ascii="Verdana" w:eastAsia="Times New Roman" w:hAnsi="Verdana"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B867475"/>
    <w:multiLevelType w:val="hybridMultilevel"/>
    <w:tmpl w:val="605071B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0B96A43"/>
    <w:multiLevelType w:val="hybridMultilevel"/>
    <w:tmpl w:val="E60ABFF8"/>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11F2149"/>
    <w:multiLevelType w:val="hybridMultilevel"/>
    <w:tmpl w:val="83188D9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1704FD9"/>
    <w:multiLevelType w:val="hybridMultilevel"/>
    <w:tmpl w:val="845051CA"/>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4415CCA"/>
    <w:multiLevelType w:val="hybridMultilevel"/>
    <w:tmpl w:val="024A09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65D5D1B"/>
    <w:multiLevelType w:val="hybridMultilevel"/>
    <w:tmpl w:val="3F6ED5AC"/>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6E77873"/>
    <w:multiLevelType w:val="hybridMultilevel"/>
    <w:tmpl w:val="D488105E"/>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B35329D"/>
    <w:multiLevelType w:val="hybridMultilevel"/>
    <w:tmpl w:val="E7449BE6"/>
    <w:lvl w:ilvl="0" w:tplc="FFFFFFFF">
      <w:start w:val="1"/>
      <w:numFmt w:val="bullet"/>
      <w:lvlText w:val=""/>
      <w:lvlJc w:val="left"/>
      <w:pPr>
        <w:ind w:left="360" w:hanging="360"/>
      </w:pPr>
      <w:rPr>
        <w:rFonts w:ascii="Wingdings" w:hAnsi="Wingdings"/>
        <w:sz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3CDA3E17"/>
    <w:multiLevelType w:val="hybridMultilevel"/>
    <w:tmpl w:val="7EAE6C12"/>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CDF6727"/>
    <w:multiLevelType w:val="multilevel"/>
    <w:tmpl w:val="0BC034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E242ED3"/>
    <w:multiLevelType w:val="hybridMultilevel"/>
    <w:tmpl w:val="97B8DE5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8" w15:restartNumberingAfterBreak="0">
    <w:nsid w:val="508D7FDF"/>
    <w:multiLevelType w:val="hybridMultilevel"/>
    <w:tmpl w:val="A3D6D838"/>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31351A0"/>
    <w:multiLevelType w:val="hybridMultilevel"/>
    <w:tmpl w:val="1EB2D86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5F4110FD"/>
    <w:multiLevelType w:val="hybridMultilevel"/>
    <w:tmpl w:val="689EF272"/>
    <w:lvl w:ilvl="0" w:tplc="9A509F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74E667A0"/>
    <w:multiLevelType w:val="hybridMultilevel"/>
    <w:tmpl w:val="6F3601A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9E22336"/>
    <w:multiLevelType w:val="hybridMultilevel"/>
    <w:tmpl w:val="68F2770C"/>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1"/>
  </w:num>
  <w:num w:numId="2">
    <w:abstractNumId w:val="17"/>
  </w:num>
  <w:num w:numId="3">
    <w:abstractNumId w:val="15"/>
  </w:num>
  <w:num w:numId="4">
    <w:abstractNumId w:val="13"/>
  </w:num>
  <w:num w:numId="5">
    <w:abstractNumId w:val="6"/>
  </w:num>
  <w:num w:numId="6">
    <w:abstractNumId w:val="7"/>
  </w:num>
  <w:num w:numId="7">
    <w:abstractNumId w:val="4"/>
  </w:num>
  <w:num w:numId="8">
    <w:abstractNumId w:val="9"/>
  </w:num>
  <w:num w:numId="9">
    <w:abstractNumId w:val="15"/>
  </w:num>
  <w:num w:numId="10">
    <w:abstractNumId w:val="15"/>
  </w:num>
  <w:num w:numId="11">
    <w:abstractNumId w:val="15"/>
  </w:num>
  <w:num w:numId="12">
    <w:abstractNumId w:val="8"/>
  </w:num>
  <w:num w:numId="13">
    <w:abstractNumId w:val="18"/>
  </w:num>
  <w:num w:numId="14">
    <w:abstractNumId w:val="14"/>
  </w:num>
  <w:num w:numId="15">
    <w:abstractNumId w:val="19"/>
  </w:num>
  <w:num w:numId="16">
    <w:abstractNumId w:val="16"/>
  </w:num>
  <w:num w:numId="17">
    <w:abstractNumId w:val="12"/>
  </w:num>
  <w:num w:numId="18">
    <w:abstractNumId w:val="22"/>
  </w:num>
  <w:num w:numId="19">
    <w:abstractNumId w:val="2"/>
  </w:num>
  <w:num w:numId="20">
    <w:abstractNumId w:val="11"/>
  </w:num>
  <w:num w:numId="21">
    <w:abstractNumId w:val="0"/>
  </w:num>
  <w:num w:numId="22">
    <w:abstractNumId w:val="3"/>
  </w:num>
  <w:num w:numId="23">
    <w:abstractNumId w:val="23"/>
  </w:num>
  <w:num w:numId="24">
    <w:abstractNumId w:val="5"/>
  </w:num>
  <w:num w:numId="25">
    <w:abstractNumId w:val="1"/>
  </w:num>
  <w:num w:numId="26">
    <w:abstractNumId w:val="10"/>
  </w:num>
  <w:num w:numId="27">
    <w:abstractNumId w:val="20"/>
  </w:num>
  <w:num w:numId="28">
    <w:abstractNumId w:val="15"/>
  </w:num>
  <w:num w:numId="29">
    <w:abstractNumId w:val="15"/>
  </w:num>
  <w:num w:numId="30">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8DC"/>
    <w:rsid w:val="00014519"/>
    <w:rsid w:val="0002047F"/>
    <w:rsid w:val="0002410D"/>
    <w:rsid w:val="00024EB4"/>
    <w:rsid w:val="000313A2"/>
    <w:rsid w:val="00032137"/>
    <w:rsid w:val="0003284F"/>
    <w:rsid w:val="00035C79"/>
    <w:rsid w:val="000364BF"/>
    <w:rsid w:val="00037F0B"/>
    <w:rsid w:val="00042FD1"/>
    <w:rsid w:val="00045020"/>
    <w:rsid w:val="0005565B"/>
    <w:rsid w:val="00062469"/>
    <w:rsid w:val="000643EB"/>
    <w:rsid w:val="000664C2"/>
    <w:rsid w:val="000704B7"/>
    <w:rsid w:val="00074FBF"/>
    <w:rsid w:val="000836C5"/>
    <w:rsid w:val="0009662F"/>
    <w:rsid w:val="000B4623"/>
    <w:rsid w:val="000B5CFD"/>
    <w:rsid w:val="000C45CC"/>
    <w:rsid w:val="000C7A09"/>
    <w:rsid w:val="000E6DED"/>
    <w:rsid w:val="000F7C4E"/>
    <w:rsid w:val="001009B8"/>
    <w:rsid w:val="00107AA5"/>
    <w:rsid w:val="00111113"/>
    <w:rsid w:val="00113B64"/>
    <w:rsid w:val="00117A29"/>
    <w:rsid w:val="001402A9"/>
    <w:rsid w:val="00145929"/>
    <w:rsid w:val="001738B8"/>
    <w:rsid w:val="00174810"/>
    <w:rsid w:val="001846D3"/>
    <w:rsid w:val="001A2099"/>
    <w:rsid w:val="001A2F38"/>
    <w:rsid w:val="001C236C"/>
    <w:rsid w:val="001E01BD"/>
    <w:rsid w:val="002015CC"/>
    <w:rsid w:val="00202482"/>
    <w:rsid w:val="0022430E"/>
    <w:rsid w:val="00227E93"/>
    <w:rsid w:val="0023318E"/>
    <w:rsid w:val="002374A6"/>
    <w:rsid w:val="00237998"/>
    <w:rsid w:val="002535A8"/>
    <w:rsid w:val="00255E5D"/>
    <w:rsid w:val="00274F76"/>
    <w:rsid w:val="002750AA"/>
    <w:rsid w:val="00277B76"/>
    <w:rsid w:val="00277D9B"/>
    <w:rsid w:val="00277DE5"/>
    <w:rsid w:val="00281534"/>
    <w:rsid w:val="00287541"/>
    <w:rsid w:val="002B149B"/>
    <w:rsid w:val="002B50EB"/>
    <w:rsid w:val="002C2149"/>
    <w:rsid w:val="002C411D"/>
    <w:rsid w:val="002D0233"/>
    <w:rsid w:val="002D2DAB"/>
    <w:rsid w:val="002D4C6B"/>
    <w:rsid w:val="002E0575"/>
    <w:rsid w:val="002E2458"/>
    <w:rsid w:val="002F52DA"/>
    <w:rsid w:val="00307179"/>
    <w:rsid w:val="0031562B"/>
    <w:rsid w:val="0031627E"/>
    <w:rsid w:val="00316A2A"/>
    <w:rsid w:val="00325F78"/>
    <w:rsid w:val="00330EA2"/>
    <w:rsid w:val="0033304D"/>
    <w:rsid w:val="00356FE3"/>
    <w:rsid w:val="00366BBA"/>
    <w:rsid w:val="00370DDD"/>
    <w:rsid w:val="00373D44"/>
    <w:rsid w:val="00375F79"/>
    <w:rsid w:val="00385F9F"/>
    <w:rsid w:val="003871D2"/>
    <w:rsid w:val="00390E6D"/>
    <w:rsid w:val="003954CE"/>
    <w:rsid w:val="00397431"/>
    <w:rsid w:val="003A7B35"/>
    <w:rsid w:val="003B2380"/>
    <w:rsid w:val="003C373B"/>
    <w:rsid w:val="003D2659"/>
    <w:rsid w:val="003D3E35"/>
    <w:rsid w:val="003D437A"/>
    <w:rsid w:val="003E10FD"/>
    <w:rsid w:val="0040359C"/>
    <w:rsid w:val="0041090B"/>
    <w:rsid w:val="00412297"/>
    <w:rsid w:val="0041472C"/>
    <w:rsid w:val="004205D9"/>
    <w:rsid w:val="00423EFC"/>
    <w:rsid w:val="004265DB"/>
    <w:rsid w:val="00443920"/>
    <w:rsid w:val="00462730"/>
    <w:rsid w:val="0048114C"/>
    <w:rsid w:val="00494216"/>
    <w:rsid w:val="004949E6"/>
    <w:rsid w:val="0049562F"/>
    <w:rsid w:val="00497893"/>
    <w:rsid w:val="004A3B75"/>
    <w:rsid w:val="004A4678"/>
    <w:rsid w:val="004C509F"/>
    <w:rsid w:val="004E31DE"/>
    <w:rsid w:val="004F0678"/>
    <w:rsid w:val="004F55DA"/>
    <w:rsid w:val="005117B5"/>
    <w:rsid w:val="005129DA"/>
    <w:rsid w:val="00514A8A"/>
    <w:rsid w:val="005203ED"/>
    <w:rsid w:val="00521E2B"/>
    <w:rsid w:val="00525178"/>
    <w:rsid w:val="00525FA2"/>
    <w:rsid w:val="00526A24"/>
    <w:rsid w:val="00532F75"/>
    <w:rsid w:val="00532FE1"/>
    <w:rsid w:val="00533E22"/>
    <w:rsid w:val="0055252F"/>
    <w:rsid w:val="0056070B"/>
    <w:rsid w:val="00562D98"/>
    <w:rsid w:val="00566D2C"/>
    <w:rsid w:val="0057280E"/>
    <w:rsid w:val="00580BAE"/>
    <w:rsid w:val="005825A9"/>
    <w:rsid w:val="005848AA"/>
    <w:rsid w:val="0059444A"/>
    <w:rsid w:val="0059453F"/>
    <w:rsid w:val="005A147A"/>
    <w:rsid w:val="005A23FC"/>
    <w:rsid w:val="005B1D0F"/>
    <w:rsid w:val="005C03EB"/>
    <w:rsid w:val="005C3EC8"/>
    <w:rsid w:val="005D168B"/>
    <w:rsid w:val="005D26B9"/>
    <w:rsid w:val="005D27DA"/>
    <w:rsid w:val="005F3705"/>
    <w:rsid w:val="005F6105"/>
    <w:rsid w:val="00600850"/>
    <w:rsid w:val="006059FB"/>
    <w:rsid w:val="00613480"/>
    <w:rsid w:val="00620B51"/>
    <w:rsid w:val="006238BE"/>
    <w:rsid w:val="00627BD1"/>
    <w:rsid w:val="00630FD1"/>
    <w:rsid w:val="0063432B"/>
    <w:rsid w:val="00634427"/>
    <w:rsid w:val="0063645A"/>
    <w:rsid w:val="006373EA"/>
    <w:rsid w:val="0064297E"/>
    <w:rsid w:val="00646298"/>
    <w:rsid w:val="00650D2B"/>
    <w:rsid w:val="00656F60"/>
    <w:rsid w:val="006604A7"/>
    <w:rsid w:val="0066345C"/>
    <w:rsid w:val="006724C1"/>
    <w:rsid w:val="00674D1D"/>
    <w:rsid w:val="00681B93"/>
    <w:rsid w:val="00684F60"/>
    <w:rsid w:val="006870D0"/>
    <w:rsid w:val="00691AC5"/>
    <w:rsid w:val="00693C63"/>
    <w:rsid w:val="006A70D3"/>
    <w:rsid w:val="006B55A4"/>
    <w:rsid w:val="006E03F8"/>
    <w:rsid w:val="006E1BE4"/>
    <w:rsid w:val="006E21B1"/>
    <w:rsid w:val="00705578"/>
    <w:rsid w:val="007165AC"/>
    <w:rsid w:val="00722723"/>
    <w:rsid w:val="00723CAC"/>
    <w:rsid w:val="00727835"/>
    <w:rsid w:val="00741805"/>
    <w:rsid w:val="007423A2"/>
    <w:rsid w:val="007446CC"/>
    <w:rsid w:val="00755B1F"/>
    <w:rsid w:val="0076503E"/>
    <w:rsid w:val="00772654"/>
    <w:rsid w:val="007741A8"/>
    <w:rsid w:val="0078511F"/>
    <w:rsid w:val="007A3843"/>
    <w:rsid w:val="007B7080"/>
    <w:rsid w:val="007C4B30"/>
    <w:rsid w:val="007C5F97"/>
    <w:rsid w:val="007C5FC5"/>
    <w:rsid w:val="007D22EA"/>
    <w:rsid w:val="007D7396"/>
    <w:rsid w:val="0080134E"/>
    <w:rsid w:val="00801BC4"/>
    <w:rsid w:val="0080204E"/>
    <w:rsid w:val="008030CA"/>
    <w:rsid w:val="00823F41"/>
    <w:rsid w:val="00826A9A"/>
    <w:rsid w:val="00830891"/>
    <w:rsid w:val="00833599"/>
    <w:rsid w:val="00842040"/>
    <w:rsid w:val="00845783"/>
    <w:rsid w:val="0084757A"/>
    <w:rsid w:val="00862929"/>
    <w:rsid w:val="008629BC"/>
    <w:rsid w:val="00866385"/>
    <w:rsid w:val="00870960"/>
    <w:rsid w:val="00880322"/>
    <w:rsid w:val="00882409"/>
    <w:rsid w:val="00895C8B"/>
    <w:rsid w:val="008B1419"/>
    <w:rsid w:val="008B426A"/>
    <w:rsid w:val="008B6D14"/>
    <w:rsid w:val="008C74CE"/>
    <w:rsid w:val="008D09FB"/>
    <w:rsid w:val="008D2F64"/>
    <w:rsid w:val="008D31BD"/>
    <w:rsid w:val="008D573B"/>
    <w:rsid w:val="008D59C4"/>
    <w:rsid w:val="008E3C19"/>
    <w:rsid w:val="008E4DF6"/>
    <w:rsid w:val="008F002B"/>
    <w:rsid w:val="008F304A"/>
    <w:rsid w:val="00900148"/>
    <w:rsid w:val="009004C9"/>
    <w:rsid w:val="009065FF"/>
    <w:rsid w:val="009105BF"/>
    <w:rsid w:val="00924F24"/>
    <w:rsid w:val="0092791C"/>
    <w:rsid w:val="00942B68"/>
    <w:rsid w:val="00945D16"/>
    <w:rsid w:val="009538AC"/>
    <w:rsid w:val="0095792C"/>
    <w:rsid w:val="00961301"/>
    <w:rsid w:val="009620D9"/>
    <w:rsid w:val="009651CD"/>
    <w:rsid w:val="00965AF2"/>
    <w:rsid w:val="00974733"/>
    <w:rsid w:val="0097609B"/>
    <w:rsid w:val="0097666C"/>
    <w:rsid w:val="00977C9A"/>
    <w:rsid w:val="009915CD"/>
    <w:rsid w:val="00992A7F"/>
    <w:rsid w:val="009A2D22"/>
    <w:rsid w:val="009B1839"/>
    <w:rsid w:val="009B35F9"/>
    <w:rsid w:val="009C1FDC"/>
    <w:rsid w:val="009C514D"/>
    <w:rsid w:val="009C64D8"/>
    <w:rsid w:val="009D18DD"/>
    <w:rsid w:val="009D73E3"/>
    <w:rsid w:val="009E662D"/>
    <w:rsid w:val="009F5B28"/>
    <w:rsid w:val="00A14EF4"/>
    <w:rsid w:val="00A15AA2"/>
    <w:rsid w:val="00A163B3"/>
    <w:rsid w:val="00A22C75"/>
    <w:rsid w:val="00A27855"/>
    <w:rsid w:val="00A27BAB"/>
    <w:rsid w:val="00A30246"/>
    <w:rsid w:val="00A30FB7"/>
    <w:rsid w:val="00A36533"/>
    <w:rsid w:val="00A36E1D"/>
    <w:rsid w:val="00A4341A"/>
    <w:rsid w:val="00A51D9B"/>
    <w:rsid w:val="00A72AFE"/>
    <w:rsid w:val="00A8655F"/>
    <w:rsid w:val="00A86775"/>
    <w:rsid w:val="00A91F82"/>
    <w:rsid w:val="00A94653"/>
    <w:rsid w:val="00A97067"/>
    <w:rsid w:val="00AA2227"/>
    <w:rsid w:val="00AA2F6D"/>
    <w:rsid w:val="00AB2DC3"/>
    <w:rsid w:val="00AE7D73"/>
    <w:rsid w:val="00AF14F3"/>
    <w:rsid w:val="00AF4539"/>
    <w:rsid w:val="00AF48C5"/>
    <w:rsid w:val="00AF5002"/>
    <w:rsid w:val="00AF5B2E"/>
    <w:rsid w:val="00B31DDB"/>
    <w:rsid w:val="00B351D8"/>
    <w:rsid w:val="00B36E23"/>
    <w:rsid w:val="00B41464"/>
    <w:rsid w:val="00B53551"/>
    <w:rsid w:val="00B657D0"/>
    <w:rsid w:val="00B735BA"/>
    <w:rsid w:val="00B75975"/>
    <w:rsid w:val="00B9112D"/>
    <w:rsid w:val="00B95A0F"/>
    <w:rsid w:val="00BA2730"/>
    <w:rsid w:val="00BA68BA"/>
    <w:rsid w:val="00BA792C"/>
    <w:rsid w:val="00BB272F"/>
    <w:rsid w:val="00BB400B"/>
    <w:rsid w:val="00BC7822"/>
    <w:rsid w:val="00BC789C"/>
    <w:rsid w:val="00BD23C4"/>
    <w:rsid w:val="00BE45F2"/>
    <w:rsid w:val="00BE7DF5"/>
    <w:rsid w:val="00BF0505"/>
    <w:rsid w:val="00BF1330"/>
    <w:rsid w:val="00BF56A5"/>
    <w:rsid w:val="00C3396B"/>
    <w:rsid w:val="00C34CE0"/>
    <w:rsid w:val="00C601FB"/>
    <w:rsid w:val="00C61E46"/>
    <w:rsid w:val="00C65404"/>
    <w:rsid w:val="00C81F88"/>
    <w:rsid w:val="00C86105"/>
    <w:rsid w:val="00C95F97"/>
    <w:rsid w:val="00CA048E"/>
    <w:rsid w:val="00CA7CA7"/>
    <w:rsid w:val="00CC3133"/>
    <w:rsid w:val="00CE032F"/>
    <w:rsid w:val="00CE3F3D"/>
    <w:rsid w:val="00CE5BE4"/>
    <w:rsid w:val="00CF0D27"/>
    <w:rsid w:val="00D038F3"/>
    <w:rsid w:val="00D05564"/>
    <w:rsid w:val="00D06838"/>
    <w:rsid w:val="00D20313"/>
    <w:rsid w:val="00D36A84"/>
    <w:rsid w:val="00D43C8C"/>
    <w:rsid w:val="00D61364"/>
    <w:rsid w:val="00D6278D"/>
    <w:rsid w:val="00D6516D"/>
    <w:rsid w:val="00D732AF"/>
    <w:rsid w:val="00D747A3"/>
    <w:rsid w:val="00D828CC"/>
    <w:rsid w:val="00D96F97"/>
    <w:rsid w:val="00DA28BB"/>
    <w:rsid w:val="00DB05AE"/>
    <w:rsid w:val="00DD66DF"/>
    <w:rsid w:val="00DE46A3"/>
    <w:rsid w:val="00DF024C"/>
    <w:rsid w:val="00DF34B3"/>
    <w:rsid w:val="00DF5F0C"/>
    <w:rsid w:val="00DF646E"/>
    <w:rsid w:val="00E047FA"/>
    <w:rsid w:val="00E06FCC"/>
    <w:rsid w:val="00E10C59"/>
    <w:rsid w:val="00E11281"/>
    <w:rsid w:val="00E148D6"/>
    <w:rsid w:val="00E16EE8"/>
    <w:rsid w:val="00E21F14"/>
    <w:rsid w:val="00E41F27"/>
    <w:rsid w:val="00E64DEE"/>
    <w:rsid w:val="00E6518D"/>
    <w:rsid w:val="00E65E78"/>
    <w:rsid w:val="00E71950"/>
    <w:rsid w:val="00E76FCD"/>
    <w:rsid w:val="00E8117D"/>
    <w:rsid w:val="00E8147D"/>
    <w:rsid w:val="00EA36F5"/>
    <w:rsid w:val="00EB5578"/>
    <w:rsid w:val="00EC22CD"/>
    <w:rsid w:val="00EC57D3"/>
    <w:rsid w:val="00EC58BB"/>
    <w:rsid w:val="00ED0B11"/>
    <w:rsid w:val="00ED71A7"/>
    <w:rsid w:val="00EE0F4E"/>
    <w:rsid w:val="00EE19B7"/>
    <w:rsid w:val="00EF28F4"/>
    <w:rsid w:val="00EF34BA"/>
    <w:rsid w:val="00EF4541"/>
    <w:rsid w:val="00EF6781"/>
    <w:rsid w:val="00F118DC"/>
    <w:rsid w:val="00F15FB3"/>
    <w:rsid w:val="00F25082"/>
    <w:rsid w:val="00F449F5"/>
    <w:rsid w:val="00F54CD9"/>
    <w:rsid w:val="00F61A2D"/>
    <w:rsid w:val="00F714B9"/>
    <w:rsid w:val="00F75902"/>
    <w:rsid w:val="00F7784F"/>
    <w:rsid w:val="00F8730F"/>
    <w:rsid w:val="00F87457"/>
    <w:rsid w:val="00F9236C"/>
    <w:rsid w:val="00FA7A6E"/>
    <w:rsid w:val="00FB058F"/>
    <w:rsid w:val="00FB14F6"/>
    <w:rsid w:val="00FB600A"/>
    <w:rsid w:val="00FD5C3F"/>
    <w:rsid w:val="00FE3751"/>
    <w:rsid w:val="00FE5A84"/>
    <w:rsid w:val="00FF3F33"/>
    <w:rsid w:val="00FF61A2"/>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E417B95"/>
  <w15:docId w15:val="{93A2DF61-3B5B-634C-A76C-0FB522CB0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2409"/>
    <w:pPr>
      <w:spacing w:before="120" w:after="120" w:line="288" w:lineRule="auto"/>
      <w:jc w:val="both"/>
    </w:pPr>
    <w:rPr>
      <w:rFonts w:asciiTheme="majorHAnsi" w:hAnsiTheme="majorHAnsi"/>
      <w:sz w:val="22"/>
      <w:lang w:val="en-US" w:eastAsia="en-US"/>
    </w:rPr>
  </w:style>
  <w:style w:type="paragraph" w:styleId="Heading1">
    <w:name w:val="heading 1"/>
    <w:basedOn w:val="Normal"/>
    <w:next w:val="BodyText"/>
    <w:link w:val="Heading1Char"/>
    <w:qFormat/>
    <w:rsid w:val="005B1D0F"/>
    <w:pPr>
      <w:keepNext/>
      <w:numPr>
        <w:numId w:val="3"/>
      </w:numPr>
      <w:spacing w:before="240"/>
      <w:outlineLvl w:val="0"/>
    </w:pPr>
    <w:rPr>
      <w:b/>
      <w:bCs/>
      <w:smallCaps/>
      <w:color w:val="000000" w:themeColor="text1"/>
      <w:kern w:val="28"/>
      <w:sz w:val="28"/>
      <w:szCs w:val="28"/>
    </w:rPr>
  </w:style>
  <w:style w:type="paragraph" w:styleId="Heading2">
    <w:name w:val="heading 2"/>
    <w:basedOn w:val="Heading1"/>
    <w:next w:val="BodyText"/>
    <w:link w:val="Heading2Char"/>
    <w:qFormat/>
    <w:rsid w:val="005B1D0F"/>
    <w:pPr>
      <w:numPr>
        <w:ilvl w:val="1"/>
      </w:numPr>
      <w:outlineLvl w:val="1"/>
    </w:pPr>
    <w:rPr>
      <w:sz w:val="24"/>
    </w:rPr>
  </w:style>
  <w:style w:type="paragraph" w:styleId="Heading3">
    <w:name w:val="heading 3"/>
    <w:basedOn w:val="Normal"/>
    <w:next w:val="BodyText"/>
    <w:link w:val="Heading3Char"/>
    <w:qFormat/>
    <w:rsid w:val="005B1D0F"/>
    <w:pPr>
      <w:keepNext/>
      <w:numPr>
        <w:ilvl w:val="2"/>
        <w:numId w:val="3"/>
      </w:numPr>
      <w:outlineLvl w:val="2"/>
    </w:pPr>
    <w:rPr>
      <w:rFonts w:ascii="Arial Black" w:hAnsi="Arial Black"/>
      <w:spacing w:val="-5"/>
    </w:rPr>
  </w:style>
  <w:style w:type="paragraph" w:styleId="Heading4">
    <w:name w:val="heading 4"/>
    <w:basedOn w:val="Normal"/>
    <w:next w:val="BodyText"/>
    <w:link w:val="Heading4Char"/>
    <w:qFormat/>
    <w:rsid w:val="005B1D0F"/>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rsid w:val="005B1D0F"/>
    <w:pPr>
      <w:keepNext/>
      <w:framePr w:w="1800" w:wrap="around" w:vAnchor="text" w:hAnchor="page" w:x="1201" w:y="1"/>
      <w:numPr>
        <w:ilvl w:val="4"/>
        <w:numId w:val="3"/>
      </w:numPr>
      <w:spacing w:before="40" w:after="240"/>
      <w:outlineLvl w:val="4"/>
    </w:pPr>
    <w:rPr>
      <w:rFonts w:ascii="Arial Black" w:hAnsi="Arial Black"/>
      <w:spacing w:val="-5"/>
      <w:sz w:val="18"/>
    </w:rPr>
  </w:style>
  <w:style w:type="paragraph" w:styleId="Heading6">
    <w:name w:val="heading 6"/>
    <w:basedOn w:val="Normal"/>
    <w:next w:val="BodyText"/>
    <w:link w:val="Heading6Char"/>
    <w:qFormat/>
    <w:rsid w:val="005B1D0F"/>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rsid w:val="005B1D0F"/>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link w:val="Heading8Char"/>
    <w:qFormat/>
    <w:rsid w:val="005B1D0F"/>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link w:val="Heading9Char"/>
    <w:qFormat/>
    <w:rsid w:val="005B1D0F"/>
    <w:pPr>
      <w:keepNext/>
      <w:numPr>
        <w:ilvl w:val="8"/>
        <w:numId w:val="3"/>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pPr>
    <w:rPr>
      <w:spacing w:val="-5"/>
      <w:sz w:val="24"/>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16A2A"/>
    <w:pPr>
      <w:jc w:val="center"/>
    </w:pPr>
    <w:rPr>
      <w:b/>
      <w:spacing w:val="-5"/>
      <w:sz w:val="16"/>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link w:val="EndnoteTextChar"/>
    <w:semiHidden/>
    <w:pPr>
      <w:tabs>
        <w:tab w:val="left" w:pos="187"/>
      </w:tabs>
      <w:spacing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link w:val="FootnoteTextChar"/>
    <w:semiHidden/>
    <w:rsid w:val="00B9112D"/>
    <w:pPr>
      <w:spacing w:before="240"/>
    </w:pPr>
    <w:rPr>
      <w:sz w:val="18"/>
    </w:rPr>
  </w:style>
  <w:style w:type="paragraph" w:styleId="Header">
    <w:name w:val="header"/>
    <w:basedOn w:val="Normal"/>
    <w:link w:val="HeaderChar"/>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pPr>
    <w:rPr>
      <w:spacing w:val="-5"/>
      <w:sz w:val="24"/>
    </w:rPr>
  </w:style>
  <w:style w:type="paragraph" w:styleId="MacroText">
    <w:name w:val="macro"/>
    <w:basedOn w:val="BodyText"/>
    <w:link w:val="MacroTextChar"/>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link w:val="SubtitleChar"/>
    <w:qFormat/>
    <w:pPr>
      <w:spacing w:before="1940" w:after="0" w:line="200" w:lineRule="atLeast"/>
    </w:pPr>
    <w:rPr>
      <w:rFonts w:ascii="Garamond" w:hAnsi="Garamond"/>
      <w:b/>
      <w:caps/>
      <w:spacing w:val="30"/>
      <w:sz w:val="18"/>
    </w:rPr>
  </w:style>
  <w:style w:type="paragraph" w:styleId="Title">
    <w:name w:val="Title"/>
    <w:basedOn w:val="Normal"/>
    <w:link w:val="TitleChar"/>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rPr>
  </w:style>
  <w:style w:type="paragraph" w:styleId="TOC1">
    <w:name w:val="toc 1"/>
    <w:basedOn w:val="Normal"/>
    <w:autoRedefine/>
    <w:semiHidden/>
    <w:rsid w:val="00DA28BB"/>
    <w:pPr>
      <w:spacing w:line="320" w:lineRule="atLeast"/>
    </w:pPr>
    <w:rPr>
      <w:rFonts w:ascii="Arial" w:hAnsi="Arial"/>
      <w:sz w:val="28"/>
    </w:rPr>
  </w:style>
  <w:style w:type="paragraph" w:styleId="TOC2">
    <w:name w:val="toc 2"/>
    <w:basedOn w:val="TOC1"/>
    <w:autoRedefine/>
    <w:semiHidden/>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link w:val="BalloonTextChar"/>
    <w:semiHidden/>
    <w:rsid w:val="00F8730F"/>
    <w:rPr>
      <w:rFonts w:ascii="Tahoma" w:hAnsi="Tahoma" w:cs="Tahoma"/>
      <w:szCs w:val="16"/>
    </w:rPr>
  </w:style>
  <w:style w:type="character" w:customStyle="1" w:styleId="Heading1Char">
    <w:name w:val="Heading 1 Char"/>
    <w:basedOn w:val="DefaultParagraphFont"/>
    <w:link w:val="Heading1"/>
    <w:rsid w:val="005B1D0F"/>
    <w:rPr>
      <w:rFonts w:asciiTheme="majorHAnsi" w:hAnsiTheme="majorHAnsi"/>
      <w:b/>
      <w:bCs/>
      <w:smallCaps/>
      <w:color w:val="000000" w:themeColor="text1"/>
      <w:kern w:val="28"/>
      <w:sz w:val="28"/>
      <w:szCs w:val="28"/>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rsid w:val="004265DB"/>
    <w:rPr>
      <w:color w:val="0000FF"/>
      <w:u w:val="single"/>
    </w:rPr>
  </w:style>
  <w:style w:type="table" w:styleId="TableGrid">
    <w:name w:val="Table Grid"/>
    <w:basedOn w:val="TableNormal"/>
    <w:uiPriority w:val="59"/>
    <w:rsid w:val="006343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63432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4">
    <w:name w:val="Colorful Shading Accent 4"/>
    <w:basedOn w:val="TableNormal"/>
    <w:uiPriority w:val="71"/>
    <w:rsid w:val="009651CD"/>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MediumGrid2">
    <w:name w:val="Medium Grid 2"/>
    <w:basedOn w:val="TableNormal"/>
    <w:uiPriority w:val="68"/>
    <w:rsid w:val="00B735BA"/>
    <w:rPr>
      <w:rFonts w:asciiTheme="majorHAnsi" w:eastAsiaTheme="majorEastAsia" w:hAnsiTheme="majorHAnsi" w:cstheme="majorBidi"/>
      <w:color w:val="000000" w:themeColor="text1"/>
    </w:rPr>
    <w:tblPr>
      <w:tblStyleRowBandSize w:val="1"/>
      <w:tblStyleColBandSize w:val="1"/>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styleId="PlaceholderText">
    <w:name w:val="Placeholder Text"/>
    <w:basedOn w:val="DefaultParagraphFont"/>
    <w:uiPriority w:val="99"/>
    <w:semiHidden/>
    <w:rsid w:val="00BC7822"/>
    <w:rPr>
      <w:color w:val="808080"/>
    </w:rPr>
  </w:style>
  <w:style w:type="paragraph" w:styleId="ListParagraph">
    <w:name w:val="List Paragraph"/>
    <w:basedOn w:val="Normal"/>
    <w:uiPriority w:val="34"/>
    <w:qFormat/>
    <w:rsid w:val="0002410D"/>
    <w:pPr>
      <w:ind w:left="720"/>
      <w:contextualSpacing/>
    </w:pPr>
  </w:style>
  <w:style w:type="character" w:customStyle="1" w:styleId="FooterChar">
    <w:name w:val="Footer Char"/>
    <w:basedOn w:val="DefaultParagraphFont"/>
    <w:link w:val="Footer"/>
    <w:uiPriority w:val="99"/>
    <w:rsid w:val="000B4623"/>
    <w:rPr>
      <w:rFonts w:ascii="Arial Black" w:hAnsi="Arial Black"/>
      <w:sz w:val="16"/>
      <w:lang w:val="en-US" w:eastAsia="en-US"/>
    </w:rPr>
  </w:style>
  <w:style w:type="character" w:customStyle="1" w:styleId="SubtitleChar">
    <w:name w:val="Subtitle Char"/>
    <w:basedOn w:val="DefaultParagraphFont"/>
    <w:link w:val="Subtitle"/>
    <w:rsid w:val="000B4623"/>
    <w:rPr>
      <w:rFonts w:ascii="Garamond" w:hAnsi="Garamond"/>
      <w:b/>
      <w:caps/>
      <w:color w:val="808080"/>
      <w:spacing w:val="30"/>
      <w:kern w:val="28"/>
      <w:sz w:val="18"/>
      <w:lang w:val="en-US" w:eastAsia="en-US"/>
    </w:rPr>
  </w:style>
  <w:style w:type="character" w:customStyle="1" w:styleId="TitleChar">
    <w:name w:val="Title Char"/>
    <w:basedOn w:val="DefaultParagraphFont"/>
    <w:link w:val="Title"/>
    <w:rsid w:val="000B4623"/>
    <w:rPr>
      <w:rFonts w:ascii="Arial Black" w:hAnsi="Arial Black"/>
      <w:color w:val="808080"/>
      <w:spacing w:val="-35"/>
      <w:kern w:val="28"/>
      <w:sz w:val="48"/>
      <w:lang w:val="en-US" w:eastAsia="en-US"/>
    </w:rPr>
  </w:style>
  <w:style w:type="table" w:styleId="LightShading">
    <w:name w:val="Light Shading"/>
    <w:basedOn w:val="TableNormal"/>
    <w:uiPriority w:val="60"/>
    <w:rsid w:val="0011111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E8147D"/>
    <w:pPr>
      <w:spacing w:before="100" w:beforeAutospacing="1" w:after="100" w:afterAutospacing="1"/>
    </w:pPr>
    <w:rPr>
      <w:rFonts w:ascii="Times New Roman" w:eastAsiaTheme="minorEastAsia" w:hAnsi="Times New Roman"/>
      <w:sz w:val="24"/>
      <w:szCs w:val="24"/>
      <w:lang w:val="tr-TR" w:eastAsia="tr-TR"/>
    </w:rPr>
  </w:style>
  <w:style w:type="character" w:customStyle="1" w:styleId="Heading2Char">
    <w:name w:val="Heading 2 Char"/>
    <w:basedOn w:val="DefaultParagraphFont"/>
    <w:link w:val="Heading2"/>
    <w:rsid w:val="00882409"/>
    <w:rPr>
      <w:rFonts w:asciiTheme="majorHAnsi" w:hAnsiTheme="majorHAnsi"/>
      <w:b/>
      <w:bCs/>
      <w:smallCaps/>
      <w:color w:val="000000" w:themeColor="text1"/>
      <w:kern w:val="28"/>
      <w:sz w:val="24"/>
      <w:szCs w:val="28"/>
      <w:lang w:val="en-US" w:eastAsia="en-US"/>
    </w:rPr>
  </w:style>
  <w:style w:type="character" w:customStyle="1" w:styleId="Heading3Char">
    <w:name w:val="Heading 3 Char"/>
    <w:basedOn w:val="DefaultParagraphFont"/>
    <w:link w:val="Heading3"/>
    <w:rsid w:val="00882409"/>
    <w:rPr>
      <w:rFonts w:ascii="Arial Black" w:hAnsi="Arial Black"/>
      <w:spacing w:val="-5"/>
      <w:sz w:val="22"/>
      <w:lang w:val="en-US" w:eastAsia="en-US"/>
    </w:rPr>
  </w:style>
  <w:style w:type="character" w:customStyle="1" w:styleId="Heading4Char">
    <w:name w:val="Heading 4 Char"/>
    <w:basedOn w:val="DefaultParagraphFont"/>
    <w:link w:val="Heading4"/>
    <w:rsid w:val="00882409"/>
    <w:rPr>
      <w:rFonts w:ascii="Verdana" w:hAnsi="Verdana"/>
      <w:caps/>
      <w:spacing w:val="30"/>
      <w:sz w:val="22"/>
      <w:lang w:val="en-US" w:eastAsia="en-US"/>
    </w:rPr>
  </w:style>
  <w:style w:type="character" w:customStyle="1" w:styleId="Heading5Char">
    <w:name w:val="Heading 5 Char"/>
    <w:basedOn w:val="DefaultParagraphFont"/>
    <w:link w:val="Heading5"/>
    <w:rsid w:val="00882409"/>
    <w:rPr>
      <w:rFonts w:ascii="Arial Black" w:hAnsi="Arial Black"/>
      <w:spacing w:val="-5"/>
      <w:sz w:val="18"/>
      <w:lang w:val="en-US" w:eastAsia="en-US"/>
    </w:rPr>
  </w:style>
  <w:style w:type="character" w:customStyle="1" w:styleId="Heading6Char">
    <w:name w:val="Heading 6 Char"/>
    <w:basedOn w:val="DefaultParagraphFont"/>
    <w:link w:val="Heading6"/>
    <w:rsid w:val="00882409"/>
    <w:rPr>
      <w:rFonts w:ascii="Verdana" w:hAnsi="Verdana"/>
      <w:sz w:val="22"/>
      <w:lang w:val="en-US" w:eastAsia="en-US"/>
    </w:rPr>
  </w:style>
  <w:style w:type="character" w:customStyle="1" w:styleId="Heading7Char">
    <w:name w:val="Heading 7 Char"/>
    <w:basedOn w:val="DefaultParagraphFont"/>
    <w:link w:val="Heading7"/>
    <w:rsid w:val="00882409"/>
    <w:rPr>
      <w:rFonts w:ascii="Verdana" w:hAnsi="Verdana"/>
      <w:i/>
      <w:spacing w:val="-5"/>
      <w:sz w:val="28"/>
      <w:shd w:val="pct5" w:color="auto" w:fill="auto"/>
      <w:lang w:val="en-US" w:eastAsia="en-US"/>
    </w:rPr>
  </w:style>
  <w:style w:type="character" w:customStyle="1" w:styleId="Heading8Char">
    <w:name w:val="Heading 8 Char"/>
    <w:basedOn w:val="DefaultParagraphFont"/>
    <w:link w:val="Heading8"/>
    <w:rsid w:val="00882409"/>
    <w:rPr>
      <w:rFonts w:ascii="Arial Black" w:hAnsi="Arial Black"/>
      <w:caps/>
      <w:spacing w:val="60"/>
      <w:sz w:val="14"/>
      <w:lang w:val="en-US" w:eastAsia="en-US"/>
    </w:rPr>
  </w:style>
  <w:style w:type="character" w:customStyle="1" w:styleId="Heading9Char">
    <w:name w:val="Heading 9 Char"/>
    <w:basedOn w:val="DefaultParagraphFont"/>
    <w:link w:val="Heading9"/>
    <w:rsid w:val="00882409"/>
    <w:rPr>
      <w:rFonts w:ascii="Verdana" w:hAnsi="Verdana"/>
      <w:b/>
      <w:i/>
      <w:kern w:val="28"/>
      <w:sz w:val="22"/>
      <w:lang w:val="en-US" w:eastAsia="en-US"/>
    </w:rPr>
  </w:style>
  <w:style w:type="character" w:customStyle="1" w:styleId="CommentTextChar">
    <w:name w:val="Comment Text Char"/>
    <w:basedOn w:val="DefaultParagraphFont"/>
    <w:link w:val="CommentText"/>
    <w:semiHidden/>
    <w:rsid w:val="00882409"/>
    <w:rPr>
      <w:rFonts w:ascii="Verdana" w:hAnsi="Verdana"/>
      <w:sz w:val="22"/>
      <w:lang w:val="en-US" w:eastAsia="en-US"/>
    </w:rPr>
  </w:style>
  <w:style w:type="character" w:customStyle="1" w:styleId="EndnoteTextChar">
    <w:name w:val="Endnote Text Char"/>
    <w:basedOn w:val="DefaultParagraphFont"/>
    <w:link w:val="EndnoteText"/>
    <w:semiHidden/>
    <w:rsid w:val="00882409"/>
    <w:rPr>
      <w:rFonts w:ascii="Verdana" w:hAnsi="Verdana"/>
      <w:sz w:val="18"/>
      <w:lang w:val="en-US" w:eastAsia="en-US"/>
    </w:rPr>
  </w:style>
  <w:style w:type="character" w:customStyle="1" w:styleId="FootnoteTextChar">
    <w:name w:val="Footnote Text Char"/>
    <w:basedOn w:val="DefaultParagraphFont"/>
    <w:link w:val="FootnoteText"/>
    <w:semiHidden/>
    <w:rsid w:val="00882409"/>
    <w:rPr>
      <w:rFonts w:ascii="Verdana" w:hAnsi="Verdana"/>
      <w:sz w:val="18"/>
      <w:lang w:val="en-US" w:eastAsia="en-US"/>
    </w:rPr>
  </w:style>
  <w:style w:type="character" w:customStyle="1" w:styleId="HeaderChar">
    <w:name w:val="Header Char"/>
    <w:basedOn w:val="DefaultParagraphFont"/>
    <w:link w:val="Header"/>
    <w:rsid w:val="00882409"/>
    <w:rPr>
      <w:rFonts w:ascii="Arial Black" w:hAnsi="Arial Black"/>
      <w:caps/>
      <w:spacing w:val="60"/>
      <w:sz w:val="14"/>
      <w:lang w:val="en-US" w:eastAsia="en-US"/>
    </w:rPr>
  </w:style>
  <w:style w:type="character" w:customStyle="1" w:styleId="MacroTextChar">
    <w:name w:val="Macro Text Char"/>
    <w:basedOn w:val="DefaultParagraphFont"/>
    <w:link w:val="MacroText"/>
    <w:semiHidden/>
    <w:rsid w:val="00882409"/>
    <w:rPr>
      <w:rFonts w:ascii="Courier New" w:hAnsi="Courier New"/>
      <w:spacing w:val="-5"/>
      <w:sz w:val="24"/>
      <w:lang w:val="en-US" w:eastAsia="en-US"/>
    </w:rPr>
  </w:style>
  <w:style w:type="character" w:customStyle="1" w:styleId="BalloonTextChar">
    <w:name w:val="Balloon Text Char"/>
    <w:basedOn w:val="DefaultParagraphFont"/>
    <w:link w:val="BalloonText"/>
    <w:semiHidden/>
    <w:rsid w:val="00882409"/>
    <w:rPr>
      <w:rFonts w:ascii="Tahoma" w:hAnsi="Tahoma" w:cs="Tahoma"/>
      <w:sz w:val="22"/>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62522">
      <w:bodyDiv w:val="1"/>
      <w:marLeft w:val="0"/>
      <w:marRight w:val="0"/>
      <w:marTop w:val="0"/>
      <w:marBottom w:val="0"/>
      <w:divBdr>
        <w:top w:val="none" w:sz="0" w:space="0" w:color="auto"/>
        <w:left w:val="none" w:sz="0" w:space="0" w:color="auto"/>
        <w:bottom w:val="none" w:sz="0" w:space="0" w:color="auto"/>
        <w:right w:val="none" w:sz="0" w:space="0" w:color="auto"/>
      </w:divBdr>
    </w:div>
    <w:div w:id="220872833">
      <w:bodyDiv w:val="1"/>
      <w:marLeft w:val="0"/>
      <w:marRight w:val="0"/>
      <w:marTop w:val="0"/>
      <w:marBottom w:val="0"/>
      <w:divBdr>
        <w:top w:val="none" w:sz="0" w:space="0" w:color="auto"/>
        <w:left w:val="none" w:sz="0" w:space="0" w:color="auto"/>
        <w:bottom w:val="none" w:sz="0" w:space="0" w:color="auto"/>
        <w:right w:val="none" w:sz="0" w:space="0" w:color="auto"/>
      </w:divBdr>
    </w:div>
    <w:div w:id="549192246">
      <w:bodyDiv w:val="1"/>
      <w:marLeft w:val="0"/>
      <w:marRight w:val="0"/>
      <w:marTop w:val="0"/>
      <w:marBottom w:val="0"/>
      <w:divBdr>
        <w:top w:val="none" w:sz="0" w:space="0" w:color="auto"/>
        <w:left w:val="none" w:sz="0" w:space="0" w:color="auto"/>
        <w:bottom w:val="none" w:sz="0" w:space="0" w:color="auto"/>
        <w:right w:val="none" w:sz="0" w:space="0" w:color="auto"/>
      </w:divBdr>
    </w:div>
    <w:div w:id="786201227">
      <w:bodyDiv w:val="1"/>
      <w:marLeft w:val="0"/>
      <w:marRight w:val="0"/>
      <w:marTop w:val="0"/>
      <w:marBottom w:val="0"/>
      <w:divBdr>
        <w:top w:val="none" w:sz="0" w:space="0" w:color="auto"/>
        <w:left w:val="none" w:sz="0" w:space="0" w:color="auto"/>
        <w:bottom w:val="none" w:sz="0" w:space="0" w:color="auto"/>
        <w:right w:val="none" w:sz="0" w:space="0" w:color="auto"/>
      </w:divBdr>
    </w:div>
    <w:div w:id="1194343536">
      <w:bodyDiv w:val="1"/>
      <w:marLeft w:val="0"/>
      <w:marRight w:val="0"/>
      <w:marTop w:val="0"/>
      <w:marBottom w:val="0"/>
      <w:divBdr>
        <w:top w:val="none" w:sz="0" w:space="0" w:color="auto"/>
        <w:left w:val="none" w:sz="0" w:space="0" w:color="auto"/>
        <w:bottom w:val="none" w:sz="0" w:space="0" w:color="auto"/>
        <w:right w:val="none" w:sz="0" w:space="0" w:color="auto"/>
      </w:divBdr>
    </w:div>
    <w:div w:id="1198280556">
      <w:bodyDiv w:val="1"/>
      <w:marLeft w:val="0"/>
      <w:marRight w:val="0"/>
      <w:marTop w:val="0"/>
      <w:marBottom w:val="0"/>
      <w:divBdr>
        <w:top w:val="none" w:sz="0" w:space="0" w:color="auto"/>
        <w:left w:val="none" w:sz="0" w:space="0" w:color="auto"/>
        <w:bottom w:val="none" w:sz="0" w:space="0" w:color="auto"/>
        <w:right w:val="none" w:sz="0" w:space="0" w:color="auto"/>
      </w:divBdr>
    </w:div>
    <w:div w:id="1517891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ldan\AppData\Roaming\Microsoft\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86AEE-6A9E-4C43-A36B-CB5286745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C:\Users\vildan\AppData\Roaming\Microsoft\Templates\Manual.dot</Template>
  <TotalTime>1</TotalTime>
  <Pages>12</Pages>
  <Words>2708</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end2711-LEC4</dc:title>
  <dc:creator>VildanOzkir</dc:creator>
  <cp:lastModifiedBy>Vildan OZKIR</cp:lastModifiedBy>
  <cp:revision>2</cp:revision>
  <cp:lastPrinted>2014-11-25T07:15:00Z</cp:lastPrinted>
  <dcterms:created xsi:type="dcterms:W3CDTF">2019-02-19T08:38:00Z</dcterms:created>
  <dcterms:modified xsi:type="dcterms:W3CDTF">2019-02-19T08:38:00Z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