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F7FE2" w14:textId="607B5B7F" w:rsidR="007B279A" w:rsidRDefault="00EE0E9E">
      <w:r>
        <w:rPr>
          <w:noProof/>
        </w:rPr>
        <w:drawing>
          <wp:inline distT="0" distB="0" distL="0" distR="0" wp14:anchorId="2ECCD03C" wp14:editId="5E057DF3">
            <wp:extent cx="5910943"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20667" cy="8243138"/>
                    </a:xfrm>
                    <a:prstGeom prst="rect">
                      <a:avLst/>
                    </a:prstGeom>
                  </pic:spPr>
                </pic:pic>
              </a:graphicData>
            </a:graphic>
          </wp:inline>
        </w:drawing>
      </w:r>
      <w:r>
        <w:rPr>
          <w:noProof/>
        </w:rPr>
        <w:lastRenderedPageBreak/>
        <w:drawing>
          <wp:inline distT="0" distB="0" distL="0" distR="0" wp14:anchorId="4BAEE0CC" wp14:editId="7772025B">
            <wp:extent cx="59277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27725" cy="8229600"/>
                    </a:xfrm>
                    <a:prstGeom prst="rect">
                      <a:avLst/>
                    </a:prstGeom>
                  </pic:spPr>
                </pic:pic>
              </a:graphicData>
            </a:graphic>
          </wp:inline>
        </w:drawing>
      </w:r>
      <w:r>
        <w:rPr>
          <w:noProof/>
        </w:rPr>
        <w:lastRenderedPageBreak/>
        <w:drawing>
          <wp:inline distT="0" distB="0" distL="0" distR="0" wp14:anchorId="5B5FE839" wp14:editId="0D1B915A">
            <wp:extent cx="6033655" cy="8229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039362" cy="8237385"/>
                    </a:xfrm>
                    <a:prstGeom prst="rect">
                      <a:avLst/>
                    </a:prstGeom>
                  </pic:spPr>
                </pic:pic>
              </a:graphicData>
            </a:graphic>
          </wp:inline>
        </w:drawing>
      </w:r>
    </w:p>
    <w:p w14:paraId="2DD28B58" w14:textId="7447510A" w:rsidR="00EE0E9E" w:rsidRDefault="00EE0E9E">
      <w:r>
        <w:rPr>
          <w:noProof/>
        </w:rPr>
        <w:lastRenderedPageBreak/>
        <w:drawing>
          <wp:inline distT="0" distB="0" distL="0" distR="0" wp14:anchorId="30252794" wp14:editId="58DF759C">
            <wp:extent cx="6185535" cy="4876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193136" cy="4882793"/>
                    </a:xfrm>
                    <a:prstGeom prst="rect">
                      <a:avLst/>
                    </a:prstGeom>
                  </pic:spPr>
                </pic:pic>
              </a:graphicData>
            </a:graphic>
          </wp:inline>
        </w:drawing>
      </w:r>
    </w:p>
    <w:p w14:paraId="6EFCEA6F" w14:textId="6B536CA9" w:rsidR="00E666E0" w:rsidRDefault="00E666E0">
      <w:r w:rsidRPr="00E666E0">
        <w:lastRenderedPageBreak/>
        <w:drawing>
          <wp:inline distT="0" distB="0" distL="0" distR="0" wp14:anchorId="39557168" wp14:editId="60AE2AD5">
            <wp:extent cx="5943600" cy="493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37125"/>
                    </a:xfrm>
                    <a:prstGeom prst="rect">
                      <a:avLst/>
                    </a:prstGeom>
                  </pic:spPr>
                </pic:pic>
              </a:graphicData>
            </a:graphic>
          </wp:inline>
        </w:drawing>
      </w:r>
      <w:r w:rsidRPr="00E666E0">
        <w:drawing>
          <wp:inline distT="0" distB="0" distL="0" distR="0" wp14:anchorId="203813DF" wp14:editId="225F07BD">
            <wp:extent cx="5875529" cy="1585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5529" cy="1585097"/>
                    </a:xfrm>
                    <a:prstGeom prst="rect">
                      <a:avLst/>
                    </a:prstGeom>
                  </pic:spPr>
                </pic:pic>
              </a:graphicData>
            </a:graphic>
          </wp:inline>
        </w:drawing>
      </w:r>
    </w:p>
    <w:p w14:paraId="0363137D" w14:textId="77777777" w:rsidR="004A5815" w:rsidRPr="004A5815" w:rsidRDefault="004A5815" w:rsidP="004A5815">
      <w:pPr>
        <w:spacing w:before="100" w:beforeAutospacing="1" w:after="100" w:afterAutospacing="1" w:line="240" w:lineRule="auto"/>
        <w:outlineLvl w:val="1"/>
        <w:rPr>
          <w:rFonts w:ascii="Arial" w:eastAsia="Times New Roman" w:hAnsi="Arial" w:cs="Arial"/>
          <w:sz w:val="36"/>
          <w:szCs w:val="36"/>
        </w:rPr>
      </w:pPr>
      <w:r w:rsidRPr="004A5815">
        <w:rPr>
          <w:rFonts w:ascii="Arial" w:eastAsia="Times New Roman" w:hAnsi="Arial" w:cs="Arial"/>
          <w:sz w:val="36"/>
          <w:szCs w:val="36"/>
        </w:rPr>
        <w:t>Definition of rules of inference?</w:t>
      </w:r>
    </w:p>
    <w:p w14:paraId="328A6B1E" w14:textId="47F4861D" w:rsidR="004A5815" w:rsidRPr="004A5815" w:rsidRDefault="004A5815" w:rsidP="004A5815">
      <w:pPr>
        <w:spacing w:after="0" w:line="240" w:lineRule="auto"/>
        <w:rPr>
          <w:rFonts w:ascii="Times New Roman" w:eastAsia="Times New Roman" w:hAnsi="Times New Roman" w:cs="Times New Roman"/>
          <w:sz w:val="24"/>
          <w:szCs w:val="24"/>
        </w:rPr>
      </w:pPr>
    </w:p>
    <w:p w14:paraId="033C1D5E" w14:textId="77777777" w:rsidR="004A5815" w:rsidRPr="004A5815" w:rsidRDefault="004A5815" w:rsidP="004A5815">
      <w:pPr>
        <w:spacing w:after="360" w:line="240" w:lineRule="auto"/>
        <w:rPr>
          <w:rFonts w:ascii="Arial" w:eastAsia="Times New Roman" w:hAnsi="Arial" w:cs="Arial"/>
          <w:sz w:val="24"/>
          <w:szCs w:val="24"/>
        </w:rPr>
      </w:pPr>
      <w:r w:rsidRPr="004A5815">
        <w:rPr>
          <w:rFonts w:ascii="Arial" w:eastAsia="Times New Roman" w:hAnsi="Arial" w:cs="Arial"/>
          <w:sz w:val="24"/>
          <w:szCs w:val="24"/>
        </w:rPr>
        <w:t>In logic, rules of inference are like blueprints for constructing valid arguments. They provide guidelines for deriving new statements (conclusions) from already established ones (premises), ensuring those conclusions logically follow from the truth of the premises.</w:t>
      </w:r>
    </w:p>
    <w:p w14:paraId="5F1C4052" w14:textId="78FADFCB" w:rsidR="001E08D6" w:rsidRDefault="001E08D6" w:rsidP="001E08D6">
      <w:r w:rsidRPr="001E08D6">
        <w:rPr>
          <w:highlight w:val="yellow"/>
        </w:rPr>
        <w:lastRenderedPageBreak/>
        <w:t>Modular arithmetic</w:t>
      </w:r>
      <w:r>
        <w:t xml:space="preserve"> is a system of arithmetic that </w:t>
      </w:r>
      <w:r w:rsidRPr="001E08D6">
        <w:rPr>
          <w:highlight w:val="green"/>
        </w:rPr>
        <w:t>focuses on remainders after division by a fixed</w:t>
      </w:r>
      <w:r>
        <w:t xml:space="preserve"> number, called the modulus (denoted by n). It's like a clock that "wraps around" when it reaches a certain point.</w:t>
      </w:r>
    </w:p>
    <w:p w14:paraId="59DC7F93" w14:textId="77777777" w:rsidR="001E08D6" w:rsidRDefault="001E08D6" w:rsidP="001E08D6"/>
    <w:p w14:paraId="7B1718EB" w14:textId="77777777" w:rsidR="001E08D6" w:rsidRDefault="001E08D6" w:rsidP="001E08D6">
      <w:r>
        <w:t>Key Concepts:</w:t>
      </w:r>
    </w:p>
    <w:p w14:paraId="4023EC80" w14:textId="77777777" w:rsidR="001E08D6" w:rsidRDefault="001E08D6" w:rsidP="001E08D6">
      <w:r>
        <w:t>Modulus (n): The fixed number that determines the "cycle" or "wrap-around" point.</w:t>
      </w:r>
    </w:p>
    <w:p w14:paraId="3D34D187" w14:textId="77777777" w:rsidR="001E08D6" w:rsidRDefault="001E08D6" w:rsidP="001E08D6">
      <w:r>
        <w:t>Congruence: Two integers a and b are congruent modulo n if they have the same remainder when divided by n. We write this as a ≡ b (mod n).</w:t>
      </w:r>
    </w:p>
    <w:p w14:paraId="7A7C90DE" w14:textId="6D83398B" w:rsidR="004A5815" w:rsidRDefault="001E08D6" w:rsidP="001E08D6">
      <w:r>
        <w:t>Modulo Operator (%): The modulo operator gives the remainder of a division. For example, 17 % 5 = 2 because 17 divided by 5 leaves a remainder of 2.</w:t>
      </w:r>
    </w:p>
    <w:p w14:paraId="5E436A27" w14:textId="5B4C404B" w:rsidR="009A0DE0" w:rsidRDefault="009A0DE0" w:rsidP="001E08D6"/>
    <w:p w14:paraId="174B6D31" w14:textId="2999E79F" w:rsidR="009A0DE0" w:rsidRDefault="009A0DE0" w:rsidP="001E08D6">
      <w:r>
        <w:rPr>
          <w:noProof/>
        </w:rPr>
        <w:drawing>
          <wp:inline distT="0" distB="0" distL="0" distR="0" wp14:anchorId="42C18AD9" wp14:editId="130E6087">
            <wp:extent cx="5943600" cy="4281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14:paraId="10578AAB" w14:textId="0AE4B6FB" w:rsidR="009A0DE0" w:rsidRDefault="009A0DE0" w:rsidP="001E08D6">
      <w:r>
        <w:rPr>
          <w:noProof/>
        </w:rPr>
        <w:lastRenderedPageBreak/>
        <w:drawing>
          <wp:inline distT="0" distB="0" distL="0" distR="0" wp14:anchorId="034C728F" wp14:editId="6FFEDD27">
            <wp:extent cx="5943600" cy="1555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inline>
        </w:drawing>
      </w:r>
    </w:p>
    <w:sectPr w:rsidR="009A0D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E11"/>
    <w:multiLevelType w:val="multilevel"/>
    <w:tmpl w:val="CAEE8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57F86"/>
    <w:multiLevelType w:val="multilevel"/>
    <w:tmpl w:val="1B0E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749DF"/>
    <w:multiLevelType w:val="multilevel"/>
    <w:tmpl w:val="6F0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A5B7D"/>
    <w:multiLevelType w:val="multilevel"/>
    <w:tmpl w:val="0998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33B78"/>
    <w:multiLevelType w:val="multilevel"/>
    <w:tmpl w:val="7B8E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95ABC"/>
    <w:multiLevelType w:val="multilevel"/>
    <w:tmpl w:val="3EB2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65277"/>
    <w:multiLevelType w:val="multilevel"/>
    <w:tmpl w:val="D1EA8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F54540"/>
    <w:multiLevelType w:val="multilevel"/>
    <w:tmpl w:val="D752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B5DE1"/>
    <w:multiLevelType w:val="multilevel"/>
    <w:tmpl w:val="9588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7"/>
  </w:num>
  <w:num w:numId="5">
    <w:abstractNumId w:val="1"/>
  </w:num>
  <w:num w:numId="6">
    <w:abstractNumId w:val="8"/>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85E"/>
    <w:rsid w:val="001E08D6"/>
    <w:rsid w:val="004A5815"/>
    <w:rsid w:val="007B279A"/>
    <w:rsid w:val="009A0DE0"/>
    <w:rsid w:val="009F185E"/>
    <w:rsid w:val="00D96DA3"/>
    <w:rsid w:val="00E666E0"/>
    <w:rsid w:val="00EC6CE9"/>
    <w:rsid w:val="00EE0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00D83"/>
  <w15:chartTrackingRefBased/>
  <w15:docId w15:val="{D98C7789-FFEA-4233-8139-3858527BC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A58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5815"/>
    <w:rPr>
      <w:rFonts w:ascii="Times New Roman" w:eastAsia="Times New Roman" w:hAnsi="Times New Roman" w:cs="Times New Roman"/>
      <w:b/>
      <w:bCs/>
      <w:sz w:val="36"/>
      <w:szCs w:val="36"/>
    </w:rPr>
  </w:style>
  <w:style w:type="character" w:customStyle="1" w:styleId="ng-tns-c3313135737-45">
    <w:name w:val="ng-tns-c3313135737-45"/>
    <w:basedOn w:val="DefaultParagraphFont"/>
    <w:rsid w:val="004A5815"/>
  </w:style>
  <w:style w:type="paragraph" w:styleId="NormalWeb">
    <w:name w:val="Normal (Web)"/>
    <w:basedOn w:val="Normal"/>
    <w:uiPriority w:val="99"/>
    <w:semiHidden/>
    <w:unhideWhenUsed/>
    <w:rsid w:val="004A5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5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24398">
      <w:bodyDiv w:val="1"/>
      <w:marLeft w:val="0"/>
      <w:marRight w:val="0"/>
      <w:marTop w:val="0"/>
      <w:marBottom w:val="0"/>
      <w:divBdr>
        <w:top w:val="none" w:sz="0" w:space="0" w:color="auto"/>
        <w:left w:val="none" w:sz="0" w:space="0" w:color="auto"/>
        <w:bottom w:val="none" w:sz="0" w:space="0" w:color="auto"/>
        <w:right w:val="none" w:sz="0" w:space="0" w:color="auto"/>
      </w:divBdr>
      <w:divsChild>
        <w:div w:id="1751653372">
          <w:marLeft w:val="0"/>
          <w:marRight w:val="0"/>
          <w:marTop w:val="0"/>
          <w:marBottom w:val="0"/>
          <w:divBdr>
            <w:top w:val="none" w:sz="0" w:space="0" w:color="auto"/>
            <w:left w:val="none" w:sz="0" w:space="0" w:color="auto"/>
            <w:bottom w:val="none" w:sz="0" w:space="0" w:color="auto"/>
            <w:right w:val="none" w:sz="0" w:space="0" w:color="auto"/>
          </w:divBdr>
          <w:divsChild>
            <w:div w:id="1241134177">
              <w:marLeft w:val="0"/>
              <w:marRight w:val="0"/>
              <w:marTop w:val="0"/>
              <w:marBottom w:val="0"/>
              <w:divBdr>
                <w:top w:val="none" w:sz="0" w:space="0" w:color="auto"/>
                <w:left w:val="none" w:sz="0" w:space="0" w:color="auto"/>
                <w:bottom w:val="none" w:sz="0" w:space="0" w:color="auto"/>
                <w:right w:val="none" w:sz="0" w:space="0" w:color="auto"/>
              </w:divBdr>
            </w:div>
            <w:div w:id="20320296">
              <w:marLeft w:val="0"/>
              <w:marRight w:val="0"/>
              <w:marTop w:val="0"/>
              <w:marBottom w:val="0"/>
              <w:divBdr>
                <w:top w:val="none" w:sz="0" w:space="0" w:color="auto"/>
                <w:left w:val="none" w:sz="0" w:space="0" w:color="auto"/>
                <w:bottom w:val="none" w:sz="0" w:space="0" w:color="auto"/>
                <w:right w:val="none" w:sz="0" w:space="0" w:color="auto"/>
              </w:divBdr>
            </w:div>
          </w:divsChild>
        </w:div>
        <w:div w:id="2142336707">
          <w:marLeft w:val="0"/>
          <w:marRight w:val="0"/>
          <w:marTop w:val="0"/>
          <w:marBottom w:val="0"/>
          <w:divBdr>
            <w:top w:val="none" w:sz="0" w:space="0" w:color="auto"/>
            <w:left w:val="none" w:sz="0" w:space="0" w:color="auto"/>
            <w:bottom w:val="none" w:sz="0" w:space="0" w:color="auto"/>
            <w:right w:val="none" w:sz="0" w:space="0" w:color="auto"/>
          </w:divBdr>
          <w:divsChild>
            <w:div w:id="510028804">
              <w:marLeft w:val="0"/>
              <w:marRight w:val="0"/>
              <w:marTop w:val="0"/>
              <w:marBottom w:val="0"/>
              <w:divBdr>
                <w:top w:val="none" w:sz="0" w:space="0" w:color="auto"/>
                <w:left w:val="none" w:sz="0" w:space="0" w:color="auto"/>
                <w:bottom w:val="none" w:sz="0" w:space="0" w:color="auto"/>
                <w:right w:val="none" w:sz="0" w:space="0" w:color="auto"/>
              </w:divBdr>
              <w:divsChild>
                <w:div w:id="253435872">
                  <w:marLeft w:val="0"/>
                  <w:marRight w:val="0"/>
                  <w:marTop w:val="0"/>
                  <w:marBottom w:val="0"/>
                  <w:divBdr>
                    <w:top w:val="none" w:sz="0" w:space="0" w:color="auto"/>
                    <w:left w:val="none" w:sz="0" w:space="0" w:color="auto"/>
                    <w:bottom w:val="none" w:sz="0" w:space="0" w:color="auto"/>
                    <w:right w:val="none" w:sz="0" w:space="0" w:color="auto"/>
                  </w:divBdr>
                  <w:divsChild>
                    <w:div w:id="1501265132">
                      <w:marLeft w:val="0"/>
                      <w:marRight w:val="0"/>
                      <w:marTop w:val="0"/>
                      <w:marBottom w:val="0"/>
                      <w:divBdr>
                        <w:top w:val="none" w:sz="0" w:space="0" w:color="auto"/>
                        <w:left w:val="none" w:sz="0" w:space="0" w:color="auto"/>
                        <w:bottom w:val="none" w:sz="0" w:space="0" w:color="auto"/>
                        <w:right w:val="none" w:sz="0" w:space="0" w:color="auto"/>
                      </w:divBdr>
                      <w:divsChild>
                        <w:div w:id="709035879">
                          <w:marLeft w:val="0"/>
                          <w:marRight w:val="0"/>
                          <w:marTop w:val="0"/>
                          <w:marBottom w:val="0"/>
                          <w:divBdr>
                            <w:top w:val="none" w:sz="0" w:space="0" w:color="auto"/>
                            <w:left w:val="none" w:sz="0" w:space="0" w:color="auto"/>
                            <w:bottom w:val="none" w:sz="0" w:space="0" w:color="auto"/>
                            <w:right w:val="none" w:sz="0" w:space="0" w:color="auto"/>
                          </w:divBdr>
                          <w:divsChild>
                            <w:div w:id="1969165938">
                              <w:marLeft w:val="0"/>
                              <w:marRight w:val="0"/>
                              <w:marTop w:val="0"/>
                              <w:marBottom w:val="0"/>
                              <w:divBdr>
                                <w:top w:val="none" w:sz="0" w:space="0" w:color="auto"/>
                                <w:left w:val="none" w:sz="0" w:space="0" w:color="auto"/>
                                <w:bottom w:val="none" w:sz="0" w:space="0" w:color="auto"/>
                                <w:right w:val="none" w:sz="0" w:space="0" w:color="auto"/>
                              </w:divBdr>
                              <w:divsChild>
                                <w:div w:id="1144588678">
                                  <w:marLeft w:val="-90"/>
                                  <w:marRight w:val="-90"/>
                                  <w:marTop w:val="0"/>
                                  <w:marBottom w:val="0"/>
                                  <w:divBdr>
                                    <w:top w:val="none" w:sz="0" w:space="0" w:color="auto"/>
                                    <w:left w:val="none" w:sz="0" w:space="0" w:color="auto"/>
                                    <w:bottom w:val="none" w:sz="0" w:space="0" w:color="auto"/>
                                    <w:right w:val="none" w:sz="0" w:space="0" w:color="auto"/>
                                  </w:divBdr>
                                  <w:divsChild>
                                    <w:div w:id="375935093">
                                      <w:marLeft w:val="0"/>
                                      <w:marRight w:val="0"/>
                                      <w:marTop w:val="0"/>
                                      <w:marBottom w:val="0"/>
                                      <w:divBdr>
                                        <w:top w:val="none" w:sz="0" w:space="0" w:color="auto"/>
                                        <w:left w:val="none" w:sz="0" w:space="0" w:color="auto"/>
                                        <w:bottom w:val="none" w:sz="0" w:space="0" w:color="auto"/>
                                        <w:right w:val="none" w:sz="0" w:space="0" w:color="auto"/>
                                      </w:divBdr>
                                      <w:divsChild>
                                        <w:div w:id="567541974">
                                          <w:marLeft w:val="0"/>
                                          <w:marRight w:val="0"/>
                                          <w:marTop w:val="0"/>
                                          <w:marBottom w:val="0"/>
                                          <w:divBdr>
                                            <w:top w:val="none" w:sz="0" w:space="0" w:color="auto"/>
                                            <w:left w:val="none" w:sz="0" w:space="0" w:color="auto"/>
                                            <w:bottom w:val="none" w:sz="0" w:space="0" w:color="auto"/>
                                            <w:right w:val="none" w:sz="0" w:space="0" w:color="auto"/>
                                          </w:divBdr>
                                        </w:div>
                                        <w:div w:id="1800568124">
                                          <w:marLeft w:val="0"/>
                                          <w:marRight w:val="0"/>
                                          <w:marTop w:val="0"/>
                                          <w:marBottom w:val="0"/>
                                          <w:divBdr>
                                            <w:top w:val="none" w:sz="0" w:space="0" w:color="auto"/>
                                            <w:left w:val="none" w:sz="0" w:space="0" w:color="auto"/>
                                            <w:bottom w:val="none" w:sz="0" w:space="0" w:color="auto"/>
                                            <w:right w:val="none" w:sz="0" w:space="0" w:color="auto"/>
                                          </w:divBdr>
                                        </w:div>
                                        <w:div w:id="2072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3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1857">
                  <w:marLeft w:val="0"/>
                  <w:marRight w:val="0"/>
                  <w:marTop w:val="0"/>
                  <w:marBottom w:val="0"/>
                  <w:divBdr>
                    <w:top w:val="none" w:sz="0" w:space="0" w:color="auto"/>
                    <w:left w:val="none" w:sz="0" w:space="0" w:color="auto"/>
                    <w:bottom w:val="none" w:sz="0" w:space="0" w:color="auto"/>
                    <w:right w:val="none" w:sz="0" w:space="0" w:color="auto"/>
                  </w:divBdr>
                  <w:divsChild>
                    <w:div w:id="1655572630">
                      <w:marLeft w:val="0"/>
                      <w:marRight w:val="0"/>
                      <w:marTop w:val="0"/>
                      <w:marBottom w:val="0"/>
                      <w:divBdr>
                        <w:top w:val="none" w:sz="0" w:space="0" w:color="auto"/>
                        <w:left w:val="none" w:sz="0" w:space="0" w:color="auto"/>
                        <w:bottom w:val="none" w:sz="0" w:space="0" w:color="auto"/>
                        <w:right w:val="none" w:sz="0" w:space="0" w:color="auto"/>
                      </w:divBdr>
                      <w:divsChild>
                        <w:div w:id="722752984">
                          <w:marLeft w:val="0"/>
                          <w:marRight w:val="0"/>
                          <w:marTop w:val="0"/>
                          <w:marBottom w:val="0"/>
                          <w:divBdr>
                            <w:top w:val="none" w:sz="0" w:space="0" w:color="auto"/>
                            <w:left w:val="none" w:sz="0" w:space="0" w:color="auto"/>
                            <w:bottom w:val="none" w:sz="0" w:space="0" w:color="auto"/>
                            <w:right w:val="none" w:sz="0" w:space="0" w:color="auto"/>
                          </w:divBdr>
                          <w:divsChild>
                            <w:div w:id="1021052009">
                              <w:marLeft w:val="0"/>
                              <w:marRight w:val="0"/>
                              <w:marTop w:val="0"/>
                              <w:marBottom w:val="0"/>
                              <w:divBdr>
                                <w:top w:val="none" w:sz="0" w:space="0" w:color="auto"/>
                                <w:left w:val="none" w:sz="0" w:space="0" w:color="auto"/>
                                <w:bottom w:val="none" w:sz="0" w:space="0" w:color="auto"/>
                                <w:right w:val="none" w:sz="0" w:space="0" w:color="auto"/>
                              </w:divBdr>
                              <w:divsChild>
                                <w:div w:id="31079103">
                                  <w:marLeft w:val="0"/>
                                  <w:marRight w:val="0"/>
                                  <w:marTop w:val="0"/>
                                  <w:marBottom w:val="0"/>
                                  <w:divBdr>
                                    <w:top w:val="none" w:sz="0" w:space="0" w:color="auto"/>
                                    <w:left w:val="none" w:sz="0" w:space="0" w:color="auto"/>
                                    <w:bottom w:val="none" w:sz="0" w:space="0" w:color="auto"/>
                                    <w:right w:val="none" w:sz="0" w:space="0" w:color="auto"/>
                                  </w:divBdr>
                                  <w:divsChild>
                                    <w:div w:id="1475609971">
                                      <w:marLeft w:val="0"/>
                                      <w:marRight w:val="0"/>
                                      <w:marTop w:val="0"/>
                                      <w:marBottom w:val="0"/>
                                      <w:divBdr>
                                        <w:top w:val="none" w:sz="0" w:space="0" w:color="auto"/>
                                        <w:left w:val="none" w:sz="0" w:space="0" w:color="auto"/>
                                        <w:bottom w:val="none" w:sz="0" w:space="0" w:color="auto"/>
                                        <w:right w:val="none" w:sz="0" w:space="0" w:color="auto"/>
                                      </w:divBdr>
                                    </w:div>
                                    <w:div w:id="6168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792">
                      <w:marLeft w:val="0"/>
                      <w:marRight w:val="0"/>
                      <w:marTop w:val="0"/>
                      <w:marBottom w:val="0"/>
                      <w:divBdr>
                        <w:top w:val="none" w:sz="0" w:space="0" w:color="auto"/>
                        <w:left w:val="none" w:sz="0" w:space="0" w:color="auto"/>
                        <w:bottom w:val="none" w:sz="0" w:space="0" w:color="auto"/>
                        <w:right w:val="none" w:sz="0" w:space="0" w:color="auto"/>
                      </w:divBdr>
                      <w:divsChild>
                        <w:div w:id="1574200067">
                          <w:marLeft w:val="0"/>
                          <w:marRight w:val="0"/>
                          <w:marTop w:val="0"/>
                          <w:marBottom w:val="0"/>
                          <w:divBdr>
                            <w:top w:val="none" w:sz="0" w:space="0" w:color="auto"/>
                            <w:left w:val="none" w:sz="0" w:space="0" w:color="auto"/>
                            <w:bottom w:val="none" w:sz="0" w:space="0" w:color="auto"/>
                            <w:right w:val="none" w:sz="0" w:space="0" w:color="auto"/>
                          </w:divBdr>
                          <w:divsChild>
                            <w:div w:id="18582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7</Pages>
  <Words>136</Words>
  <Characters>777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Imamul Kabir</dc:creator>
  <cp:keywords/>
  <dc:description/>
  <cp:lastModifiedBy>Imamul Kabir</cp:lastModifiedBy>
  <cp:revision>9</cp:revision>
  <dcterms:created xsi:type="dcterms:W3CDTF">2024-02-02T16:27:00Z</dcterms:created>
  <dcterms:modified xsi:type="dcterms:W3CDTF">2024-02-03T18:18:00Z</dcterms:modified>
</cp:coreProperties>
</file>