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color w:val="eb7b31"/>
          <w:sz w:val="38"/>
          <w:szCs w:val="38"/>
          <w:rtl w:val="0"/>
        </w:rPr>
        <w:t xml:space="preserve">PATUAKHALI SCIENCE AND TECHNOLOGY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4" w:line="259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522594" cy="2793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700" y="2383100"/>
                          <a:ext cx="5522594" cy="2793775"/>
                          <a:chOff x="2584700" y="2383100"/>
                          <a:chExt cx="5522650" cy="2793800"/>
                        </a:xfrm>
                      </wpg:grpSpPr>
                      <wpg:grpSp>
                        <wpg:cNvGrpSpPr/>
                        <wpg:grpSpPr>
                          <a:xfrm>
                            <a:off x="2584703" y="2383113"/>
                            <a:ext cx="5522594" cy="2793775"/>
                            <a:chOff x="0" y="45720"/>
                            <a:chExt cx="5522594" cy="2793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45720"/>
                              <a:ext cx="5522575" cy="2793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4400" y="1608609"/>
                              <a:ext cx="1351544" cy="571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2"/>
                                    <w:vertAlign w:val="baseline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70755" y="45720"/>
                              <a:ext cx="2316480" cy="202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0" y="2501675"/>
                              <a:ext cx="1470665" cy="337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c4043"/>
                                    <w:sz w:val="40"/>
                                    <w:vertAlign w:val="baseline"/>
                                  </w:rPr>
                                  <w:t xml:space="preserve">          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07668" y="2552177"/>
                              <a:ext cx="471101" cy="270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02124"/>
                                    <w:sz w:val="32"/>
                                    <w:vertAlign w:val="baseline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919" y="2196066"/>
                              <a:ext cx="5400675" cy="47625"/>
                            </a:xfrm>
                            <a:custGeom>
                              <a:rect b="b" l="l" r="r" t="t"/>
                              <a:pathLst>
                                <a:path extrusionOk="0" h="47625" w="5400675">
                                  <a:moveTo>
                                    <a:pt x="0" y="47625"/>
                                  </a:moveTo>
                                  <a:lnTo>
                                    <a:pt x="54006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2594" cy="2793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2594" cy="279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82" w:line="259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                              Course Code: AIS-211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0" w:line="259" w:lineRule="auto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b w:val="1"/>
          <w:color w:val="eb7b31"/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b w:val="1"/>
          <w:color w:val="eb7b31"/>
          <w:sz w:val="36"/>
          <w:szCs w:val="36"/>
          <w:rtl w:val="0"/>
        </w:rPr>
        <w:t xml:space="preserve">SUBMITTED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" w:line="259" w:lineRule="auto"/>
        <w:ind w:left="0" w:firstLine="0"/>
        <w:rPr>
          <w:b w:val="1"/>
          <w:color w:val="4c4b4b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b w:val="1"/>
          <w:color w:val="32677d"/>
          <w:sz w:val="40"/>
          <w:szCs w:val="40"/>
          <w:rtl w:val="0"/>
        </w:rPr>
        <w:t xml:space="preserve">                   </w:t>
      </w:r>
      <w:r w:rsidDel="00000000" w:rsidR="00000000" w:rsidRPr="00000000">
        <w:rPr>
          <w:b w:val="1"/>
          <w:color w:val="4c4b4b"/>
          <w:sz w:val="47"/>
          <w:szCs w:val="47"/>
          <w:rtl w:val="0"/>
        </w:rPr>
        <w:t xml:space="preserve">Professor Md. Zakir Hosen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167.99999999999997" w:lineRule="auto"/>
        <w:rPr>
          <w:sz w:val="41"/>
          <w:szCs w:val="41"/>
        </w:rPr>
      </w:pPr>
      <w:bookmarkStart w:colFirst="0" w:colLast="0" w:name="_g9cgr6f9zom" w:id="0"/>
      <w:bookmarkEnd w:id="0"/>
      <w:r w:rsidDel="00000000" w:rsidR="00000000" w:rsidRPr="00000000">
        <w:rPr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sz w:val="41"/>
          <w:szCs w:val="41"/>
          <w:rtl w:val="0"/>
        </w:rPr>
        <w:t xml:space="preserve"> </w:t>
      </w:r>
      <w:r w:rsidDel="00000000" w:rsidR="00000000" w:rsidRPr="00000000">
        <w:rPr>
          <w:sz w:val="41"/>
          <w:szCs w:val="41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167.99999999999997" w:lineRule="auto"/>
        <w:rPr>
          <w:b w:val="1"/>
          <w:color w:val="0e55b5"/>
          <w:sz w:val="31"/>
          <w:szCs w:val="31"/>
          <w:highlight w:val="white"/>
        </w:rPr>
      </w:pPr>
      <w:bookmarkStart w:colFirst="0" w:colLast="0" w:name="_awgtydxlsebz" w:id="1"/>
      <w:bookmarkEnd w:id="1"/>
      <w:r w:rsidDel="00000000" w:rsidR="00000000" w:rsidRPr="00000000">
        <w:rPr>
          <w:sz w:val="31"/>
          <w:szCs w:val="31"/>
          <w:rtl w:val="0"/>
        </w:rPr>
        <w:t xml:space="preserve">           </w:t>
      </w:r>
      <w:r w:rsidDel="00000000" w:rsidR="00000000" w:rsidRPr="00000000">
        <w:fldChar w:fldCharType="begin"/>
        <w:instrText xml:space="preserve"> HYPERLINK "https://pstu.ac.bd/department/department-of-accounting-and-information-systems" </w:instrText>
        <w:fldChar w:fldCharType="separate"/>
      </w:r>
      <w:r w:rsidDel="00000000" w:rsidR="00000000" w:rsidRPr="00000000">
        <w:rPr>
          <w:b w:val="1"/>
          <w:color w:val="0e55b5"/>
          <w:sz w:val="31"/>
          <w:szCs w:val="31"/>
          <w:highlight w:val="white"/>
          <w:rtl w:val="0"/>
        </w:rPr>
        <w:t xml:space="preserve">Department of Accounting and Information Systems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167.99999999999997" w:lineRule="auto"/>
        <w:rPr>
          <w:b w:val="1"/>
          <w:color w:val="002147"/>
          <w:sz w:val="34"/>
          <w:szCs w:val="34"/>
          <w:highlight w:val="white"/>
        </w:rPr>
      </w:pPr>
      <w:bookmarkStart w:colFirst="0" w:colLast="0" w:name="_vakvbvn22x7v" w:id="2"/>
      <w:bookmarkEnd w:id="2"/>
      <w:r w:rsidDel="00000000" w:rsidR="00000000" w:rsidRPr="00000000">
        <w:fldChar w:fldCharType="end"/>
      </w:r>
      <w:r w:rsidDel="00000000" w:rsidR="00000000" w:rsidRPr="00000000">
        <w:rPr>
          <w:sz w:val="26"/>
          <w:szCs w:val="26"/>
          <w:rtl w:val="0"/>
        </w:rPr>
        <w:t xml:space="preserve">                          </w:t>
      </w:r>
      <w:hyperlink r:id="rId8">
        <w:r w:rsidDel="00000000" w:rsidR="00000000" w:rsidRPr="00000000">
          <w:rPr>
            <w:b w:val="1"/>
            <w:color w:val="002147"/>
            <w:sz w:val="34"/>
            <w:szCs w:val="34"/>
            <w:highlight w:val="white"/>
            <w:rtl w:val="0"/>
          </w:rPr>
          <w:t xml:space="preserve">Faculty of Business 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19" w:line="259" w:lineRule="auto"/>
        <w:rPr>
          <w:rFonts w:ascii="Calibri" w:cs="Calibri" w:eastAsia="Calibri" w:hAnsi="Calibri"/>
          <w:b w:val="1"/>
          <w:color w:val="3267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9" w:line="259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b w:val="1"/>
          <w:color w:val="eb7b31"/>
          <w:sz w:val="36"/>
          <w:szCs w:val="36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-5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Name: Shaid Ibna Sobhan</w:t>
      </w:r>
    </w:p>
    <w:p w:rsidR="00000000" w:rsidDel="00000000" w:rsidP="00000000" w:rsidRDefault="00000000" w:rsidRPr="00000000" w14:paraId="0000000C">
      <w:pPr>
        <w:spacing w:after="160" w:line="259" w:lineRule="auto"/>
        <w:ind w:left="-5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ID:2102057         </w:t>
      </w:r>
    </w:p>
    <w:p w:rsidR="00000000" w:rsidDel="00000000" w:rsidP="00000000" w:rsidRDefault="00000000" w:rsidRPr="00000000" w14:paraId="0000000D">
      <w:pPr>
        <w:spacing w:after="160" w:line="259" w:lineRule="auto"/>
        <w:ind w:left="-5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Registration No: 10184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-5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Faculty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pstu.ac.bd/faculty/faculty-of-business-admin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