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Brainstorm &amp; Idea Prioritization Template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27 June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 LTVIP2025TMID43589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240" w:before="240" w:line="276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Poultry Disease Classification for Health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Brainstorm &amp; Idea Prioritization Template: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this template in your own brainstorming sessions so your team can unleash their imagination and start shaping concepts even if you're not sitting in the same room.</w:t>
      </w:r>
    </w:p>
    <w:p w:rsidR="00000000" w:rsidDel="00000000" w:rsidP="00000000" w:rsidRDefault="00000000" w:rsidRPr="00000000" w14:paraId="00000010">
      <w:pPr>
        <w:rPr>
          <w:color w:val="0563c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https://www.mural.co/templates/brainstorm-and-idea-prioritization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Step-1: Team Gathering, Collaboration and Select the Problem Statement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0" distT="0" distL="0" distR="0">
            <wp:extent cx="5731510" cy="4185285"/>
            <wp:effectExtent b="0" l="0" r="0" t="0"/>
            <wp:docPr descr="Graphical user interface, application&#10;&#10;Description automatically generated" id="9" name="image1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Step-2: Brainstorm, Idea Listing and Grouping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0" distT="0" distL="0" distR="0">
            <wp:extent cx="5731510" cy="3827780"/>
            <wp:effectExtent b="0" l="0" r="0" t="0"/>
            <wp:docPr descr="Graphical user interface, treemap chart&#10;&#10;Description automatically generated" id="11" name="image2.png"/>
            <a:graphic>
              <a:graphicData uri="http://schemas.openxmlformats.org/drawingml/2006/picture">
                <pic:pic>
                  <pic:nvPicPr>
                    <pic:cNvPr descr="Graphical user interface, treemap chart&#10;&#10;Description automatically generated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Step-3: Idea Prioritization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</w:rPr>
        <w:drawing>
          <wp:inline distB="0" distT="0" distL="0" distR="0">
            <wp:extent cx="3611587" cy="4323123"/>
            <wp:effectExtent b="0" l="0" r="0" t="0"/>
            <wp:docPr descr="Diagram&#10;&#10;Description automatically generated" id="10" name="image3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Default" w:customStyle="1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cs="IBM Plex Sans" w:hAnsi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 w:val="1"/>
    <w:unhideWhenUsed w:val="1"/>
    <w:rsid w:val="008B25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mural.co/templates/brainstorm-and-idea-prioritization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YP8+NtXycDUIa2I9KI+sTZLFSw==">CgMxLjA4AHIhMXB1NFlIenVxQnB4QW0yRXdIeHFveHh6eklleTlZZDBo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