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5003" w:rsidRDefault="008A032D" w:rsidP="008A032D">
      <w:pPr>
        <w:jc w:val="center"/>
        <w:rPr>
          <w:b/>
          <w:bCs/>
          <w:sz w:val="50"/>
          <w:szCs w:val="50"/>
          <w:lang w:val="en-US"/>
        </w:rPr>
      </w:pPr>
      <w:r w:rsidRPr="008A032D">
        <w:rPr>
          <w:b/>
          <w:bCs/>
          <w:sz w:val="50"/>
          <w:szCs w:val="50"/>
          <w:lang w:val="en-US"/>
        </w:rPr>
        <w:t>Performance Testing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A032D" w:rsidTr="008A032D">
        <w:tc>
          <w:tcPr>
            <w:tcW w:w="4508" w:type="dxa"/>
          </w:tcPr>
          <w:p w:rsidR="008A032D" w:rsidRDefault="008A032D" w:rsidP="008A032D">
            <w:pPr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>Date</w:t>
            </w:r>
          </w:p>
        </w:tc>
        <w:tc>
          <w:tcPr>
            <w:tcW w:w="4508" w:type="dxa"/>
          </w:tcPr>
          <w:p w:rsidR="008A032D" w:rsidRPr="008A032D" w:rsidRDefault="008A032D" w:rsidP="008A032D">
            <w:pPr>
              <w:rPr>
                <w:sz w:val="36"/>
                <w:szCs w:val="36"/>
                <w:lang w:val="en-US"/>
              </w:rPr>
            </w:pPr>
            <w:r w:rsidRPr="008A032D">
              <w:rPr>
                <w:sz w:val="36"/>
                <w:szCs w:val="36"/>
                <w:lang w:val="en-US"/>
              </w:rPr>
              <w:t>28-06-2025</w:t>
            </w:r>
          </w:p>
        </w:tc>
      </w:tr>
      <w:tr w:rsidR="008A032D" w:rsidTr="008A032D">
        <w:tc>
          <w:tcPr>
            <w:tcW w:w="4508" w:type="dxa"/>
          </w:tcPr>
          <w:p w:rsidR="008A032D" w:rsidRDefault="008A032D" w:rsidP="008A032D">
            <w:pPr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>Team ID</w:t>
            </w:r>
          </w:p>
        </w:tc>
        <w:tc>
          <w:tcPr>
            <w:tcW w:w="4508" w:type="dxa"/>
          </w:tcPr>
          <w:p w:rsidR="008A032D" w:rsidRPr="008A032D" w:rsidRDefault="008A032D" w:rsidP="008A032D">
            <w:pPr>
              <w:rPr>
                <w:sz w:val="36"/>
                <w:szCs w:val="36"/>
                <w:lang w:val="en-US"/>
              </w:rPr>
            </w:pPr>
            <w:r w:rsidRPr="008A032D">
              <w:rPr>
                <w:sz w:val="36"/>
                <w:szCs w:val="36"/>
                <w:lang w:val="en-US"/>
              </w:rPr>
              <w:t>LTVIP2025TMID30072</w:t>
            </w:r>
          </w:p>
        </w:tc>
      </w:tr>
      <w:tr w:rsidR="008A032D" w:rsidTr="008A032D">
        <w:tc>
          <w:tcPr>
            <w:tcW w:w="4508" w:type="dxa"/>
          </w:tcPr>
          <w:p w:rsidR="008A032D" w:rsidRDefault="008A032D" w:rsidP="008A032D">
            <w:pPr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>Project Name</w:t>
            </w:r>
          </w:p>
        </w:tc>
        <w:tc>
          <w:tcPr>
            <w:tcW w:w="4508" w:type="dxa"/>
          </w:tcPr>
          <w:p w:rsidR="008A032D" w:rsidRPr="008A032D" w:rsidRDefault="008A032D" w:rsidP="008A032D">
            <w:pPr>
              <w:rPr>
                <w:sz w:val="36"/>
                <w:szCs w:val="36"/>
                <w:lang w:val="en-US"/>
              </w:rPr>
            </w:pPr>
            <w:r w:rsidRPr="008A032D">
              <w:rPr>
                <w:sz w:val="36"/>
                <w:szCs w:val="36"/>
                <w:lang w:val="en-US"/>
              </w:rPr>
              <w:t>Jewel Management</w:t>
            </w:r>
          </w:p>
        </w:tc>
      </w:tr>
      <w:tr w:rsidR="008A032D" w:rsidTr="008A032D">
        <w:tc>
          <w:tcPr>
            <w:tcW w:w="4508" w:type="dxa"/>
          </w:tcPr>
          <w:p w:rsidR="008A032D" w:rsidRDefault="008A032D" w:rsidP="008A032D">
            <w:pPr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>Maximum Marks</w:t>
            </w:r>
          </w:p>
        </w:tc>
        <w:tc>
          <w:tcPr>
            <w:tcW w:w="4508" w:type="dxa"/>
          </w:tcPr>
          <w:p w:rsidR="008A032D" w:rsidRDefault="008A032D" w:rsidP="008A032D">
            <w:pPr>
              <w:jc w:val="center"/>
              <w:rPr>
                <w:b/>
                <w:bCs/>
                <w:sz w:val="36"/>
                <w:szCs w:val="36"/>
                <w:lang w:val="en-US"/>
              </w:rPr>
            </w:pPr>
          </w:p>
        </w:tc>
      </w:tr>
    </w:tbl>
    <w:p w:rsidR="008A032D" w:rsidRDefault="008A032D" w:rsidP="008A032D">
      <w:pPr>
        <w:rPr>
          <w:b/>
          <w:bCs/>
          <w:sz w:val="36"/>
          <w:szCs w:val="36"/>
          <w:lang w:val="en-US"/>
        </w:rPr>
      </w:pPr>
    </w:p>
    <w:p w:rsidR="008A032D" w:rsidRPr="008A032D" w:rsidRDefault="008A032D" w:rsidP="008A032D">
      <w:pPr>
        <w:pStyle w:val="NormalWeb"/>
        <w:spacing w:before="0" w:beforeAutospacing="0" w:after="160" w:afterAutospacing="0"/>
        <w:rPr>
          <w:sz w:val="36"/>
          <w:szCs w:val="36"/>
        </w:rPr>
      </w:pPr>
      <w:r w:rsidRPr="008A032D">
        <w:rPr>
          <w:rFonts w:ascii="Calibri" w:hAnsi="Calibri" w:cs="Calibri"/>
          <w:b/>
          <w:bCs/>
          <w:color w:val="000000"/>
          <w:sz w:val="36"/>
          <w:szCs w:val="36"/>
        </w:rPr>
        <w:t>Model Performance Testing:</w:t>
      </w:r>
    </w:p>
    <w:p w:rsidR="008A032D" w:rsidRDefault="008A032D" w:rsidP="008A032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32"/>
          <w:szCs w:val="32"/>
        </w:rPr>
      </w:pPr>
      <w:r w:rsidRPr="008A032D">
        <w:rPr>
          <w:rFonts w:ascii="Calibri" w:hAnsi="Calibri" w:cs="Calibri"/>
          <w:color w:val="000000"/>
          <w:sz w:val="32"/>
          <w:szCs w:val="32"/>
        </w:rPr>
        <w:t>Project team shall fill the following information in model performance testing template.</w:t>
      </w:r>
    </w:p>
    <w:p w:rsidR="00C3064A" w:rsidRPr="008A032D" w:rsidRDefault="00C3064A" w:rsidP="008A032D">
      <w:pPr>
        <w:pStyle w:val="NormalWeb"/>
        <w:spacing w:before="0" w:beforeAutospacing="0" w:after="160" w:afterAutospacing="0"/>
        <w:rPr>
          <w:sz w:val="32"/>
          <w:szCs w:val="32"/>
        </w:rPr>
      </w:pPr>
      <w:bookmarkStart w:id="0" w:name="_GoBack"/>
      <w:bookmarkEnd w:id="0"/>
    </w:p>
    <w:tbl>
      <w:tblPr>
        <w:tblStyle w:val="TableGrid"/>
        <w:tblW w:w="11070" w:type="dxa"/>
        <w:tblInd w:w="-998" w:type="dxa"/>
        <w:tblLook w:val="04A0" w:firstRow="1" w:lastRow="0" w:firstColumn="1" w:lastColumn="0" w:noHBand="0" w:noVBand="1"/>
      </w:tblPr>
      <w:tblGrid>
        <w:gridCol w:w="1010"/>
        <w:gridCol w:w="1800"/>
        <w:gridCol w:w="1685"/>
        <w:gridCol w:w="6786"/>
      </w:tblGrid>
      <w:tr w:rsidR="00C26342" w:rsidTr="00C26342">
        <w:tc>
          <w:tcPr>
            <w:tcW w:w="1010" w:type="dxa"/>
          </w:tcPr>
          <w:p w:rsidR="008A032D" w:rsidRPr="008A032D" w:rsidRDefault="008A032D" w:rsidP="008A032D">
            <w:pPr>
              <w:rPr>
                <w:b/>
                <w:bCs/>
                <w:sz w:val="36"/>
                <w:szCs w:val="36"/>
                <w:lang w:val="en-US"/>
              </w:rPr>
            </w:pPr>
            <w:proofErr w:type="spellStart"/>
            <w:r w:rsidRPr="008A032D">
              <w:rPr>
                <w:rFonts w:ascii="Calibri" w:hAnsi="Calibri" w:cs="Calibri"/>
                <w:b/>
                <w:bCs/>
                <w:color w:val="000000"/>
                <w:sz w:val="36"/>
                <w:szCs w:val="36"/>
              </w:rPr>
              <w:t>S.No</w:t>
            </w:r>
            <w:proofErr w:type="spellEnd"/>
            <w:r w:rsidRPr="008A032D">
              <w:rPr>
                <w:rFonts w:ascii="Calibri" w:hAnsi="Calibri" w:cs="Calibri"/>
                <w:b/>
                <w:bCs/>
                <w:color w:val="000000"/>
                <w:sz w:val="36"/>
                <w:szCs w:val="36"/>
              </w:rPr>
              <w:t>.</w:t>
            </w:r>
          </w:p>
        </w:tc>
        <w:tc>
          <w:tcPr>
            <w:tcW w:w="1826" w:type="dxa"/>
          </w:tcPr>
          <w:p w:rsidR="008A032D" w:rsidRPr="008A032D" w:rsidRDefault="008A032D" w:rsidP="008A032D">
            <w:pPr>
              <w:rPr>
                <w:b/>
                <w:bCs/>
                <w:sz w:val="36"/>
                <w:szCs w:val="36"/>
                <w:lang w:val="en-US"/>
              </w:rPr>
            </w:pPr>
            <w:r w:rsidRPr="008A032D">
              <w:rPr>
                <w:rFonts w:ascii="Calibri" w:hAnsi="Calibri" w:cs="Calibri"/>
                <w:b/>
                <w:bCs/>
                <w:color w:val="000000"/>
                <w:sz w:val="36"/>
                <w:szCs w:val="36"/>
              </w:rPr>
              <w:t>Parameter</w:t>
            </w:r>
          </w:p>
        </w:tc>
        <w:tc>
          <w:tcPr>
            <w:tcW w:w="2708" w:type="dxa"/>
          </w:tcPr>
          <w:p w:rsidR="008A032D" w:rsidRPr="008A032D" w:rsidRDefault="008A032D" w:rsidP="008A032D">
            <w:pPr>
              <w:rPr>
                <w:b/>
                <w:bCs/>
                <w:sz w:val="36"/>
                <w:szCs w:val="36"/>
                <w:lang w:val="en-US"/>
              </w:rPr>
            </w:pPr>
            <w:r w:rsidRPr="008A032D">
              <w:rPr>
                <w:rFonts w:ascii="Calibri" w:hAnsi="Calibri" w:cs="Calibri"/>
                <w:b/>
                <w:bCs/>
                <w:color w:val="000000"/>
                <w:sz w:val="36"/>
                <w:szCs w:val="36"/>
              </w:rPr>
              <w:t>Values</w:t>
            </w:r>
          </w:p>
        </w:tc>
        <w:tc>
          <w:tcPr>
            <w:tcW w:w="5526" w:type="dxa"/>
          </w:tcPr>
          <w:p w:rsidR="008A032D" w:rsidRPr="008A032D" w:rsidRDefault="008A032D" w:rsidP="008A032D">
            <w:pPr>
              <w:rPr>
                <w:b/>
                <w:bCs/>
                <w:sz w:val="36"/>
                <w:szCs w:val="36"/>
                <w:lang w:val="en-US"/>
              </w:rPr>
            </w:pPr>
            <w:r w:rsidRPr="008A032D">
              <w:rPr>
                <w:rFonts w:ascii="Calibri" w:hAnsi="Calibri" w:cs="Calibri"/>
                <w:b/>
                <w:bCs/>
                <w:color w:val="000000"/>
                <w:sz w:val="36"/>
                <w:szCs w:val="36"/>
              </w:rPr>
              <w:t>Screenshot</w:t>
            </w:r>
          </w:p>
        </w:tc>
      </w:tr>
      <w:tr w:rsidR="00C26342" w:rsidTr="00C26342">
        <w:tc>
          <w:tcPr>
            <w:tcW w:w="1010" w:type="dxa"/>
          </w:tcPr>
          <w:p w:rsidR="008A032D" w:rsidRPr="008A032D" w:rsidRDefault="008A032D" w:rsidP="008A032D">
            <w:pPr>
              <w:rPr>
                <w:sz w:val="36"/>
                <w:szCs w:val="36"/>
                <w:lang w:val="en-US"/>
              </w:rPr>
            </w:pPr>
            <w:r w:rsidRPr="008A032D">
              <w:rPr>
                <w:sz w:val="36"/>
                <w:szCs w:val="36"/>
                <w:lang w:val="en-US"/>
              </w:rPr>
              <w:t>1</w:t>
            </w:r>
          </w:p>
        </w:tc>
        <w:tc>
          <w:tcPr>
            <w:tcW w:w="1826" w:type="dxa"/>
          </w:tcPr>
          <w:p w:rsidR="008A032D" w:rsidRPr="008B7B03" w:rsidRDefault="008A032D" w:rsidP="008A032D">
            <w:pPr>
              <w:rPr>
                <w:sz w:val="32"/>
                <w:szCs w:val="32"/>
                <w:lang w:val="en-US"/>
              </w:rPr>
            </w:pPr>
            <w:r w:rsidRPr="008B7B03">
              <w:rPr>
                <w:sz w:val="32"/>
                <w:szCs w:val="32"/>
                <w:lang w:val="en-US"/>
              </w:rPr>
              <w:t>Record Creation</w:t>
            </w:r>
          </w:p>
        </w:tc>
        <w:tc>
          <w:tcPr>
            <w:tcW w:w="2708" w:type="dxa"/>
          </w:tcPr>
          <w:p w:rsidR="008A032D" w:rsidRPr="008B7B03" w:rsidRDefault="00C26342" w:rsidP="008A032D">
            <w:pPr>
              <w:rPr>
                <w:sz w:val="32"/>
                <w:szCs w:val="32"/>
                <w:lang w:val="en-US"/>
              </w:rPr>
            </w:pPr>
            <w:r w:rsidRPr="008B7B03">
              <w:rPr>
                <w:sz w:val="32"/>
                <w:szCs w:val="32"/>
                <w:lang w:val="en-US"/>
              </w:rPr>
              <w:t>Basic details</w:t>
            </w:r>
          </w:p>
          <w:p w:rsidR="00C26342" w:rsidRPr="008B7B03" w:rsidRDefault="00C26342" w:rsidP="008A032D">
            <w:pPr>
              <w:rPr>
                <w:sz w:val="32"/>
                <w:szCs w:val="32"/>
                <w:lang w:val="en-US"/>
              </w:rPr>
            </w:pPr>
            <w:r w:rsidRPr="008B7B03">
              <w:rPr>
                <w:sz w:val="32"/>
                <w:szCs w:val="32"/>
                <w:lang w:val="en-US"/>
              </w:rPr>
              <w:t>Like Customer</w:t>
            </w:r>
          </w:p>
          <w:p w:rsidR="008B7B03" w:rsidRDefault="00C26342" w:rsidP="008A032D">
            <w:pPr>
              <w:rPr>
                <w:sz w:val="32"/>
                <w:szCs w:val="32"/>
                <w:lang w:val="en-US"/>
              </w:rPr>
            </w:pPr>
            <w:r w:rsidRPr="008B7B03">
              <w:rPr>
                <w:sz w:val="32"/>
                <w:szCs w:val="32"/>
                <w:lang w:val="en-US"/>
              </w:rPr>
              <w:t>Name, City</w:t>
            </w:r>
            <w:r w:rsidR="008B7B03">
              <w:rPr>
                <w:sz w:val="32"/>
                <w:szCs w:val="32"/>
                <w:lang w:val="en-US"/>
              </w:rPr>
              <w:t xml:space="preserve"> </w:t>
            </w:r>
            <w:r w:rsidRPr="008B7B03">
              <w:rPr>
                <w:sz w:val="32"/>
                <w:szCs w:val="32"/>
                <w:lang w:val="en-US"/>
              </w:rPr>
              <w:t xml:space="preserve">Phone </w:t>
            </w:r>
            <w:r w:rsidR="008B7B03">
              <w:rPr>
                <w:sz w:val="32"/>
                <w:szCs w:val="32"/>
                <w:lang w:val="en-US"/>
              </w:rPr>
              <w:t>Email State Street</w:t>
            </w:r>
          </w:p>
          <w:p w:rsidR="00C26342" w:rsidRDefault="008B7B03" w:rsidP="008A032D">
            <w:pPr>
              <w:rPr>
                <w:sz w:val="36"/>
                <w:szCs w:val="36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 xml:space="preserve">Country </w:t>
            </w:r>
            <w:r w:rsidR="00C26342" w:rsidRPr="008B7B03">
              <w:rPr>
                <w:sz w:val="32"/>
                <w:szCs w:val="32"/>
                <w:lang w:val="en-US"/>
              </w:rPr>
              <w:t xml:space="preserve"> Postal Code </w:t>
            </w:r>
          </w:p>
          <w:p w:rsidR="00C26342" w:rsidRPr="00C26342" w:rsidRDefault="00C26342" w:rsidP="008A032D">
            <w:pPr>
              <w:rPr>
                <w:sz w:val="36"/>
                <w:szCs w:val="36"/>
                <w:lang w:val="en-US"/>
              </w:rPr>
            </w:pPr>
          </w:p>
        </w:tc>
        <w:tc>
          <w:tcPr>
            <w:tcW w:w="5526" w:type="dxa"/>
          </w:tcPr>
          <w:p w:rsidR="008A032D" w:rsidRDefault="008A032D" w:rsidP="008A032D">
            <w:pPr>
              <w:rPr>
                <w:b/>
                <w:bCs/>
                <w:sz w:val="36"/>
                <w:szCs w:val="36"/>
                <w:lang w:val="en-US"/>
              </w:rPr>
            </w:pPr>
          </w:p>
          <w:p w:rsidR="008B7B03" w:rsidRDefault="008B7B03" w:rsidP="008A032D">
            <w:pPr>
              <w:rPr>
                <w:b/>
                <w:bCs/>
                <w:sz w:val="36"/>
                <w:szCs w:val="36"/>
                <w:lang w:val="en-US"/>
              </w:rPr>
            </w:pPr>
            <w:r w:rsidRPr="008B7B03">
              <w:rPr>
                <w:b/>
                <w:bCs/>
                <w:sz w:val="36"/>
                <w:szCs w:val="36"/>
              </w:rPr>
              <w:drawing>
                <wp:inline distT="0" distB="0" distL="0" distR="0" wp14:anchorId="7293EC4C" wp14:editId="2FDD1121">
                  <wp:extent cx="4172405" cy="1581789"/>
                  <wp:effectExtent l="0" t="0" r="0" b="0"/>
                  <wp:docPr id="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405" cy="1581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7B03" w:rsidRDefault="008B7B03" w:rsidP="008A032D">
            <w:pPr>
              <w:rPr>
                <w:b/>
                <w:bCs/>
                <w:sz w:val="36"/>
                <w:szCs w:val="36"/>
                <w:lang w:val="en-US"/>
              </w:rPr>
            </w:pPr>
          </w:p>
          <w:p w:rsidR="008B7B03" w:rsidRDefault="008B7B03" w:rsidP="008A032D">
            <w:pPr>
              <w:rPr>
                <w:b/>
                <w:bCs/>
                <w:sz w:val="36"/>
                <w:szCs w:val="36"/>
                <w:lang w:val="en-US"/>
              </w:rPr>
            </w:pPr>
          </w:p>
          <w:p w:rsidR="008B7B03" w:rsidRDefault="008B7B03" w:rsidP="008A032D">
            <w:pPr>
              <w:rPr>
                <w:b/>
                <w:bCs/>
                <w:sz w:val="36"/>
                <w:szCs w:val="36"/>
                <w:lang w:val="en-US"/>
              </w:rPr>
            </w:pPr>
          </w:p>
          <w:p w:rsidR="008B7B03" w:rsidRDefault="008B7B03" w:rsidP="008A032D">
            <w:pPr>
              <w:rPr>
                <w:b/>
                <w:bCs/>
                <w:sz w:val="36"/>
                <w:szCs w:val="36"/>
                <w:lang w:val="en-US"/>
              </w:rPr>
            </w:pPr>
          </w:p>
          <w:p w:rsidR="008B7B03" w:rsidRDefault="008B7B03" w:rsidP="008A032D">
            <w:pPr>
              <w:rPr>
                <w:b/>
                <w:bCs/>
                <w:sz w:val="36"/>
                <w:szCs w:val="36"/>
                <w:lang w:val="en-US"/>
              </w:rPr>
            </w:pPr>
          </w:p>
          <w:p w:rsidR="008B7B03" w:rsidRDefault="008B7B03" w:rsidP="008A032D">
            <w:pPr>
              <w:rPr>
                <w:b/>
                <w:bCs/>
                <w:sz w:val="36"/>
                <w:szCs w:val="36"/>
                <w:lang w:val="en-US"/>
              </w:rPr>
            </w:pPr>
          </w:p>
          <w:p w:rsidR="008B7B03" w:rsidRDefault="008B7B03" w:rsidP="008A032D">
            <w:pPr>
              <w:rPr>
                <w:b/>
                <w:bCs/>
                <w:sz w:val="36"/>
                <w:szCs w:val="36"/>
                <w:lang w:val="en-US"/>
              </w:rPr>
            </w:pPr>
          </w:p>
          <w:p w:rsidR="008B7B03" w:rsidRDefault="008B7B03" w:rsidP="008A032D">
            <w:pPr>
              <w:rPr>
                <w:b/>
                <w:bCs/>
                <w:sz w:val="36"/>
                <w:szCs w:val="36"/>
                <w:lang w:val="en-US"/>
              </w:rPr>
            </w:pPr>
          </w:p>
          <w:p w:rsidR="008B7B03" w:rsidRDefault="008B7B03" w:rsidP="008A032D">
            <w:pPr>
              <w:rPr>
                <w:b/>
                <w:bCs/>
                <w:sz w:val="36"/>
                <w:szCs w:val="36"/>
                <w:lang w:val="en-US"/>
              </w:rPr>
            </w:pPr>
          </w:p>
          <w:p w:rsidR="008A032D" w:rsidRDefault="008A032D" w:rsidP="008A032D">
            <w:pPr>
              <w:rPr>
                <w:b/>
                <w:bCs/>
                <w:sz w:val="36"/>
                <w:szCs w:val="36"/>
                <w:lang w:val="en-US"/>
              </w:rPr>
            </w:pPr>
            <w:r w:rsidRPr="008A032D">
              <w:rPr>
                <w:b/>
                <w:bCs/>
                <w:sz w:val="36"/>
                <w:szCs w:val="36"/>
              </w:rPr>
              <w:lastRenderedPageBreak/>
              <w:drawing>
                <wp:inline distT="0" distB="0" distL="0" distR="0" wp14:anchorId="464236B8" wp14:editId="7539FA7F">
                  <wp:extent cx="3366343" cy="2665730"/>
                  <wp:effectExtent l="0" t="0" r="5715" b="1270"/>
                  <wp:docPr id="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7201" cy="2682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6342" w:rsidRDefault="00C26342" w:rsidP="008A032D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C26342" w:rsidTr="00C26342">
        <w:tc>
          <w:tcPr>
            <w:tcW w:w="1010" w:type="dxa"/>
          </w:tcPr>
          <w:p w:rsidR="008A032D" w:rsidRDefault="008B7B03" w:rsidP="008A032D">
            <w:pPr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lastRenderedPageBreak/>
              <w:t>2.</w:t>
            </w:r>
          </w:p>
        </w:tc>
        <w:tc>
          <w:tcPr>
            <w:tcW w:w="1826" w:type="dxa"/>
          </w:tcPr>
          <w:p w:rsidR="008A032D" w:rsidRPr="008B7B03" w:rsidRDefault="008B7B03" w:rsidP="008A032D">
            <w:pPr>
              <w:rPr>
                <w:b/>
                <w:bCs/>
                <w:sz w:val="32"/>
                <w:szCs w:val="32"/>
                <w:lang w:val="en-US"/>
              </w:rPr>
            </w:pPr>
            <w:r w:rsidRPr="008B7B03">
              <w:rPr>
                <w:rFonts w:ascii="Calibri" w:hAnsi="Calibri" w:cs="Calibri"/>
                <w:color w:val="222222"/>
                <w:sz w:val="32"/>
                <w:szCs w:val="32"/>
              </w:rPr>
              <w:t xml:space="preserve">Confidence Score (Only </w:t>
            </w:r>
            <w:proofErr w:type="spellStart"/>
            <w:r w:rsidRPr="008B7B03">
              <w:rPr>
                <w:rFonts w:ascii="Calibri" w:hAnsi="Calibri" w:cs="Calibri"/>
                <w:color w:val="222222"/>
                <w:sz w:val="32"/>
                <w:szCs w:val="32"/>
              </w:rPr>
              <w:t>Yolo</w:t>
            </w:r>
            <w:proofErr w:type="spellEnd"/>
            <w:r w:rsidRPr="008B7B03">
              <w:rPr>
                <w:rFonts w:ascii="Calibri" w:hAnsi="Calibri" w:cs="Calibri"/>
                <w:color w:val="222222"/>
                <w:sz w:val="32"/>
                <w:szCs w:val="32"/>
              </w:rPr>
              <w:t xml:space="preserve"> Projects)</w:t>
            </w:r>
          </w:p>
        </w:tc>
        <w:tc>
          <w:tcPr>
            <w:tcW w:w="2708" w:type="dxa"/>
          </w:tcPr>
          <w:p w:rsidR="008A032D" w:rsidRPr="008B7B03" w:rsidRDefault="008B7B03" w:rsidP="008A032D">
            <w:pPr>
              <w:rPr>
                <w:b/>
                <w:bCs/>
                <w:sz w:val="32"/>
                <w:szCs w:val="32"/>
                <w:lang w:val="en-US"/>
              </w:rPr>
            </w:pPr>
            <w:r w:rsidRPr="008B7B03">
              <w:rPr>
                <w:rFonts w:ascii="Calibri" w:hAnsi="Calibri" w:cs="Calibri"/>
                <w:color w:val="000000"/>
                <w:sz w:val="32"/>
                <w:szCs w:val="32"/>
              </w:rPr>
              <w:t>Class Detected - If detecting Object and fields name if wrong and other activity</w:t>
            </w:r>
            <w:r w:rsidRPr="008B7B03">
              <w:rPr>
                <w:rFonts w:ascii="Calibri" w:hAnsi="Calibri" w:cs="Calibri"/>
                <w:color w:val="000000"/>
                <w:sz w:val="32"/>
                <w:szCs w:val="32"/>
              </w:rPr>
              <w:br/>
            </w:r>
            <w:r w:rsidRPr="008B7B03">
              <w:rPr>
                <w:rFonts w:ascii="Calibri" w:hAnsi="Calibri" w:cs="Calibri"/>
                <w:color w:val="000000"/>
                <w:sz w:val="32"/>
                <w:szCs w:val="32"/>
              </w:rPr>
              <w:br/>
              <w:t>Confidence Score - If the model is 92% sure the object is correctly detected</w:t>
            </w:r>
          </w:p>
        </w:tc>
        <w:tc>
          <w:tcPr>
            <w:tcW w:w="5526" w:type="dxa"/>
          </w:tcPr>
          <w:p w:rsidR="00091B4F" w:rsidRDefault="00091B4F" w:rsidP="00091B4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>
                  <wp:extent cx="4144710" cy="1580515"/>
                  <wp:effectExtent l="0" t="0" r="8255" b="635"/>
                  <wp:docPr id="3" name="Picture 3" descr="https://lh7-rt.googleusercontent.com/docsz/AD_4nXeSJ5GgAsk23LvDshHH1vgTeuwh7ER-qX7_U4JTxoo2DwBko6YV5OQ8EGPusS1i1KW_kxCh6c8VnCD5Nz7Sjct77gCvPNNTesRNDLTrGubKUBD1zFtEtAdY9lUjZVV4xLvaCeg9TVMLz3yQ3E7Shg?key=0WnfJkxPLlrqspcJBQn8PFs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lh7-rt.googleusercontent.com/docsz/AD_4nXeSJ5GgAsk23LvDshHH1vgTeuwh7ER-qX7_U4JTxoo2DwBko6YV5OQ8EGPusS1i1KW_kxCh6c8VnCD5Nz7Sjct77gCvPNNTesRNDLTrGubKUBD1zFtEtAdY9lUjZVV4xLvaCeg9TVMLz3yQ3E7Shg?key=0WnfJkxPLlrqspcJBQn8PFs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2121" cy="1667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032D" w:rsidRDefault="008A032D" w:rsidP="008A032D">
            <w:pPr>
              <w:rPr>
                <w:b/>
                <w:bCs/>
                <w:sz w:val="36"/>
                <w:szCs w:val="36"/>
                <w:lang w:val="en-US"/>
              </w:rPr>
            </w:pPr>
          </w:p>
          <w:p w:rsidR="00091B4F" w:rsidRDefault="00091B4F" w:rsidP="008A032D">
            <w:pPr>
              <w:rPr>
                <w:b/>
                <w:bCs/>
                <w:sz w:val="36"/>
                <w:szCs w:val="36"/>
                <w:lang w:val="en-US"/>
              </w:rPr>
            </w:pPr>
          </w:p>
          <w:p w:rsidR="00091B4F" w:rsidRPr="00091B4F" w:rsidRDefault="00091B4F" w:rsidP="00091B4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te-IN"/>
              </w:rPr>
            </w:pPr>
          </w:p>
          <w:p w:rsidR="00091B4F" w:rsidRPr="00091B4F" w:rsidRDefault="00091B4F" w:rsidP="00091B4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te-IN"/>
              </w:rPr>
            </w:pPr>
            <w:r w:rsidRPr="00091B4F">
              <w:rPr>
                <w:rFonts w:ascii="Calibri" w:eastAsia="Times New Roman" w:hAnsi="Calibri" w:cs="Calibri"/>
                <w:noProof/>
                <w:color w:val="000000"/>
                <w:bdr w:val="none" w:sz="0" w:space="0" w:color="auto" w:frame="1"/>
                <w:lang w:eastAsia="en-IN" w:bidi="te-IN"/>
              </w:rPr>
              <w:drawing>
                <wp:inline distT="0" distB="0" distL="0" distR="0">
                  <wp:extent cx="3947795" cy="1538243"/>
                  <wp:effectExtent l="0" t="0" r="0" b="5080"/>
                  <wp:docPr id="4" name="Picture 4" descr="https://lh7-rt.googleusercontent.com/docsz/AD_4nXfi0iTfLCVU7zLmg0G4rq_0D4qKbIGVSckM6zrWhwD8veA2zGqjUzx03yn2CzLx66LfXclTMo1emqEb2kFZedcJYtlxFi64bsMKnY_qOSobxU_j55gxBw3ReFJwjZZWrMsiw5IOtNenJt8H7dYQzRQ?key=0WnfJkxPLlrqspcJBQn8PFs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lh7-rt.googleusercontent.com/docsz/AD_4nXfi0iTfLCVU7zLmg0G4rq_0D4qKbIGVSckM6zrWhwD8veA2zGqjUzx03yn2CzLx66LfXclTMo1emqEb2kFZedcJYtlxFi64bsMKnY_qOSobxU_j55gxBw3ReFJwjZZWrMsiw5IOtNenJt8H7dYQzRQ?key=0WnfJkxPLlrqspcJBQn8PFs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9552" cy="1566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1B4F" w:rsidRDefault="00091B4F" w:rsidP="008A032D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</w:tr>
    </w:tbl>
    <w:p w:rsidR="008A032D" w:rsidRPr="008A032D" w:rsidRDefault="008A032D" w:rsidP="008A032D">
      <w:pPr>
        <w:rPr>
          <w:b/>
          <w:bCs/>
          <w:sz w:val="36"/>
          <w:szCs w:val="36"/>
          <w:lang w:val="en-US"/>
        </w:rPr>
      </w:pPr>
    </w:p>
    <w:sectPr w:rsidR="008A032D" w:rsidRPr="008A03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4B90"/>
    <w:rsid w:val="00091B4F"/>
    <w:rsid w:val="00184B90"/>
    <w:rsid w:val="00515003"/>
    <w:rsid w:val="008A032D"/>
    <w:rsid w:val="008B7B03"/>
    <w:rsid w:val="00C26342"/>
    <w:rsid w:val="00C30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C99A63-3583-4B97-B8C5-E49B0B973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A032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8A03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te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384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88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2025-06-29T20:22:00Z</dcterms:created>
  <dcterms:modified xsi:type="dcterms:W3CDTF">2025-06-29T20:45:00Z</dcterms:modified>
</cp:coreProperties>
</file>