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E2AB" w14:textId="77777777" w:rsidR="00192F44" w:rsidRPr="00192F44" w:rsidRDefault="00000000" w:rsidP="00192F44">
      <w:r>
        <w:pict w14:anchorId="30F6E2B9">
          <v:rect id="_x0000_i1025" style="width:0;height:1.5pt" o:hralign="center" o:hrstd="t" o:hr="t" fillcolor="#a0a0a0" stroked="f"/>
        </w:pict>
      </w:r>
    </w:p>
    <w:p w14:paraId="2FC9A80B" w14:textId="619C9425" w:rsidR="00192F44" w:rsidRPr="00192F44" w:rsidRDefault="00192F44" w:rsidP="00192F44">
      <w:pPr>
        <w:ind w:left="720" w:firstLine="720"/>
        <w:rPr>
          <w:b/>
          <w:bCs/>
          <w:sz w:val="44"/>
          <w:szCs w:val="44"/>
        </w:rPr>
      </w:pPr>
      <w:r w:rsidRPr="00192F44">
        <w:rPr>
          <w:b/>
          <w:bCs/>
          <w:sz w:val="44"/>
          <w:szCs w:val="44"/>
        </w:rPr>
        <w:t xml:space="preserve">DA Assignment </w:t>
      </w:r>
      <w:r w:rsidR="00CA267F">
        <w:rPr>
          <w:b/>
          <w:bCs/>
          <w:sz w:val="44"/>
          <w:szCs w:val="44"/>
        </w:rPr>
        <w:t>–</w:t>
      </w:r>
      <w:r w:rsidR="000A2FA9">
        <w:rPr>
          <w:b/>
          <w:bCs/>
          <w:sz w:val="44"/>
          <w:szCs w:val="44"/>
        </w:rPr>
        <w:t xml:space="preserve">1 </w:t>
      </w:r>
      <w:r w:rsidRPr="00192F44">
        <w:rPr>
          <w:b/>
          <w:bCs/>
          <w:sz w:val="44"/>
          <w:szCs w:val="44"/>
        </w:rPr>
        <w:t>Submission</w:t>
      </w:r>
    </w:p>
    <w:p w14:paraId="519731B8" w14:textId="77777777" w:rsidR="00192F44" w:rsidRPr="00192F44" w:rsidRDefault="00000000" w:rsidP="00192F44">
      <w:r>
        <w:pict w14:anchorId="0A64B2AB">
          <v:rect id="_x0000_i1026" style="width:0;height:1.5pt" o:hralign="center" o:hrstd="t" o:hr="t" fillcolor="#a0a0a0" stroked="f"/>
        </w:pict>
      </w:r>
    </w:p>
    <w:p w14:paraId="305B45BF" w14:textId="7A4F67A6" w:rsidR="00192F44" w:rsidRPr="00192F44" w:rsidRDefault="00192F44" w:rsidP="00192F44">
      <w:pPr>
        <w:rPr>
          <w:sz w:val="32"/>
          <w:szCs w:val="32"/>
        </w:rPr>
      </w:pPr>
      <w:r w:rsidRPr="00192F44">
        <w:rPr>
          <w:b/>
          <w:bCs/>
          <w:sz w:val="28"/>
          <w:szCs w:val="28"/>
        </w:rPr>
        <w:t>Title:</w:t>
      </w:r>
      <w:r w:rsidRPr="00192F44">
        <w:rPr>
          <w:sz w:val="32"/>
          <w:szCs w:val="32"/>
        </w:rPr>
        <w:br/>
      </w:r>
      <w:r w:rsidRPr="00192F44">
        <w:rPr>
          <w:b/>
          <w:bCs/>
          <w:sz w:val="32"/>
          <w:szCs w:val="32"/>
        </w:rPr>
        <w:t xml:space="preserve">Supermarket Sales Dashboard </w:t>
      </w:r>
    </w:p>
    <w:p w14:paraId="076E7265" w14:textId="7D2E023E" w:rsidR="00192F44" w:rsidRDefault="00192F44" w:rsidP="00192F44">
      <w:r w:rsidRPr="00192F44">
        <w:rPr>
          <w:b/>
          <w:bCs/>
        </w:rPr>
        <w:t>Submitted by:</w:t>
      </w:r>
      <w:r w:rsidRPr="00192F44">
        <w:br/>
      </w:r>
      <w:r w:rsidRPr="00192F44">
        <w:rPr>
          <w:b/>
          <w:bCs/>
        </w:rPr>
        <w:t>Name :</w:t>
      </w:r>
      <w:r>
        <w:t xml:space="preserve"> </w:t>
      </w:r>
      <w:r w:rsidR="00E049F2">
        <w:t>Shaik Tanzil Basha</w:t>
      </w:r>
    </w:p>
    <w:p w14:paraId="251A65EE" w14:textId="3C347E0D" w:rsidR="00192F44" w:rsidRDefault="00192F44" w:rsidP="00192F44">
      <w:r w:rsidRPr="00192F44">
        <w:rPr>
          <w:b/>
          <w:bCs/>
        </w:rPr>
        <w:t>Roll Number :</w:t>
      </w:r>
      <w:r>
        <w:t xml:space="preserve"> </w:t>
      </w:r>
      <w:r w:rsidR="00E049F2">
        <w:t>22AT1A3241</w:t>
      </w:r>
    </w:p>
    <w:p w14:paraId="388F8B6D" w14:textId="41FB4451" w:rsidR="00192F44" w:rsidRPr="00192F44" w:rsidRDefault="00192F44" w:rsidP="00192F44">
      <w:r w:rsidRPr="00192F44">
        <w:rPr>
          <w:b/>
          <w:bCs/>
        </w:rPr>
        <w:t>Institute Name :</w:t>
      </w:r>
      <w:r>
        <w:t xml:space="preserve"> G.Pullaiah College Of Engineering and Technology</w:t>
      </w:r>
    </w:p>
    <w:p w14:paraId="75E4A2AC" w14:textId="77777777" w:rsidR="00192F44" w:rsidRPr="00192F44" w:rsidRDefault="00000000" w:rsidP="00192F44">
      <w:r>
        <w:pict w14:anchorId="54270D55">
          <v:rect id="_x0000_i1027" style="width:0;height:1.5pt" o:hralign="center" o:hrstd="t" o:hr="t" fillcolor="#a0a0a0" stroked="f"/>
        </w:pict>
      </w:r>
    </w:p>
    <w:p w14:paraId="6F8B420D" w14:textId="32654906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92F44">
        <w:rPr>
          <w:b/>
          <w:bCs/>
          <w:sz w:val="36"/>
          <w:szCs w:val="36"/>
        </w:rPr>
        <w:t xml:space="preserve"> Introduction</w:t>
      </w:r>
      <w:r w:rsidR="00000000">
        <w:pict w14:anchorId="48C5B779">
          <v:rect id="_x0000_i1028" style="width:0;height:1.5pt" o:hralign="center" o:hrstd="t" o:hr="t" fillcolor="#a0a0a0" stroked="f"/>
        </w:pict>
      </w:r>
    </w:p>
    <w:p w14:paraId="4C71D3D3" w14:textId="77777777" w:rsidR="00192F44" w:rsidRPr="00192F44" w:rsidRDefault="00192F44" w:rsidP="00192F44">
      <w:r w:rsidRPr="00192F44">
        <w:rPr>
          <w:b/>
          <w:bCs/>
        </w:rPr>
        <w:t>Objective:</w:t>
      </w:r>
      <w:r w:rsidRPr="00192F44">
        <w:br/>
        <w:t>To analyze the sales performance of a supermarket chain operating in three branches over three months using Tableau visualizations. The data contains customer demographics, purchase behavior, and sales figures.</w:t>
      </w:r>
    </w:p>
    <w:p w14:paraId="45D81D18" w14:textId="77777777" w:rsidR="00192F44" w:rsidRPr="00192F44" w:rsidRDefault="00192F44" w:rsidP="00192F44">
      <w:r w:rsidRPr="00192F44">
        <w:rPr>
          <w:b/>
          <w:bCs/>
        </w:rPr>
        <w:t>Tools Used:</w:t>
      </w:r>
    </w:p>
    <w:p w14:paraId="0EE0FA96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Tableau Public/Desktop</w:t>
      </w:r>
    </w:p>
    <w:p w14:paraId="67FA104D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Supermarket Sales Dataset (Jan–Mar 2019)</w:t>
      </w:r>
    </w:p>
    <w:p w14:paraId="7F504292" w14:textId="77777777" w:rsidR="00192F44" w:rsidRPr="00192F44" w:rsidRDefault="00192F44" w:rsidP="00192F44">
      <w:r w:rsidRPr="00192F44">
        <w:rPr>
          <w:b/>
          <w:bCs/>
        </w:rPr>
        <w:t>Dataset Source:</w:t>
      </w:r>
      <w:r w:rsidRPr="00192F44">
        <w:br/>
      </w:r>
      <w:r w:rsidRPr="00192F44">
        <w:rPr>
          <w:i/>
          <w:iCs/>
        </w:rPr>
        <w:t>Supermarket Sales (Kaggle / Classroom link)</w:t>
      </w:r>
    </w:p>
    <w:p w14:paraId="4516CAC2" w14:textId="77777777" w:rsidR="00192F44" w:rsidRPr="00192F44" w:rsidRDefault="00000000" w:rsidP="00192F44">
      <w:r>
        <w:pict w14:anchorId="59957C0A">
          <v:rect id="_x0000_i1029" style="width:0;height:1.5pt" o:hralign="center" o:hrstd="t" o:hr="t" fillcolor="#a0a0a0" stroked="f"/>
        </w:pict>
      </w:r>
    </w:p>
    <w:p w14:paraId="166D47BA" w14:textId="3AFB1009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192F44">
        <w:rPr>
          <w:b/>
          <w:bCs/>
          <w:sz w:val="36"/>
          <w:szCs w:val="36"/>
        </w:rPr>
        <w:t>Data Cleaning in Tableau</w:t>
      </w:r>
    </w:p>
    <w:p w14:paraId="7965567A" w14:textId="77777777" w:rsidR="00192F44" w:rsidRPr="00192F44" w:rsidRDefault="00000000" w:rsidP="00192F44">
      <w:r>
        <w:pict w14:anchorId="56C4823E">
          <v:rect id="_x0000_i1030" style="width:0;height:1.5pt" o:hralign="center" o:hrstd="t" o:hr="t" fillcolor="#a0a0a0" stroked="f"/>
        </w:pict>
      </w:r>
    </w:p>
    <w:p w14:paraId="3FB37118" w14:textId="77777777" w:rsidR="00192F44" w:rsidRPr="00192F44" w:rsidRDefault="00192F44" w:rsidP="00192F44">
      <w:r w:rsidRPr="00192F44">
        <w:rPr>
          <w:b/>
          <w:bCs/>
        </w:rPr>
        <w:t>Steps Performed:</w:t>
      </w:r>
    </w:p>
    <w:p w14:paraId="62067969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Imported CSV dataset into Tableau</w:t>
      </w:r>
    </w:p>
    <w:p w14:paraId="2D6CAD3A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Removed unnecessary columns:</w:t>
      </w:r>
    </w:p>
    <w:p w14:paraId="3D3E5C1E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Invoice ID</w:t>
      </w:r>
      <w:r w:rsidRPr="00192F44">
        <w:t xml:space="preserve"> (unique identifier not required for analysis)</w:t>
      </w:r>
    </w:p>
    <w:p w14:paraId="1C60C0C5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lastRenderedPageBreak/>
        <w:t>COGS</w:t>
      </w:r>
      <w:r w:rsidRPr="00192F44">
        <w:t xml:space="preserve"> (already factored into other calculations)</w:t>
      </w:r>
    </w:p>
    <w:p w14:paraId="46CFFF30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Date/Time columns</w:t>
      </w:r>
      <w:r w:rsidRPr="00192F44">
        <w:t xml:space="preserve"> – not used in some dashboards</w:t>
      </w:r>
    </w:p>
    <w:p w14:paraId="347DA210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Renamed field names for better clarity (optional)</w:t>
      </w:r>
    </w:p>
    <w:p w14:paraId="52BF208B" w14:textId="77777777" w:rsidR="00192F44" w:rsidRPr="00192F44" w:rsidRDefault="00000000" w:rsidP="00192F44">
      <w:r>
        <w:pict w14:anchorId="4BC572F8">
          <v:rect id="_x0000_i1031" style="width:0;height:1.5pt" o:hralign="center" o:hrstd="t" o:hr="t" fillcolor="#a0a0a0" stroked="f"/>
        </w:pict>
      </w:r>
    </w:p>
    <w:p w14:paraId="09506172" w14:textId="3E9781D8" w:rsid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📉</w:t>
      </w:r>
      <w:r w:rsidRPr="00192F44">
        <w:rPr>
          <w:b/>
          <w:bCs/>
          <w:sz w:val="36"/>
          <w:szCs w:val="36"/>
        </w:rPr>
        <w:t xml:space="preserve"> Visualizations + Insights</w:t>
      </w:r>
    </w:p>
    <w:p w14:paraId="77A4C6C6" w14:textId="1FBBFB45" w:rsidR="00192F44" w:rsidRPr="00192F44" w:rsidRDefault="00000000" w:rsidP="00192F44">
      <w:pPr>
        <w:rPr>
          <w:b/>
          <w:bCs/>
          <w:sz w:val="36"/>
          <w:szCs w:val="36"/>
        </w:rPr>
      </w:pPr>
      <w:r>
        <w:pict w14:anchorId="076A9AA9">
          <v:rect id="_x0000_i1032" style="width:0;height:1.5pt" o:hralign="center" o:hrstd="t" o:hr="t" fillcolor="#a0a0a0" stroked="f"/>
        </w:pict>
      </w:r>
    </w:p>
    <w:p w14:paraId="6BB709EF" w14:textId="0038FE57" w:rsidR="00192F44" w:rsidRPr="00192F44" w:rsidRDefault="00192F44" w:rsidP="00192F44">
      <w:pPr>
        <w:rPr>
          <w:b/>
          <w:bCs/>
        </w:rPr>
      </w:pPr>
      <w:r w:rsidRPr="00192F44">
        <w:rPr>
          <w:rFonts w:ascii="Segoe UI Emoji" w:hAnsi="Segoe UI Emoji" w:cs="Segoe UI Emoji"/>
          <w:b/>
          <w:bCs/>
        </w:rPr>
        <w:t>🔷</w:t>
      </w:r>
      <w:r w:rsidRPr="00192F44">
        <w:rPr>
          <w:b/>
          <w:bCs/>
        </w:rPr>
        <w:t xml:space="preserve"> 1. </w:t>
      </w:r>
      <w:r w:rsidR="00CA267F" w:rsidRPr="00CA267F">
        <w:rPr>
          <w:b/>
          <w:bCs/>
        </w:rPr>
        <w:t>Donut Chart – by Customer Type</w:t>
      </w:r>
    </w:p>
    <w:p w14:paraId="5955D377" w14:textId="73291F83" w:rsidR="00192F44" w:rsidRDefault="00192F44" w:rsidP="00192F44">
      <w:r w:rsidRPr="00192F44">
        <w:rPr>
          <w:b/>
          <w:bCs/>
        </w:rPr>
        <w:t>Screenshot:</w:t>
      </w:r>
    </w:p>
    <w:p w14:paraId="68050684" w14:textId="602F2362" w:rsidR="00192F44" w:rsidRPr="00192F44" w:rsidRDefault="00C115F3" w:rsidP="00192F44">
      <w:pPr>
        <w:rPr>
          <w:i/>
          <w:iCs/>
        </w:rPr>
      </w:pPr>
      <w:r>
        <w:rPr>
          <w:noProof/>
        </w:rPr>
        <w:drawing>
          <wp:inline distT="0" distB="0" distL="0" distR="0" wp14:anchorId="5F3E8FAB" wp14:editId="34D5FD5D">
            <wp:extent cx="5731510" cy="2361153"/>
            <wp:effectExtent l="0" t="0" r="2540" b="1270"/>
            <wp:docPr id="207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1BF7" w14:textId="704B021D" w:rsidR="00152594" w:rsidRPr="00152594" w:rsidRDefault="00000000" w:rsidP="00152594">
      <w:r>
        <w:pict w14:anchorId="7EC2014F">
          <v:rect id="_x0000_i1033" style="width:0;height:1.5pt" o:hralign="center" o:hrstd="t" o:hr="t" fillcolor="#a0a0a0" stroked="f"/>
        </w:pict>
      </w:r>
    </w:p>
    <w:p w14:paraId="78EB94E4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Compare values across categories</w:t>
      </w:r>
      <w:r w:rsidRPr="00152594">
        <w:br/>
      </w:r>
      <w:r w:rsidRPr="00152594">
        <w:rPr>
          <w:b/>
          <w:bCs/>
        </w:rPr>
        <w:t>Best Attribute Combination:</w:t>
      </w:r>
    </w:p>
    <w:p w14:paraId="00BBD795" w14:textId="77777777" w:rsidR="00152594" w:rsidRPr="00152594" w:rsidRDefault="00152594" w:rsidP="00152594">
      <w:pPr>
        <w:numPr>
          <w:ilvl w:val="0"/>
          <w:numId w:val="6"/>
        </w:numPr>
      </w:pPr>
      <w:r w:rsidRPr="00152594">
        <w:rPr>
          <w:b/>
          <w:bCs/>
        </w:rPr>
        <w:t>Dimension:</w:t>
      </w:r>
      <w:r w:rsidRPr="00152594">
        <w:t xml:space="preserve"> Branch or Product Line</w:t>
      </w:r>
    </w:p>
    <w:p w14:paraId="414A2035" w14:textId="77777777" w:rsidR="00152594" w:rsidRPr="00152594" w:rsidRDefault="00152594" w:rsidP="00152594">
      <w:pPr>
        <w:numPr>
          <w:ilvl w:val="0"/>
          <w:numId w:val="6"/>
        </w:numPr>
      </w:pPr>
      <w:r w:rsidRPr="00152594">
        <w:rPr>
          <w:b/>
          <w:bCs/>
        </w:rPr>
        <w:t>Measure:</w:t>
      </w:r>
      <w:r w:rsidRPr="00152594">
        <w:t xml:space="preserve"> Total or Gross Income</w:t>
      </w:r>
    </w:p>
    <w:p w14:paraId="53C26A1F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"Total Sales by Branch"</w:t>
      </w:r>
    </w:p>
    <w:p w14:paraId="646DF689" w14:textId="77777777" w:rsidR="00152594" w:rsidRPr="00152594" w:rsidRDefault="00152594" w:rsidP="00152594">
      <w:pPr>
        <w:numPr>
          <w:ilvl w:val="0"/>
          <w:numId w:val="7"/>
        </w:numPr>
      </w:pPr>
      <w:r w:rsidRPr="00152594">
        <w:rPr>
          <w:i/>
          <w:iCs/>
        </w:rPr>
        <w:t>X-axis:</w:t>
      </w:r>
      <w:r w:rsidRPr="00152594">
        <w:t xml:space="preserve"> Branch (A, B, C)</w:t>
      </w:r>
    </w:p>
    <w:p w14:paraId="6997C65A" w14:textId="77777777" w:rsidR="00152594" w:rsidRPr="00152594" w:rsidRDefault="00152594" w:rsidP="00152594">
      <w:pPr>
        <w:numPr>
          <w:ilvl w:val="0"/>
          <w:numId w:val="7"/>
        </w:numPr>
      </w:pPr>
      <w:r w:rsidRPr="00152594">
        <w:rPr>
          <w:i/>
          <w:iCs/>
        </w:rPr>
        <w:t>Y-axis:</w:t>
      </w:r>
      <w:r w:rsidRPr="00152594">
        <w:t xml:space="preserve"> Total Sales</w:t>
      </w:r>
    </w:p>
    <w:p w14:paraId="7EA149B3" w14:textId="5F6A744C" w:rsidR="00152594" w:rsidRPr="00152594" w:rsidRDefault="00152594" w:rsidP="00152594">
      <w:pPr>
        <w:rPr>
          <w:i/>
          <w:iCs/>
        </w:rPr>
      </w:pPr>
      <w:r w:rsidRPr="00152594">
        <w:rPr>
          <w:rFonts w:ascii="Segoe UI Emoji" w:hAnsi="Segoe UI Emoji" w:cs="Segoe UI Emoji"/>
        </w:rPr>
        <w:t>💡</w:t>
      </w:r>
      <w:r w:rsidRPr="00152594">
        <w:rPr>
          <w:b/>
          <w:bCs/>
        </w:rPr>
        <w:t xml:space="preserve"> Insight</w:t>
      </w:r>
      <w:r w:rsidRPr="00152594">
        <w:t xml:space="preserve">: </w:t>
      </w:r>
      <w:r w:rsidRPr="00192F44">
        <w:t xml:space="preserve">Branch </w:t>
      </w:r>
      <w:r>
        <w:rPr>
          <w:b/>
          <w:bCs/>
        </w:rPr>
        <w:t>C</w:t>
      </w:r>
      <w:r w:rsidRPr="00192F44">
        <w:t xml:space="preserve"> has the highest total sales, followed by Branch A and </w:t>
      </w:r>
      <w:r>
        <w:t>B</w:t>
      </w:r>
      <w:r w:rsidRPr="00192F44">
        <w:t>. This can be due to higher footfall or higher average transaction value.</w:t>
      </w:r>
    </w:p>
    <w:p w14:paraId="0C956485" w14:textId="77777777" w:rsidR="00152594" w:rsidRPr="00152594" w:rsidRDefault="00000000" w:rsidP="00152594">
      <w:r>
        <w:pict w14:anchorId="73B93386">
          <v:rect id="_x0000_i1034" style="width:0;height:1.5pt" o:hralign="center" o:hrstd="t" o:hr="t" fillcolor="#a0a0a0" stroked="f"/>
        </w:pict>
      </w:r>
    </w:p>
    <w:p w14:paraId="5A3E0BF8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lastRenderedPageBreak/>
        <w:t>✅</w:t>
      </w:r>
      <w:r w:rsidRPr="00152594">
        <w:rPr>
          <w:b/>
          <w:bCs/>
        </w:rPr>
        <w:t xml:space="preserve"> 2. Pie Chart</w:t>
      </w:r>
    </w:p>
    <w:p w14:paraId="766C04C1" w14:textId="77777777" w:rsidR="00152594" w:rsidRDefault="00152594" w:rsidP="00152594">
      <w:r w:rsidRPr="00192F44">
        <w:rPr>
          <w:b/>
          <w:bCs/>
        </w:rPr>
        <w:t>Screenshot:</w:t>
      </w:r>
    </w:p>
    <w:p w14:paraId="7D3373D8" w14:textId="3797E12F" w:rsidR="00152594" w:rsidRDefault="00152594" w:rsidP="00152594">
      <w:pPr>
        <w:rPr>
          <w:b/>
          <w:bCs/>
        </w:rPr>
      </w:pPr>
      <w:r>
        <w:rPr>
          <w:noProof/>
        </w:rPr>
        <w:drawing>
          <wp:inline distT="0" distB="0" distL="0" distR="0" wp14:anchorId="25963FC7" wp14:editId="76B8D78C">
            <wp:extent cx="5731510" cy="3046095"/>
            <wp:effectExtent l="0" t="0" r="2540" b="1905"/>
            <wp:docPr id="1329181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B9E4" w14:textId="56AA22DC" w:rsidR="00152594" w:rsidRPr="00152594" w:rsidRDefault="00000000" w:rsidP="00152594">
      <w:pPr>
        <w:rPr>
          <w:b/>
          <w:bCs/>
        </w:rPr>
      </w:pPr>
      <w:r>
        <w:pict w14:anchorId="63C34E92">
          <v:rect id="_x0000_i1035" style="width:0;height:1.5pt" o:hralign="center" o:hrstd="t" o:hr="t" fillcolor="#a0a0a0" stroked="f"/>
        </w:pict>
      </w:r>
    </w:p>
    <w:p w14:paraId="195E1824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proportion of a whole</w:t>
      </w:r>
      <w:r w:rsidRPr="00152594">
        <w:br/>
      </w:r>
      <w:r w:rsidRPr="00152594">
        <w:rPr>
          <w:b/>
          <w:bCs/>
        </w:rPr>
        <w:t>Best Attribute Combination:</w:t>
      </w:r>
    </w:p>
    <w:p w14:paraId="49D0D7E6" w14:textId="77777777" w:rsidR="00152594" w:rsidRPr="00152594" w:rsidRDefault="00152594" w:rsidP="00152594">
      <w:pPr>
        <w:numPr>
          <w:ilvl w:val="0"/>
          <w:numId w:val="8"/>
        </w:numPr>
      </w:pPr>
      <w:r w:rsidRPr="00152594">
        <w:rPr>
          <w:b/>
          <w:bCs/>
        </w:rPr>
        <w:t>Dimension:</w:t>
      </w:r>
      <w:r w:rsidRPr="00152594">
        <w:t xml:space="preserve"> Payment or Customer Type</w:t>
      </w:r>
    </w:p>
    <w:p w14:paraId="6BF75C95" w14:textId="77777777" w:rsidR="00152594" w:rsidRPr="00152594" w:rsidRDefault="00152594" w:rsidP="00152594">
      <w:pPr>
        <w:numPr>
          <w:ilvl w:val="0"/>
          <w:numId w:val="8"/>
        </w:numPr>
      </w:pPr>
      <w:r w:rsidRPr="00152594">
        <w:rPr>
          <w:b/>
          <w:bCs/>
        </w:rPr>
        <w:t>Measure:</w:t>
      </w:r>
      <w:r w:rsidRPr="00152594">
        <w:t xml:space="preserve"> Number of Records or Total</w:t>
      </w:r>
    </w:p>
    <w:p w14:paraId="0BA7ABA8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"Sales Distribution by Payment Method"</w:t>
      </w:r>
    </w:p>
    <w:p w14:paraId="3A70F252" w14:textId="77777777" w:rsidR="00152594" w:rsidRPr="00152594" w:rsidRDefault="00152594" w:rsidP="00152594">
      <w:pPr>
        <w:numPr>
          <w:ilvl w:val="0"/>
          <w:numId w:val="9"/>
        </w:numPr>
      </w:pPr>
      <w:r w:rsidRPr="00152594">
        <w:t>Slice by: Payment Type (Cash, Credit Card, Ewallet)</w:t>
      </w:r>
    </w:p>
    <w:p w14:paraId="1A0D06AA" w14:textId="77777777" w:rsidR="00152594" w:rsidRPr="00152594" w:rsidRDefault="00152594" w:rsidP="00152594">
      <w:pPr>
        <w:numPr>
          <w:ilvl w:val="0"/>
          <w:numId w:val="9"/>
        </w:numPr>
      </w:pPr>
      <w:r w:rsidRPr="00152594">
        <w:t>Size: Count of Transactions or Total Amount</w:t>
      </w:r>
    </w:p>
    <w:p w14:paraId="00C55731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Understand preferred customer payment methods.</w:t>
      </w:r>
    </w:p>
    <w:p w14:paraId="2DAEA574" w14:textId="77777777" w:rsidR="00152594" w:rsidRDefault="00000000" w:rsidP="00152594">
      <w:r>
        <w:pict w14:anchorId="22FA9763">
          <v:rect id="_x0000_i1036" style="width:0;height:1.5pt" o:hralign="center" o:hrstd="t" o:hr="t" fillcolor="#a0a0a0" stroked="f"/>
        </w:pict>
      </w:r>
    </w:p>
    <w:p w14:paraId="3D5FE9F9" w14:textId="77777777" w:rsidR="0022075C" w:rsidRDefault="0022075C" w:rsidP="00152594"/>
    <w:p w14:paraId="437B9C4E" w14:textId="77777777" w:rsidR="0022075C" w:rsidRPr="00152594" w:rsidRDefault="0022075C" w:rsidP="00152594"/>
    <w:p w14:paraId="200E24E4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t>✅</w:t>
      </w:r>
      <w:r w:rsidRPr="00152594">
        <w:rPr>
          <w:b/>
          <w:bCs/>
        </w:rPr>
        <w:t xml:space="preserve"> 3. Stacked Bar Chart</w:t>
      </w:r>
    </w:p>
    <w:p w14:paraId="44818329" w14:textId="77777777" w:rsidR="00152594" w:rsidRDefault="00152594" w:rsidP="00152594">
      <w:r w:rsidRPr="00192F44">
        <w:rPr>
          <w:b/>
          <w:bCs/>
        </w:rPr>
        <w:t>Screenshot:</w:t>
      </w:r>
    </w:p>
    <w:p w14:paraId="4EB4304B" w14:textId="74CB9B8D" w:rsidR="00152594" w:rsidRDefault="00152594" w:rsidP="00152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D687C9" wp14:editId="3A76B2DF">
            <wp:extent cx="5731510" cy="3046095"/>
            <wp:effectExtent l="0" t="0" r="2540" b="1905"/>
            <wp:docPr id="102576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C263" w14:textId="465B6E11" w:rsidR="00152594" w:rsidRPr="00152594" w:rsidRDefault="00000000" w:rsidP="00152594">
      <w:pPr>
        <w:rPr>
          <w:b/>
          <w:bCs/>
        </w:rPr>
      </w:pPr>
      <w:r>
        <w:pict w14:anchorId="7D51CE11">
          <v:rect id="_x0000_i1037" style="width:0;height:1.5pt" o:hralign="center" o:hrstd="t" o:hr="t" fillcolor="#a0a0a0" stroked="f"/>
        </w:pict>
      </w:r>
    </w:p>
    <w:p w14:paraId="59AA0453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Compare sub-category values across a main category</w:t>
      </w:r>
      <w:r w:rsidRPr="00152594">
        <w:br/>
      </w:r>
      <w:r w:rsidRPr="00152594">
        <w:rPr>
          <w:b/>
          <w:bCs/>
        </w:rPr>
        <w:t>Best Attribute Combination:</w:t>
      </w:r>
    </w:p>
    <w:p w14:paraId="6A74BCE7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Main Dimension (X):</w:t>
      </w:r>
      <w:r w:rsidRPr="00152594">
        <w:t xml:space="preserve"> Product Line</w:t>
      </w:r>
    </w:p>
    <w:p w14:paraId="1B7FDCDC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Subcategory (Color):</w:t>
      </w:r>
      <w:r w:rsidRPr="00152594">
        <w:t xml:space="preserve"> Gender or Customer Type</w:t>
      </w:r>
    </w:p>
    <w:p w14:paraId="1348AFD4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Measure (Y):</w:t>
      </w:r>
      <w:r w:rsidRPr="00152594">
        <w:t xml:space="preserve"> Total or Quantity</w:t>
      </w:r>
    </w:p>
    <w:p w14:paraId="668E0B90" w14:textId="076A521B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</w:r>
      <w:r w:rsidR="0022075C">
        <w:t>“</w:t>
      </w:r>
      <w:r w:rsidRPr="00152594">
        <w:t>Total Sales by Product Line and Gender</w:t>
      </w:r>
      <w:r w:rsidR="0022075C">
        <w:t>”</w:t>
      </w:r>
    </w:p>
    <w:p w14:paraId="725E9250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Reveal customer preferences by gender for each product type.</w:t>
      </w:r>
    </w:p>
    <w:p w14:paraId="3B28DD35" w14:textId="77777777" w:rsidR="0022075C" w:rsidRPr="00152594" w:rsidRDefault="00000000" w:rsidP="00152594">
      <w:r>
        <w:pict w14:anchorId="028E869D">
          <v:rect id="_x0000_i1038" style="width:0;height:1.5pt" o:hralign="center" o:hrstd="t" o:hr="t" fillcolor="#a0a0a0" stroked="f"/>
        </w:pict>
      </w:r>
    </w:p>
    <w:p w14:paraId="312002B2" w14:textId="78283FEA" w:rsidR="00152594" w:rsidRDefault="00152594" w:rsidP="00152594"/>
    <w:p w14:paraId="09212CD8" w14:textId="77777777" w:rsidR="0022075C" w:rsidRDefault="0022075C" w:rsidP="00152594"/>
    <w:p w14:paraId="6A385673" w14:textId="77777777" w:rsidR="0022075C" w:rsidRDefault="0022075C" w:rsidP="00152594"/>
    <w:p w14:paraId="17BAFA1A" w14:textId="77777777" w:rsidR="0022075C" w:rsidRDefault="0022075C" w:rsidP="00152594"/>
    <w:p w14:paraId="1BD3D2A1" w14:textId="77777777" w:rsidR="0022075C" w:rsidRDefault="0022075C" w:rsidP="00152594"/>
    <w:p w14:paraId="5AAB4277" w14:textId="77777777" w:rsidR="0022075C" w:rsidRPr="00152594" w:rsidRDefault="0022075C" w:rsidP="00152594"/>
    <w:p w14:paraId="3414356A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t>✅</w:t>
      </w:r>
      <w:r w:rsidRPr="00152594">
        <w:rPr>
          <w:b/>
          <w:bCs/>
        </w:rPr>
        <w:t xml:space="preserve"> 4. Line Chart</w:t>
      </w:r>
    </w:p>
    <w:p w14:paraId="7C1ECECB" w14:textId="77777777" w:rsidR="00152594" w:rsidRDefault="00152594" w:rsidP="00152594">
      <w:r w:rsidRPr="00192F44">
        <w:rPr>
          <w:b/>
          <w:bCs/>
        </w:rPr>
        <w:t>Screenshot:</w:t>
      </w:r>
    </w:p>
    <w:p w14:paraId="0980CEDA" w14:textId="44C5A77D" w:rsidR="00152594" w:rsidRDefault="00152594" w:rsidP="00152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B185F2" wp14:editId="2BAA88FE">
            <wp:extent cx="5596695" cy="2974446"/>
            <wp:effectExtent l="0" t="0" r="4445" b="0"/>
            <wp:docPr id="385208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21" cy="29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F8F0" w14:textId="7AEAF359" w:rsidR="00152594" w:rsidRPr="00152594" w:rsidRDefault="00000000" w:rsidP="00152594">
      <w:pPr>
        <w:rPr>
          <w:b/>
          <w:bCs/>
        </w:rPr>
      </w:pPr>
      <w:r>
        <w:pict w14:anchorId="7043FA6C">
          <v:rect id="_x0000_i1039" style="width:0;height:1.5pt" o:hralign="center" o:hrstd="t" o:hr="t" fillcolor="#a0a0a0" stroked="f"/>
        </w:pict>
      </w:r>
    </w:p>
    <w:p w14:paraId="0651F9AE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trends over time</w:t>
      </w:r>
      <w:r w:rsidRPr="00152594">
        <w:br/>
      </w:r>
      <w:r w:rsidRPr="00152594">
        <w:rPr>
          <w:b/>
          <w:bCs/>
        </w:rPr>
        <w:t>Best Attribute Combination:</w:t>
      </w:r>
    </w:p>
    <w:p w14:paraId="11E43758" w14:textId="77777777" w:rsidR="00152594" w:rsidRPr="00152594" w:rsidRDefault="00152594" w:rsidP="00152594">
      <w:pPr>
        <w:numPr>
          <w:ilvl w:val="0"/>
          <w:numId w:val="11"/>
        </w:numPr>
      </w:pPr>
      <w:r w:rsidRPr="00152594">
        <w:rPr>
          <w:b/>
          <w:bCs/>
        </w:rPr>
        <w:t>Dimension (X-axis):</w:t>
      </w:r>
      <w:r w:rsidRPr="00152594">
        <w:t xml:space="preserve"> Date (converted to Day or Month)</w:t>
      </w:r>
    </w:p>
    <w:p w14:paraId="7B2BE81B" w14:textId="77777777" w:rsidR="00152594" w:rsidRPr="00152594" w:rsidRDefault="00152594" w:rsidP="00152594">
      <w:pPr>
        <w:numPr>
          <w:ilvl w:val="0"/>
          <w:numId w:val="11"/>
        </w:numPr>
      </w:pPr>
      <w:r w:rsidRPr="00152594">
        <w:rPr>
          <w:b/>
          <w:bCs/>
        </w:rPr>
        <w:t>Measure (Y-axis):</w:t>
      </w:r>
      <w:r w:rsidRPr="00152594">
        <w:t xml:space="preserve"> Total or Gross Income</w:t>
      </w:r>
    </w:p>
    <w:p w14:paraId="5E745C67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"Daily Sales Trend Over 3 Months"</w:t>
      </w:r>
    </w:p>
    <w:p w14:paraId="3109BA5A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Detect sales patterns, promotions impact, or end-of-month spikes.</w:t>
      </w:r>
    </w:p>
    <w:p w14:paraId="5D3EEDDA" w14:textId="77777777" w:rsidR="00152594" w:rsidRDefault="00000000" w:rsidP="00152594">
      <w:r>
        <w:pict w14:anchorId="30CED9C0">
          <v:rect id="_x0000_i1040" style="width:0;height:1.5pt" o:hralign="center" o:hrstd="t" o:hr="t" fillcolor="#a0a0a0" stroked="f"/>
        </w:pict>
      </w:r>
    </w:p>
    <w:p w14:paraId="65E37538" w14:textId="77777777" w:rsidR="0022075C" w:rsidRDefault="0022075C" w:rsidP="00152594"/>
    <w:p w14:paraId="55978A76" w14:textId="77777777" w:rsidR="0022075C" w:rsidRDefault="0022075C" w:rsidP="00152594"/>
    <w:p w14:paraId="0C7FC310" w14:textId="77777777" w:rsidR="0022075C" w:rsidRDefault="0022075C" w:rsidP="00152594"/>
    <w:p w14:paraId="4C7D24F8" w14:textId="77777777" w:rsidR="0022075C" w:rsidRDefault="0022075C" w:rsidP="00152594"/>
    <w:p w14:paraId="385DA995" w14:textId="77777777" w:rsidR="0022075C" w:rsidRDefault="0022075C" w:rsidP="00152594"/>
    <w:p w14:paraId="2AC5AA7F" w14:textId="77777777" w:rsidR="0022075C" w:rsidRDefault="0022075C" w:rsidP="00152594"/>
    <w:p w14:paraId="0801A09A" w14:textId="77777777" w:rsidR="0022075C" w:rsidRPr="00152594" w:rsidRDefault="0022075C" w:rsidP="00152594"/>
    <w:p w14:paraId="5237B842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t>✅</w:t>
      </w:r>
      <w:r w:rsidRPr="00152594">
        <w:rPr>
          <w:b/>
          <w:bCs/>
        </w:rPr>
        <w:t xml:space="preserve"> 5. Bubble Chart</w:t>
      </w:r>
    </w:p>
    <w:p w14:paraId="08EB296D" w14:textId="77777777" w:rsidR="00152594" w:rsidRDefault="00152594" w:rsidP="00152594">
      <w:r w:rsidRPr="00192F44">
        <w:rPr>
          <w:b/>
          <w:bCs/>
        </w:rPr>
        <w:t>Screenshot:</w:t>
      </w:r>
    </w:p>
    <w:p w14:paraId="1F457A51" w14:textId="787F1A1F" w:rsidR="00152594" w:rsidRDefault="00152594" w:rsidP="00152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C36FF5" wp14:editId="43E6D57A">
            <wp:extent cx="5731510" cy="3046095"/>
            <wp:effectExtent l="0" t="0" r="2540" b="1905"/>
            <wp:docPr id="2088456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9A60" w14:textId="2140897A" w:rsidR="00152594" w:rsidRPr="00152594" w:rsidRDefault="00000000" w:rsidP="00152594">
      <w:pPr>
        <w:rPr>
          <w:b/>
          <w:bCs/>
        </w:rPr>
      </w:pPr>
      <w:r>
        <w:pict w14:anchorId="538B4771">
          <v:rect id="_x0000_i1041" style="width:0;height:1.5pt" o:hralign="center" o:hrstd="t" o:hr="t" fillcolor="#a0a0a0" stroked="f"/>
        </w:pict>
      </w:r>
    </w:p>
    <w:p w14:paraId="3EA4A3AD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three variables with size and position</w:t>
      </w:r>
      <w:r w:rsidRPr="00152594">
        <w:br/>
      </w:r>
      <w:r w:rsidRPr="00152594">
        <w:rPr>
          <w:b/>
          <w:bCs/>
        </w:rPr>
        <w:t>Best Attribute Combination:</w:t>
      </w:r>
    </w:p>
    <w:p w14:paraId="4D280CAC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X-axis:</w:t>
      </w:r>
      <w:r w:rsidRPr="00152594">
        <w:t xml:space="preserve"> Quantity</w:t>
      </w:r>
    </w:p>
    <w:p w14:paraId="147B00BF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Y-axis:</w:t>
      </w:r>
      <w:r w:rsidRPr="00152594">
        <w:t xml:space="preserve"> Gross Income</w:t>
      </w:r>
    </w:p>
    <w:p w14:paraId="4DD86632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Size:</w:t>
      </w:r>
      <w:r w:rsidRPr="00152594">
        <w:t xml:space="preserve"> Total</w:t>
      </w:r>
    </w:p>
    <w:p w14:paraId="01D55898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Color:</w:t>
      </w:r>
      <w:r w:rsidRPr="00152594">
        <w:t xml:space="preserve"> Branch or Product Line</w:t>
      </w:r>
    </w:p>
    <w:p w14:paraId="70B47D2F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"Gross Income vs Quantity by Product Line"</w:t>
      </w:r>
    </w:p>
    <w:p w14:paraId="5733563B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Identify high-margin product lines or efficient selling items.</w:t>
      </w:r>
    </w:p>
    <w:p w14:paraId="04F6108A" w14:textId="4A770A76" w:rsidR="00192F44" w:rsidRDefault="00000000" w:rsidP="00192F44">
      <w:r>
        <w:pict w14:anchorId="7A707C5F">
          <v:rect id="_x0000_i1042" style="width:0;height:1.5pt" o:hralign="center" o:hrstd="t" o:hr="t" fillcolor="#a0a0a0" stroked="f"/>
        </w:pict>
      </w:r>
    </w:p>
    <w:p w14:paraId="4F59261B" w14:textId="77777777" w:rsidR="0022075C" w:rsidRDefault="0022075C" w:rsidP="00192F44"/>
    <w:p w14:paraId="6E056E6D" w14:textId="77777777" w:rsidR="0022075C" w:rsidRDefault="0022075C" w:rsidP="00192F44"/>
    <w:p w14:paraId="43E280B4" w14:textId="77777777" w:rsidR="0022075C" w:rsidRDefault="0022075C" w:rsidP="00192F44"/>
    <w:p w14:paraId="6607FDAF" w14:textId="77777777" w:rsidR="0022075C" w:rsidRDefault="0022075C" w:rsidP="00192F44"/>
    <w:p w14:paraId="0BB90E77" w14:textId="77777777" w:rsidR="0022075C" w:rsidRDefault="0022075C" w:rsidP="00192F44"/>
    <w:p w14:paraId="5B070283" w14:textId="50496B69" w:rsidR="0022075C" w:rsidRPr="0022075C" w:rsidRDefault="0022075C" w:rsidP="00192F44">
      <w:pPr>
        <w:rPr>
          <w:sz w:val="32"/>
          <w:szCs w:val="32"/>
        </w:rPr>
      </w:pPr>
      <w:r w:rsidRPr="00192F44">
        <w:rPr>
          <w:b/>
          <w:bCs/>
          <w:sz w:val="32"/>
          <w:szCs w:val="32"/>
        </w:rPr>
        <w:t xml:space="preserve">Supermarket Sales Dashboard </w:t>
      </w:r>
    </w:p>
    <w:p w14:paraId="6B68ABA8" w14:textId="77777777" w:rsidR="0022075C" w:rsidRDefault="0022075C" w:rsidP="00192F44"/>
    <w:p w14:paraId="25E14B51" w14:textId="13051A50" w:rsidR="0022075C" w:rsidRDefault="0022075C" w:rsidP="00192F44">
      <w:r w:rsidRPr="0022075C">
        <w:rPr>
          <w:noProof/>
        </w:rPr>
        <w:lastRenderedPageBreak/>
        <w:drawing>
          <wp:inline distT="0" distB="0" distL="0" distR="0" wp14:anchorId="45CF393E" wp14:editId="5051776A">
            <wp:extent cx="5731510" cy="3044825"/>
            <wp:effectExtent l="0" t="0" r="2540" b="3175"/>
            <wp:docPr id="7967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BC36" w14:textId="77777777" w:rsidR="0022075C" w:rsidRDefault="0022075C" w:rsidP="00192F44"/>
    <w:p w14:paraId="422795FD" w14:textId="77777777" w:rsidR="0022075C" w:rsidRPr="00192F44" w:rsidRDefault="0022075C" w:rsidP="00192F44"/>
    <w:p w14:paraId="6EE52A90" w14:textId="26FC7AA7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192F44">
        <w:rPr>
          <w:b/>
          <w:bCs/>
          <w:sz w:val="36"/>
          <w:szCs w:val="36"/>
        </w:rPr>
        <w:t>Conclusion</w:t>
      </w:r>
    </w:p>
    <w:p w14:paraId="689ECB80" w14:textId="77777777" w:rsidR="00192F44" w:rsidRPr="00192F44" w:rsidRDefault="00000000" w:rsidP="00192F44">
      <w:r>
        <w:pict w14:anchorId="486039CE">
          <v:rect id="_x0000_i1043" style="width:0;height:1.5pt" o:hralign="center" o:hrstd="t" o:hr="t" fillcolor="#a0a0a0" stroked="f"/>
        </w:pict>
      </w:r>
    </w:p>
    <w:p w14:paraId="2EF1CAA3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Visualizations reveal valuable insights about branch performance, customer preferences, and sales behavior.</w:t>
      </w:r>
    </w:p>
    <w:p w14:paraId="0CF7A097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Tableau helped quickly identify patterns such as peak sales periods, product popularity, and preferred payment methods.</w:t>
      </w:r>
    </w:p>
    <w:p w14:paraId="641AA7C1" w14:textId="1F68FF0F" w:rsidR="00192F44" w:rsidRPr="00192F44" w:rsidRDefault="00000000" w:rsidP="00192F44">
      <w:r>
        <w:pict w14:anchorId="59E96F50">
          <v:rect id="_x0000_i1044" style="width:0;height:1.5pt" o:hralign="center" o:hrstd="t" o:hr="t" fillcolor="#a0a0a0" stroked="f"/>
        </w:pict>
      </w:r>
    </w:p>
    <w:p w14:paraId="10F05271" w14:textId="77777777" w:rsidR="00192F44" w:rsidRDefault="00192F44"/>
    <w:sectPr w:rsidR="0019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8E7"/>
    <w:multiLevelType w:val="multilevel"/>
    <w:tmpl w:val="0B1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08AF"/>
    <w:multiLevelType w:val="multilevel"/>
    <w:tmpl w:val="A7B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5782"/>
    <w:multiLevelType w:val="multilevel"/>
    <w:tmpl w:val="B46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873C1"/>
    <w:multiLevelType w:val="multilevel"/>
    <w:tmpl w:val="0DB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61278"/>
    <w:multiLevelType w:val="multilevel"/>
    <w:tmpl w:val="8A8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04E7"/>
    <w:multiLevelType w:val="multilevel"/>
    <w:tmpl w:val="A8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236D"/>
    <w:multiLevelType w:val="multilevel"/>
    <w:tmpl w:val="A2D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41CBF"/>
    <w:multiLevelType w:val="multilevel"/>
    <w:tmpl w:val="F35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37ECF"/>
    <w:multiLevelType w:val="multilevel"/>
    <w:tmpl w:val="45E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76657"/>
    <w:multiLevelType w:val="multilevel"/>
    <w:tmpl w:val="E40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D2689"/>
    <w:multiLevelType w:val="multilevel"/>
    <w:tmpl w:val="034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A22EF"/>
    <w:multiLevelType w:val="multilevel"/>
    <w:tmpl w:val="A1B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030AB"/>
    <w:multiLevelType w:val="multilevel"/>
    <w:tmpl w:val="7F5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45DB0"/>
    <w:multiLevelType w:val="multilevel"/>
    <w:tmpl w:val="C47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646169">
    <w:abstractNumId w:val="10"/>
  </w:num>
  <w:num w:numId="2" w16cid:durableId="415829056">
    <w:abstractNumId w:val="0"/>
  </w:num>
  <w:num w:numId="3" w16cid:durableId="232468902">
    <w:abstractNumId w:val="2"/>
  </w:num>
  <w:num w:numId="4" w16cid:durableId="1824812685">
    <w:abstractNumId w:val="11"/>
  </w:num>
  <w:num w:numId="5" w16cid:durableId="26561790">
    <w:abstractNumId w:val="3"/>
  </w:num>
  <w:num w:numId="6" w16cid:durableId="29885348">
    <w:abstractNumId w:val="9"/>
  </w:num>
  <w:num w:numId="7" w16cid:durableId="287392383">
    <w:abstractNumId w:val="7"/>
  </w:num>
  <w:num w:numId="8" w16cid:durableId="807166437">
    <w:abstractNumId w:val="6"/>
  </w:num>
  <w:num w:numId="9" w16cid:durableId="1419327990">
    <w:abstractNumId w:val="12"/>
  </w:num>
  <w:num w:numId="10" w16cid:durableId="418602363">
    <w:abstractNumId w:val="4"/>
  </w:num>
  <w:num w:numId="11" w16cid:durableId="1741558257">
    <w:abstractNumId w:val="13"/>
  </w:num>
  <w:num w:numId="12" w16cid:durableId="1659571939">
    <w:abstractNumId w:val="1"/>
  </w:num>
  <w:num w:numId="13" w16cid:durableId="203979949">
    <w:abstractNumId w:val="8"/>
  </w:num>
  <w:num w:numId="14" w16cid:durableId="1170632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44"/>
    <w:rsid w:val="000A2FA9"/>
    <w:rsid w:val="00152594"/>
    <w:rsid w:val="00192F44"/>
    <w:rsid w:val="0022075C"/>
    <w:rsid w:val="006645E8"/>
    <w:rsid w:val="006E0C3B"/>
    <w:rsid w:val="00724065"/>
    <w:rsid w:val="007800A9"/>
    <w:rsid w:val="00814A9F"/>
    <w:rsid w:val="00906DCD"/>
    <w:rsid w:val="009E117F"/>
    <w:rsid w:val="00A04851"/>
    <w:rsid w:val="00C115F3"/>
    <w:rsid w:val="00CA267F"/>
    <w:rsid w:val="00E0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A497"/>
  <w15:chartTrackingRefBased/>
  <w15:docId w15:val="{08617378-2144-4DCF-BF58-117D714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Golla</dc:creator>
  <cp:keywords/>
  <dc:description/>
  <cp:lastModifiedBy>Tanzil Basha</cp:lastModifiedBy>
  <cp:revision>3</cp:revision>
  <cp:lastPrinted>2025-06-10T07:25:00Z</cp:lastPrinted>
  <dcterms:created xsi:type="dcterms:W3CDTF">2025-07-03T06:23:00Z</dcterms:created>
  <dcterms:modified xsi:type="dcterms:W3CDTF">2025-07-03T06:24:00Z</dcterms:modified>
</cp:coreProperties>
</file>