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13" w:beforeAutospacing="0" w:after="0" w:afterAutospacing="0" w:line="15" w:lineRule="atLeast"/>
        <w:ind w:left="0" w:right="0" w:firstLine="0"/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bdr w:val="none" w:color="auto" w:sz="0" w:space="0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bdr w:val="none" w:color="auto" w:sz="0" w:space="0"/>
          <w:shd w:val="clear" w:fill="FFFFFF"/>
          <w:lang w:val="en-US"/>
        </w:rPr>
        <w:t>1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The Employees who all are got Attrited with a Population age of 33, and the sts is 8.8. To determine the sample mean of 20 attrited Employees with a sample mean of 31.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2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The Employees who all are got Attrited with a Population </w:t>
      </w: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Of Montly Salary 61682, and sts is 44792. To determine the sample mean of 50 Employees with a sample mean of 57562.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3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The Employees who all are got Attrited with a Population </w:t>
      </w: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Of Montly Salary 198590, and sts is 44792. To determine the sample mean of 50 Employees with a sample mean of 57562 ( Find the value of Alpha mostly to satisfy the above scenario)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 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4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The Employees who all are got Attrited with a Population of Number of Companies Worked 2.96, with a std of </w:t>
      </w: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2.67. . To determine the sample mean of 70 Employees with a sample mean of 3.02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 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5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The Employees who all are got Attrited with a Population of Percentage of Hike 15.48, with a std of </w:t>
      </w: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3.77. To determine the sample mean of 100 Employees with a sample mean of 15.5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6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The Employees who all are working with a Population age of 37, and the sts is 8.8. To determine the sample mean of 100 attrited Employees with a sample mean of 32.51.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7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The Employees who all are woking with a Population </w:t>
      </w: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Of Montly Salary 65672, and sts is 47472. To determine the sample mean of 250 Employees with a sample mean of 62137.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8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The Employees who all are Working with a Population of Number of Companies Worked 2.64, with a std of </w:t>
      </w: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2.46. To determine the sample mean of 170 Employees with a sample mean of 2.88.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9</w:t>
      </w: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 xml:space="preserve">The Employees who all are Working with a Population of Percentage of Hike 15.15, with a std of </w:t>
      </w: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asciiTheme="majorAscii"/>
          <w:sz w:val="36"/>
          <w:szCs w:val="36"/>
          <w:lang w:val="en-US"/>
        </w:rPr>
        <w:t>3.63. To determine the sample mean of 150 Employees with a sample mean of 15.54.</w:t>
      </w: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</w:p>
    <w:p>
      <w:pP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</w:rPr>
        <w:t>Hypothesis </w:t>
      </w:r>
      <w:r>
        <w:rPr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>10</w:t>
      </w:r>
    </w:p>
    <w:p>
      <w:pPr>
        <w:rPr>
          <w:rFonts w:hint="default" w:ascii="Helvetica" w:hAnsi="Helvetica" w:eastAsia="Helvetica" w:cs="Helvetica"/>
          <w:b w:val="0"/>
          <w:bCs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</w:p>
    <w:p>
      <w:pPr>
        <w:rPr>
          <w:rFonts w:hint="default" w:asciiTheme="majorAscii"/>
          <w:sz w:val="36"/>
          <w:szCs w:val="36"/>
          <w:lang w:val="en-US"/>
        </w:rPr>
      </w:pPr>
      <w:r>
        <w:rPr>
          <w:rFonts w:hint="default" w:hAnsi="Helvetica" w:eastAsia="Helvetica" w:cs="Helvetica" w:asciiTheme="minorAscii"/>
          <w:b w:val="0"/>
          <w:bCs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  <w:t xml:space="preserve">The Employees who all are Working wit ha Population of TotalWorkingYears 11.86, and STS is 7.76. </w:t>
      </w:r>
      <w:r>
        <w:rPr>
          <w:rFonts w:hint="default" w:asciiTheme="majorAscii"/>
          <w:sz w:val="36"/>
          <w:szCs w:val="36"/>
          <w:lang w:val="en-US"/>
        </w:rPr>
        <w:t>To determine the sample mean of 200 Employees with a sample mean of 8.04.</w:t>
      </w:r>
    </w:p>
    <w:p>
      <w:pPr>
        <w:rPr>
          <w:rFonts w:hint="default" w:hAnsi="Helvetica" w:eastAsia="Helvetica" w:cs="Helvetica" w:asciiTheme="minorAscii"/>
          <w:b w:val="0"/>
          <w:bCs/>
          <w:i w:val="0"/>
          <w:caps w:val="0"/>
          <w:color w:val="000000"/>
          <w:spacing w:val="0"/>
          <w:sz w:val="39"/>
          <w:szCs w:val="39"/>
          <w:shd w:val="clear" w:fill="FFFFFF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04FB0"/>
    <w:rsid w:val="2180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2020-07-19T15:50:00Z</dcterms:created>
  <dc:creator>Amer Khan</dc:creator>
  <cp:lastModifiedBy>Amer Khan</cp:lastModifiedBy>
  <dcterms:modified xsi:type="dcterms:W3CDTF">2020-07-19T16:53:14Z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