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D81" w:rsidRDefault="00244D81" w:rsidP="00244D81">
      <w:pPr>
        <w:rPr>
          <w:b/>
          <w:noProof/>
          <w:color w:val="0070C0"/>
          <w:sz w:val="24"/>
          <w:szCs w:val="32"/>
        </w:rPr>
      </w:pPr>
      <w:r w:rsidRPr="00EF50E9">
        <w:rPr>
          <w:b/>
          <w:noProof/>
          <w:color w:val="0070C0"/>
          <w:sz w:val="24"/>
          <w:szCs w:val="32"/>
        </w:rPr>
        <w:t>Services:</w:t>
      </w:r>
    </w:p>
    <w:p w:rsidR="00244D81" w:rsidRPr="00EF50E9" w:rsidRDefault="00244D81" w:rsidP="00244D81">
      <w:pPr>
        <w:rPr>
          <w:noProof/>
          <w:szCs w:val="32"/>
        </w:rPr>
      </w:pPr>
      <w:r w:rsidRPr="00EF50E9">
        <w:rPr>
          <w:noProof/>
          <w:szCs w:val="32"/>
        </w:rPr>
        <w:t xml:space="preserve">Service component in k8s provides 2 feature majorly. </w:t>
      </w:r>
    </w:p>
    <w:p w:rsidR="00244D81" w:rsidRPr="00EF50E9" w:rsidRDefault="00244D81" w:rsidP="00244D81">
      <w:pPr>
        <w:pStyle w:val="ListParagraph"/>
        <w:numPr>
          <w:ilvl w:val="0"/>
          <w:numId w:val="1"/>
        </w:numPr>
        <w:rPr>
          <w:noProof/>
          <w:szCs w:val="32"/>
        </w:rPr>
      </w:pPr>
      <w:r w:rsidRPr="00EF50E9">
        <w:rPr>
          <w:noProof/>
          <w:szCs w:val="32"/>
        </w:rPr>
        <w:t>Stable/statci network IP to communicate bewtwen nodes/pods</w:t>
      </w:r>
    </w:p>
    <w:p w:rsidR="00244D81" w:rsidRDefault="00244D81" w:rsidP="00244D81">
      <w:pPr>
        <w:pStyle w:val="ListParagraph"/>
        <w:numPr>
          <w:ilvl w:val="0"/>
          <w:numId w:val="1"/>
        </w:numPr>
        <w:rPr>
          <w:noProof/>
          <w:szCs w:val="32"/>
        </w:rPr>
      </w:pPr>
      <w:r w:rsidRPr="00EF50E9">
        <w:rPr>
          <w:noProof/>
          <w:szCs w:val="32"/>
        </w:rPr>
        <w:t>Automatic load balancing technique between pods/nodes</w:t>
      </w:r>
    </w:p>
    <w:p w:rsidR="00244D81" w:rsidRPr="008F394F" w:rsidRDefault="00244D81" w:rsidP="00244D81">
      <w:pPr>
        <w:rPr>
          <w:noProof/>
          <w:szCs w:val="32"/>
        </w:rPr>
      </w:pPr>
      <w:r w:rsidRPr="008F394F">
        <w:rPr>
          <w:noProof/>
          <w:szCs w:val="32"/>
        </w:rPr>
        <w:t>We have 3 types of services.</w:t>
      </w:r>
    </w:p>
    <w:p w:rsidR="00244D81" w:rsidRPr="00EF50E9" w:rsidRDefault="00244D81" w:rsidP="00244D81">
      <w:pPr>
        <w:pStyle w:val="ListParagraph"/>
        <w:numPr>
          <w:ilvl w:val="0"/>
          <w:numId w:val="2"/>
        </w:numPr>
        <w:rPr>
          <w:noProof/>
          <w:szCs w:val="32"/>
        </w:rPr>
      </w:pPr>
      <w:r w:rsidRPr="00EF50E9">
        <w:rPr>
          <w:noProof/>
          <w:color w:val="FF0000"/>
          <w:szCs w:val="32"/>
        </w:rPr>
        <w:t>ClusterIP</w:t>
      </w:r>
      <w:r w:rsidRPr="00EF50E9">
        <w:rPr>
          <w:noProof/>
          <w:szCs w:val="32"/>
        </w:rPr>
        <w:t>: it has scope within the cluster, no have exposure to end user and highly securable. (DB tier, app tier)</w:t>
      </w:r>
    </w:p>
    <w:p w:rsidR="00244D81" w:rsidRPr="00EF50E9" w:rsidRDefault="00244D81" w:rsidP="00244D81">
      <w:pPr>
        <w:pStyle w:val="ListParagraph"/>
        <w:numPr>
          <w:ilvl w:val="0"/>
          <w:numId w:val="2"/>
        </w:numPr>
        <w:rPr>
          <w:noProof/>
          <w:szCs w:val="32"/>
        </w:rPr>
      </w:pPr>
      <w:r w:rsidRPr="00EF50E9">
        <w:rPr>
          <w:noProof/>
          <w:color w:val="FF0000"/>
          <w:szCs w:val="32"/>
        </w:rPr>
        <w:t>NodePort</w:t>
      </w:r>
      <w:r w:rsidRPr="00EF50E9">
        <w:rPr>
          <w:noProof/>
          <w:szCs w:val="32"/>
        </w:rPr>
        <w:t>: it can expose to end user but less securable.(Web tiers)</w:t>
      </w:r>
    </w:p>
    <w:p w:rsidR="00244D81" w:rsidRPr="00EF50E9" w:rsidRDefault="00244D81" w:rsidP="00244D81">
      <w:pPr>
        <w:pStyle w:val="ListParagraph"/>
        <w:numPr>
          <w:ilvl w:val="0"/>
          <w:numId w:val="2"/>
        </w:numPr>
        <w:rPr>
          <w:noProof/>
          <w:szCs w:val="32"/>
        </w:rPr>
      </w:pPr>
      <w:r w:rsidRPr="00EF50E9">
        <w:rPr>
          <w:noProof/>
          <w:color w:val="FF0000"/>
          <w:szCs w:val="32"/>
        </w:rPr>
        <w:t>LoadBalancing</w:t>
      </w:r>
      <w:r w:rsidRPr="00EF50E9">
        <w:rPr>
          <w:noProof/>
          <w:szCs w:val="32"/>
        </w:rPr>
        <w:t>: it is provided by Cloud providers and serves  exposer to outside network and securable as it secuirty taken care cloud provider. But is heavily costable, we raeplace this with ingress and ingress controller.</w:t>
      </w:r>
    </w:p>
    <w:p w:rsidR="00D71F00" w:rsidRPr="00244D81" w:rsidRDefault="00244D81">
      <w:pPr>
        <w:rPr>
          <w:noProof/>
          <w:szCs w:val="32"/>
        </w:rPr>
      </w:pPr>
      <w:r>
        <w:rPr>
          <w:noProof/>
          <w:szCs w:val="32"/>
        </w:rPr>
        <w:drawing>
          <wp:inline distT="0" distB="0" distL="0" distR="0">
            <wp:extent cx="1840244" cy="1790700"/>
            <wp:effectExtent l="19050" t="0" r="760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srcRect/>
                    <a:stretch>
                      <a:fillRect/>
                    </a:stretch>
                  </pic:blipFill>
                  <pic:spPr bwMode="auto">
                    <a:xfrm>
                      <a:off x="0" y="0"/>
                      <a:ext cx="1841670" cy="1792088"/>
                    </a:xfrm>
                    <a:prstGeom prst="rect">
                      <a:avLst/>
                    </a:prstGeom>
                    <a:noFill/>
                    <a:ln w="9525">
                      <a:noFill/>
                      <a:miter lim="800000"/>
                      <a:headEnd/>
                      <a:tailEnd/>
                    </a:ln>
                  </pic:spPr>
                </pic:pic>
              </a:graphicData>
            </a:graphic>
          </wp:inline>
        </w:drawing>
      </w:r>
      <w:r w:rsidRPr="008F394F">
        <w:rPr>
          <w:noProof/>
          <w:szCs w:val="32"/>
        </w:rPr>
        <w:t xml:space="preserve"> </w:t>
      </w:r>
      <w:r>
        <w:rPr>
          <w:noProof/>
          <w:szCs w:val="32"/>
        </w:rPr>
        <w:t xml:space="preserve"> </w:t>
      </w:r>
      <w:r>
        <w:rPr>
          <w:noProof/>
          <w:szCs w:val="32"/>
        </w:rPr>
        <w:drawing>
          <wp:inline distT="0" distB="0" distL="0" distR="0">
            <wp:extent cx="1542943" cy="1819275"/>
            <wp:effectExtent l="19050" t="0" r="10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1542932" cy="1819262"/>
                    </a:xfrm>
                    <a:prstGeom prst="rect">
                      <a:avLst/>
                    </a:prstGeom>
                    <a:noFill/>
                    <a:ln w="9525">
                      <a:noFill/>
                      <a:miter lim="800000"/>
                      <a:headEnd/>
                      <a:tailEnd/>
                    </a:ln>
                  </pic:spPr>
                </pic:pic>
              </a:graphicData>
            </a:graphic>
          </wp:inline>
        </w:drawing>
      </w:r>
      <w:r>
        <w:rPr>
          <w:noProof/>
          <w:szCs w:val="32"/>
        </w:rPr>
        <w:t xml:space="preserve">  </w:t>
      </w:r>
      <w:r>
        <w:rPr>
          <w:noProof/>
          <w:szCs w:val="32"/>
        </w:rPr>
        <w:drawing>
          <wp:inline distT="0" distB="0" distL="0" distR="0">
            <wp:extent cx="1992630" cy="1985288"/>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1991043" cy="1983706"/>
                    </a:xfrm>
                    <a:prstGeom prst="rect">
                      <a:avLst/>
                    </a:prstGeom>
                    <a:noFill/>
                    <a:ln w="9525">
                      <a:noFill/>
                      <a:miter lim="800000"/>
                      <a:headEnd/>
                      <a:tailEnd/>
                    </a:ln>
                  </pic:spPr>
                </pic:pic>
              </a:graphicData>
            </a:graphic>
          </wp:inline>
        </w:drawing>
      </w:r>
      <w:r>
        <w:rPr>
          <w:noProof/>
          <w:szCs w:val="32"/>
        </w:rPr>
        <w:drawing>
          <wp:inline distT="0" distB="0" distL="0" distR="0">
            <wp:extent cx="3666536" cy="218948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3667505" cy="2190058"/>
                    </a:xfrm>
                    <a:prstGeom prst="rect">
                      <a:avLst/>
                    </a:prstGeom>
                    <a:noFill/>
                    <a:ln w="9525">
                      <a:noFill/>
                      <a:miter lim="800000"/>
                      <a:headEnd/>
                      <a:tailEnd/>
                    </a:ln>
                  </pic:spPr>
                </pic:pic>
              </a:graphicData>
            </a:graphic>
          </wp:inline>
        </w:drawing>
      </w:r>
      <w:r>
        <w:rPr>
          <w:noProof/>
          <w:szCs w:val="32"/>
        </w:rPr>
        <w:t xml:space="preserve"> </w:t>
      </w:r>
      <w:r>
        <w:rPr>
          <w:noProof/>
          <w:szCs w:val="32"/>
        </w:rPr>
        <w:drawing>
          <wp:inline distT="0" distB="0" distL="0" distR="0">
            <wp:extent cx="1936537" cy="2204720"/>
            <wp:effectExtent l="19050" t="0" r="6563"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srcRect/>
                    <a:stretch>
                      <a:fillRect/>
                    </a:stretch>
                  </pic:blipFill>
                  <pic:spPr bwMode="auto">
                    <a:xfrm>
                      <a:off x="0" y="0"/>
                      <a:ext cx="1937627" cy="2205961"/>
                    </a:xfrm>
                    <a:prstGeom prst="rect">
                      <a:avLst/>
                    </a:prstGeom>
                    <a:noFill/>
                    <a:ln w="9525">
                      <a:noFill/>
                      <a:miter lim="800000"/>
                      <a:headEnd/>
                      <a:tailEnd/>
                    </a:ln>
                  </pic:spPr>
                </pic:pic>
              </a:graphicData>
            </a:graphic>
          </wp:inline>
        </w:drawing>
      </w:r>
    </w:p>
    <w:sectPr w:rsidR="00D71F00" w:rsidRPr="00244D81" w:rsidSect="003D7B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1793"/>
    <w:multiLevelType w:val="hybridMultilevel"/>
    <w:tmpl w:val="588C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91598D"/>
    <w:multiLevelType w:val="hybridMultilevel"/>
    <w:tmpl w:val="40E4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44D81"/>
    <w:rsid w:val="000E599C"/>
    <w:rsid w:val="00244D81"/>
    <w:rsid w:val="003D7BE6"/>
    <w:rsid w:val="00D71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D8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81"/>
    <w:pPr>
      <w:ind w:left="720"/>
      <w:contextualSpacing/>
    </w:pPr>
  </w:style>
  <w:style w:type="paragraph" w:styleId="BalloonText">
    <w:name w:val="Balloon Text"/>
    <w:basedOn w:val="Normal"/>
    <w:link w:val="BalloonTextChar"/>
    <w:uiPriority w:val="99"/>
    <w:semiHidden/>
    <w:unhideWhenUsed/>
    <w:rsid w:val="0024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8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1</cp:revision>
  <dcterms:created xsi:type="dcterms:W3CDTF">2025-04-27T11:56:00Z</dcterms:created>
  <dcterms:modified xsi:type="dcterms:W3CDTF">2025-04-27T11:57:00Z</dcterms:modified>
</cp:coreProperties>
</file>