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3591" w14:textId="794DB236" w:rsidR="00DC72F7" w:rsidRDefault="00E16425">
      <w:pPr>
        <w:rPr>
          <w:rFonts w:ascii="Segoe UI" w:hAnsi="Segoe UI" w:cs="Segoe UI"/>
          <w:color w:val="0F0F0F"/>
          <w:sz w:val="28"/>
          <w:szCs w:val="28"/>
        </w:rPr>
      </w:pPr>
      <w:r w:rsidRPr="00E16425">
        <w:rPr>
          <w:rFonts w:ascii="Segoe UI" w:hAnsi="Segoe UI" w:cs="Segoe UI"/>
          <w:color w:val="0F0F0F"/>
          <w:sz w:val="28"/>
          <w:szCs w:val="28"/>
        </w:rPr>
        <w:t xml:space="preserve">Write a blog on </w:t>
      </w:r>
      <w:r w:rsidRPr="00E16425">
        <w:rPr>
          <w:rFonts w:ascii="Segoe UI" w:hAnsi="Segoe UI" w:cs="Segoe UI"/>
          <w:color w:val="0F0F0F"/>
          <w:sz w:val="28"/>
          <w:szCs w:val="28"/>
        </w:rPr>
        <w:t xml:space="preserve">the </w:t>
      </w:r>
      <w:r w:rsidRPr="00E16425">
        <w:rPr>
          <w:rFonts w:ascii="Segoe UI" w:hAnsi="Segoe UI" w:cs="Segoe UI"/>
          <w:color w:val="0F0F0F"/>
          <w:sz w:val="28"/>
          <w:szCs w:val="28"/>
        </w:rPr>
        <w:t>D</w:t>
      </w:r>
      <w:r w:rsidRPr="00E16425">
        <w:rPr>
          <w:rFonts w:ascii="Segoe UI" w:hAnsi="Segoe UI" w:cs="Segoe UI"/>
          <w:color w:val="0F0F0F"/>
          <w:sz w:val="28"/>
          <w:szCs w:val="28"/>
        </w:rPr>
        <w:t>ifference between document and windows objects</w:t>
      </w:r>
    </w:p>
    <w:p w14:paraId="1ACB0F31" w14:textId="77777777" w:rsidR="00E16425" w:rsidRDefault="00E16425">
      <w:pPr>
        <w:rPr>
          <w:rFonts w:ascii="Segoe UI" w:hAnsi="Segoe UI" w:cs="Segoe UI"/>
          <w:color w:val="0F0F0F"/>
          <w:sz w:val="28"/>
          <w:szCs w:val="28"/>
        </w:rPr>
      </w:pP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4591"/>
        <w:gridCol w:w="4591"/>
      </w:tblGrid>
      <w:tr w:rsidR="00E16425" w14:paraId="1705A2E5" w14:textId="77777777" w:rsidTr="00E16425">
        <w:trPr>
          <w:trHeight w:val="439"/>
        </w:trPr>
        <w:tc>
          <w:tcPr>
            <w:tcW w:w="4591" w:type="dxa"/>
          </w:tcPr>
          <w:p w14:paraId="4EC903EA" w14:textId="3E15EE29" w:rsidR="00E16425" w:rsidRPr="00646CD4" w:rsidRDefault="00E16425" w:rsidP="00646CD4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646CD4">
              <w:rPr>
                <w:rStyle w:val="Strong"/>
                <w:rFonts w:ascii="Bookman Old Style" w:hAnsi="Bookman Old Style" w:cs="Segoe UI"/>
                <w:color w:val="0F0F0F"/>
                <w:sz w:val="26"/>
                <w:szCs w:val="26"/>
                <w:bdr w:val="single" w:sz="2" w:space="0" w:color="D9D9E3" w:frame="1"/>
              </w:rPr>
              <w:t>Document Object</w:t>
            </w:r>
          </w:p>
        </w:tc>
        <w:tc>
          <w:tcPr>
            <w:tcW w:w="4591" w:type="dxa"/>
          </w:tcPr>
          <w:p w14:paraId="10A7F8EF" w14:textId="7B925224" w:rsidR="00E16425" w:rsidRPr="00646CD4" w:rsidRDefault="00E16425" w:rsidP="00646CD4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646CD4">
              <w:rPr>
                <w:rStyle w:val="Strong"/>
                <w:rFonts w:ascii="Bookman Old Style" w:hAnsi="Bookman Old Style" w:cs="Segoe UI"/>
                <w:color w:val="0F0F0F"/>
                <w:sz w:val="26"/>
                <w:szCs w:val="26"/>
                <w:bdr w:val="single" w:sz="2" w:space="0" w:color="D9D9E3" w:frame="1"/>
              </w:rPr>
              <w:t>Window Object</w:t>
            </w:r>
          </w:p>
        </w:tc>
      </w:tr>
      <w:tr w:rsidR="00E16425" w14:paraId="3D1802F3" w14:textId="77777777" w:rsidTr="00E16425">
        <w:trPr>
          <w:trHeight w:val="454"/>
        </w:trPr>
        <w:tc>
          <w:tcPr>
            <w:tcW w:w="4591" w:type="dxa"/>
          </w:tcPr>
          <w:p w14:paraId="4E46FC43" w14:textId="76DF8B0D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Representation:</w:t>
            </w:r>
            <w:r>
              <w:rPr>
                <w:rFonts w:ascii="Segoe UI" w:hAnsi="Segoe UI" w:cs="Segoe UI"/>
                <w:color w:val="0F0F0F"/>
              </w:rPr>
              <w:t xml:space="preserve"> The "document" object represents the HTML document loaded in the browser.</w:t>
            </w:r>
          </w:p>
        </w:tc>
        <w:tc>
          <w:tcPr>
            <w:tcW w:w="4591" w:type="dxa"/>
          </w:tcPr>
          <w:p w14:paraId="144884B6" w14:textId="50281298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Representation:</w:t>
            </w:r>
            <w:r>
              <w:rPr>
                <w:rFonts w:ascii="Segoe UI" w:hAnsi="Segoe UI" w:cs="Segoe UI"/>
                <w:color w:val="0F0F0F"/>
              </w:rPr>
              <w:t xml:space="preserve"> The "window" object represents the browser window or tab in which the HTML document is loaded.</w:t>
            </w:r>
          </w:p>
        </w:tc>
      </w:tr>
      <w:tr w:rsidR="00E16425" w14:paraId="5980E95B" w14:textId="77777777" w:rsidTr="00E16425">
        <w:trPr>
          <w:trHeight w:val="439"/>
        </w:trPr>
        <w:tc>
          <w:tcPr>
            <w:tcW w:w="4591" w:type="dxa"/>
          </w:tcPr>
          <w:p w14:paraId="5D35ED08" w14:textId="168AD657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Content Manipulation:</w:t>
            </w:r>
            <w:r>
              <w:rPr>
                <w:rFonts w:ascii="Segoe UI" w:hAnsi="Segoe UI" w:cs="Segoe UI"/>
                <w:color w:val="0F0F0F"/>
              </w:rPr>
              <w:t xml:space="preserve"> It is primarily used for manipulating the content and structure of the HTML document, such as modifying elements, creating elements, or changing styles.</w:t>
            </w:r>
          </w:p>
        </w:tc>
        <w:tc>
          <w:tcPr>
            <w:tcW w:w="4591" w:type="dxa"/>
          </w:tcPr>
          <w:p w14:paraId="78D3340E" w14:textId="13B50973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Global Scope:</w:t>
            </w:r>
            <w:r>
              <w:rPr>
                <w:rFonts w:ascii="Segoe UI" w:hAnsi="Segoe UI" w:cs="Segoe UI"/>
                <w:color w:val="0F0F0F"/>
              </w:rPr>
              <w:t xml:space="preserve"> Variables and functions declared in the global scope become properties and methods of the "window" object, accessible globally.</w:t>
            </w:r>
          </w:p>
        </w:tc>
      </w:tr>
      <w:tr w:rsidR="00E16425" w14:paraId="188D1201" w14:textId="77777777" w:rsidTr="00E16425">
        <w:trPr>
          <w:trHeight w:val="439"/>
        </w:trPr>
        <w:tc>
          <w:tcPr>
            <w:tcW w:w="4591" w:type="dxa"/>
          </w:tcPr>
          <w:p w14:paraId="41853408" w14:textId="711A34F3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Hierarchy:</w:t>
            </w:r>
            <w:r>
              <w:rPr>
                <w:rFonts w:ascii="Segoe UI" w:hAnsi="Segoe UI" w:cs="Segoe UI"/>
                <w:color w:val="0F0F0F"/>
              </w:rPr>
              <w:t xml:space="preserve"> It is a part of the "window" object and can be accessed using </w:t>
            </w:r>
            <w:proofErr w:type="spellStart"/>
            <w:proofErr w:type="gramStart"/>
            <w:r>
              <w:rPr>
                <w:rStyle w:val="HTMLCode"/>
                <w:rFonts w:ascii="Ubuntu Mono" w:eastAsiaTheme="minorHAnsi" w:hAnsi="Ubuntu Mono"/>
                <w:b/>
                <w:bCs/>
                <w:sz w:val="21"/>
                <w:szCs w:val="21"/>
                <w:bdr w:val="single" w:sz="2" w:space="0" w:color="D9D9E3" w:frame="1"/>
              </w:rPr>
              <w:t>window.document</w:t>
            </w:r>
            <w:proofErr w:type="spellEnd"/>
            <w:proofErr w:type="gramEnd"/>
            <w:r>
              <w:rPr>
                <w:rFonts w:ascii="Segoe UI" w:hAnsi="Segoe UI" w:cs="Segoe UI"/>
                <w:color w:val="0F0F0F"/>
              </w:rPr>
              <w:t xml:space="preserve"> or simply </w:t>
            </w:r>
            <w:r>
              <w:rPr>
                <w:rStyle w:val="HTMLCode"/>
                <w:rFonts w:ascii="Ubuntu Mono" w:eastAsiaTheme="minorHAnsi" w:hAnsi="Ubuntu Mono"/>
                <w:b/>
                <w:bCs/>
                <w:sz w:val="21"/>
                <w:szCs w:val="21"/>
                <w:bdr w:val="single" w:sz="2" w:space="0" w:color="D9D9E3" w:frame="1"/>
              </w:rPr>
              <w:t>document</w:t>
            </w:r>
            <w:r>
              <w:rPr>
                <w:rFonts w:ascii="Segoe UI" w:hAnsi="Segoe UI" w:cs="Segoe UI"/>
                <w:color w:val="0F0F0F"/>
              </w:rPr>
              <w:t>.</w:t>
            </w:r>
          </w:p>
        </w:tc>
        <w:tc>
          <w:tcPr>
            <w:tcW w:w="4591" w:type="dxa"/>
          </w:tcPr>
          <w:p w14:paraId="2E29E6EE" w14:textId="429E7FF9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Navigation:</w:t>
            </w:r>
            <w:r>
              <w:rPr>
                <w:rFonts w:ascii="Segoe UI" w:hAnsi="Segoe UI" w:cs="Segoe UI"/>
                <w:color w:val="0F0F0F"/>
              </w:rPr>
              <w:t xml:space="preserve"> It provides methods for controlling the navigation of the browser, such as changing the URL using </w:t>
            </w:r>
            <w:proofErr w:type="spellStart"/>
            <w:proofErr w:type="gramStart"/>
            <w:r>
              <w:rPr>
                <w:rStyle w:val="HTMLCode"/>
                <w:rFonts w:ascii="Ubuntu Mono" w:eastAsiaTheme="minorHAnsi" w:hAnsi="Ubuntu Mono"/>
                <w:b/>
                <w:bCs/>
                <w:sz w:val="21"/>
                <w:szCs w:val="21"/>
                <w:bdr w:val="single" w:sz="2" w:space="0" w:color="D9D9E3" w:frame="1"/>
              </w:rPr>
              <w:t>window.location</w:t>
            </w:r>
            <w:proofErr w:type="spellEnd"/>
            <w:proofErr w:type="gramEnd"/>
            <w:r>
              <w:rPr>
                <w:rFonts w:ascii="Segoe UI" w:hAnsi="Segoe UI" w:cs="Segoe UI"/>
                <w:color w:val="0F0F0F"/>
              </w:rPr>
              <w:t>.</w:t>
            </w:r>
          </w:p>
        </w:tc>
      </w:tr>
      <w:tr w:rsidR="00E16425" w14:paraId="2B807E5F" w14:textId="77777777" w:rsidTr="00E16425">
        <w:trPr>
          <w:trHeight w:val="454"/>
        </w:trPr>
        <w:tc>
          <w:tcPr>
            <w:tcW w:w="4591" w:type="dxa"/>
          </w:tcPr>
          <w:p w14:paraId="76F86629" w14:textId="6BD36578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Element Selection:</w:t>
            </w:r>
            <w:r>
              <w:rPr>
                <w:rFonts w:ascii="Segoe UI" w:hAnsi="Segoe UI" w:cs="Segoe UI"/>
                <w:color w:val="0F0F0F"/>
              </w:rPr>
              <w:t xml:space="preserve"> Methods like </w:t>
            </w:r>
            <w:proofErr w:type="spellStart"/>
            <w:r>
              <w:rPr>
                <w:rStyle w:val="HTMLCode"/>
                <w:rFonts w:ascii="Ubuntu Mono" w:eastAsiaTheme="minorHAnsi" w:hAnsi="Ubuntu Mono"/>
                <w:b/>
                <w:bCs/>
                <w:sz w:val="21"/>
                <w:szCs w:val="21"/>
                <w:bdr w:val="single" w:sz="2" w:space="0" w:color="D9D9E3" w:frame="1"/>
              </w:rPr>
              <w:t>getElementById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, </w:t>
            </w:r>
            <w:proofErr w:type="spellStart"/>
            <w:r>
              <w:rPr>
                <w:rStyle w:val="HTMLCode"/>
                <w:rFonts w:ascii="Ubuntu Mono" w:eastAsiaTheme="minorHAnsi" w:hAnsi="Ubuntu Mono"/>
                <w:b/>
                <w:bCs/>
                <w:sz w:val="21"/>
                <w:szCs w:val="21"/>
                <w:bdr w:val="single" w:sz="2" w:space="0" w:color="D9D9E3" w:frame="1"/>
              </w:rPr>
              <w:t>getElementsByClassName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, and </w:t>
            </w:r>
            <w:proofErr w:type="spellStart"/>
            <w:r>
              <w:rPr>
                <w:rStyle w:val="HTMLCode"/>
                <w:rFonts w:ascii="Ubuntu Mono" w:eastAsiaTheme="minorHAnsi" w:hAnsi="Ubuntu Mono"/>
                <w:b/>
                <w:bCs/>
                <w:sz w:val="21"/>
                <w:szCs w:val="21"/>
                <w:bdr w:val="single" w:sz="2" w:space="0" w:color="D9D9E3" w:frame="1"/>
              </w:rPr>
              <w:t>querySelector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are used to select and interact with HTML elements.</w:t>
            </w:r>
          </w:p>
        </w:tc>
        <w:tc>
          <w:tcPr>
            <w:tcW w:w="4591" w:type="dxa"/>
          </w:tcPr>
          <w:p w14:paraId="32741CC5" w14:textId="19DB0E73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Opening Windows:</w:t>
            </w:r>
            <w:r>
              <w:rPr>
                <w:rFonts w:ascii="Segoe UI" w:hAnsi="Segoe UI" w:cs="Segoe UI"/>
                <w:color w:val="0F0F0F"/>
              </w:rPr>
              <w:t xml:space="preserve"> The "window" object is used for actions related to opening new browser windows or tabs, as well as controlling their properties.</w:t>
            </w:r>
          </w:p>
        </w:tc>
      </w:tr>
      <w:tr w:rsidR="00E16425" w14:paraId="2572B16D" w14:textId="77777777" w:rsidTr="00E16425">
        <w:trPr>
          <w:trHeight w:val="439"/>
        </w:trPr>
        <w:tc>
          <w:tcPr>
            <w:tcW w:w="4591" w:type="dxa"/>
          </w:tcPr>
          <w:p w14:paraId="7B7CBCF4" w14:textId="09B3A675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Event Handling:</w:t>
            </w:r>
            <w:r>
              <w:rPr>
                <w:rFonts w:ascii="Segoe UI" w:hAnsi="Segoe UI" w:cs="Segoe UI"/>
                <w:color w:val="0F0F0F"/>
              </w:rPr>
              <w:t xml:space="preserve"> The "document" object is used for capturing and handling events within the HTML document, such as user interactions.</w:t>
            </w:r>
          </w:p>
        </w:tc>
        <w:tc>
          <w:tcPr>
            <w:tcW w:w="4591" w:type="dxa"/>
          </w:tcPr>
          <w:p w14:paraId="7B69D08D" w14:textId="256A00F9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Timers:</w:t>
            </w:r>
            <w:r>
              <w:rPr>
                <w:rFonts w:ascii="Segoe UI" w:hAnsi="Segoe UI" w:cs="Segoe UI"/>
                <w:color w:val="0F0F0F"/>
              </w:rPr>
              <w:t xml:space="preserve"> Methods like </w:t>
            </w:r>
            <w:proofErr w:type="spellStart"/>
            <w:r>
              <w:rPr>
                <w:rStyle w:val="HTMLCode"/>
                <w:rFonts w:ascii="Ubuntu Mono" w:eastAsiaTheme="minorHAnsi" w:hAnsi="Ubuntu Mono"/>
                <w:b/>
                <w:bCs/>
                <w:sz w:val="21"/>
                <w:szCs w:val="21"/>
                <w:bdr w:val="single" w:sz="2" w:space="0" w:color="D9D9E3" w:frame="1"/>
              </w:rPr>
              <w:t>setTimeout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and </w:t>
            </w:r>
            <w:proofErr w:type="spellStart"/>
            <w:r>
              <w:rPr>
                <w:rStyle w:val="HTMLCode"/>
                <w:rFonts w:ascii="Ubuntu Mono" w:eastAsiaTheme="minorHAnsi" w:hAnsi="Ubuntu Mono"/>
                <w:b/>
                <w:bCs/>
                <w:sz w:val="21"/>
                <w:szCs w:val="21"/>
                <w:bdr w:val="single" w:sz="2" w:space="0" w:color="D9D9E3" w:frame="1"/>
              </w:rPr>
              <w:t>setInterval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for executing code after a specified time interval are part of the "window" object.</w:t>
            </w:r>
          </w:p>
        </w:tc>
      </w:tr>
      <w:tr w:rsidR="00E16425" w14:paraId="7325449E" w14:textId="77777777" w:rsidTr="00E16425">
        <w:trPr>
          <w:trHeight w:val="439"/>
        </w:trPr>
        <w:tc>
          <w:tcPr>
            <w:tcW w:w="4591" w:type="dxa"/>
          </w:tcPr>
          <w:p w14:paraId="3C0D7458" w14:textId="04B7F90D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DOM Structure:</w:t>
            </w:r>
            <w:r>
              <w:rPr>
                <w:rFonts w:ascii="Segoe UI" w:hAnsi="Segoe UI" w:cs="Segoe UI"/>
                <w:color w:val="0F0F0F"/>
              </w:rPr>
              <w:t xml:space="preserve"> It reflects the structure of the HTML document, providing access to elements, attributes, and their relationships.</w:t>
            </w:r>
          </w:p>
        </w:tc>
        <w:tc>
          <w:tcPr>
            <w:tcW w:w="4591" w:type="dxa"/>
          </w:tcPr>
          <w:p w14:paraId="6B353453" w14:textId="45B911F4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Browser Information:</w:t>
            </w:r>
            <w:r>
              <w:rPr>
                <w:rFonts w:ascii="Segoe UI" w:hAnsi="Segoe UI" w:cs="Segoe UI"/>
                <w:color w:val="0F0F0F"/>
              </w:rPr>
              <w:t xml:space="preserve"> It provides information about the browser, such as dimensions, focus, and whether it is currently loading a page.</w:t>
            </w:r>
          </w:p>
        </w:tc>
      </w:tr>
      <w:tr w:rsidR="00E16425" w14:paraId="447F78A2" w14:textId="77777777" w:rsidTr="00E16425">
        <w:trPr>
          <w:trHeight w:val="454"/>
        </w:trPr>
        <w:tc>
          <w:tcPr>
            <w:tcW w:w="4591" w:type="dxa"/>
          </w:tcPr>
          <w:p w14:paraId="77C653F6" w14:textId="422ACCF9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HTML Content:</w:t>
            </w:r>
            <w:r>
              <w:rPr>
                <w:rFonts w:ascii="Segoe UI" w:hAnsi="Segoe UI" w:cs="Segoe UI"/>
                <w:color w:val="0F0F0F"/>
              </w:rPr>
              <w:t xml:space="preserve"> It allows you to access and modify the actual HTML content of the document.</w:t>
            </w:r>
          </w:p>
        </w:tc>
        <w:tc>
          <w:tcPr>
            <w:tcW w:w="4591" w:type="dxa"/>
          </w:tcPr>
          <w:p w14:paraId="0E8FFA3C" w14:textId="48242FA9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History Management:</w:t>
            </w:r>
            <w:r>
              <w:rPr>
                <w:rFonts w:ascii="Segoe UI" w:hAnsi="Segoe UI" w:cs="Segoe UI"/>
                <w:color w:val="0F0F0F"/>
              </w:rPr>
              <w:t xml:space="preserve"> The "window" object allows interaction with the browser's history, enabling navigation backward and forward.</w:t>
            </w:r>
          </w:p>
        </w:tc>
      </w:tr>
      <w:tr w:rsidR="00E16425" w14:paraId="7196FF2C" w14:textId="77777777" w:rsidTr="00E16425">
        <w:trPr>
          <w:trHeight w:val="439"/>
        </w:trPr>
        <w:tc>
          <w:tcPr>
            <w:tcW w:w="4591" w:type="dxa"/>
          </w:tcPr>
          <w:p w14:paraId="6943B877" w14:textId="18996769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Form Access:</w:t>
            </w:r>
            <w:r>
              <w:rPr>
                <w:rFonts w:ascii="Segoe UI" w:hAnsi="Segoe UI" w:cs="Segoe UI"/>
                <w:color w:val="0F0F0F"/>
              </w:rPr>
              <w:t xml:space="preserve"> It provides methods to access and manipulate HTML forms, such as accessing form elements and handling form submissions.</w:t>
            </w:r>
          </w:p>
        </w:tc>
        <w:tc>
          <w:tcPr>
            <w:tcW w:w="4591" w:type="dxa"/>
          </w:tcPr>
          <w:p w14:paraId="6608905C" w14:textId="47A289B6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Alerts and Prompts:</w:t>
            </w:r>
            <w:r>
              <w:rPr>
                <w:rFonts w:ascii="Segoe UI" w:hAnsi="Segoe UI" w:cs="Segoe UI"/>
                <w:color w:val="0F0F0F"/>
              </w:rPr>
              <w:t xml:space="preserve"> Methods like </w:t>
            </w:r>
            <w:proofErr w:type="gramStart"/>
            <w:r>
              <w:rPr>
                <w:rStyle w:val="HTMLCode"/>
                <w:rFonts w:ascii="Ubuntu Mono" w:eastAsiaTheme="minorHAnsi" w:hAnsi="Ubuntu Mono"/>
                <w:b/>
                <w:bCs/>
                <w:sz w:val="21"/>
                <w:szCs w:val="21"/>
                <w:bdr w:val="single" w:sz="2" w:space="0" w:color="D9D9E3" w:frame="1"/>
              </w:rPr>
              <w:t>alert(</w:t>
            </w:r>
            <w:proofErr w:type="gramEnd"/>
            <w:r>
              <w:rPr>
                <w:rStyle w:val="HTMLCode"/>
                <w:rFonts w:ascii="Ubuntu Mono" w:eastAsiaTheme="minorHAnsi" w:hAnsi="Ubuntu Mono"/>
                <w:b/>
                <w:bCs/>
                <w:sz w:val="21"/>
                <w:szCs w:val="21"/>
                <w:bdr w:val="single" w:sz="2" w:space="0" w:color="D9D9E3" w:frame="1"/>
              </w:rPr>
              <w:t>)</w:t>
            </w:r>
            <w:r>
              <w:rPr>
                <w:rFonts w:ascii="Segoe UI" w:hAnsi="Segoe UI" w:cs="Segoe UI"/>
                <w:color w:val="0F0F0F"/>
              </w:rPr>
              <w:t xml:space="preserve"> and </w:t>
            </w:r>
            <w:r>
              <w:rPr>
                <w:rStyle w:val="HTMLCode"/>
                <w:rFonts w:ascii="Ubuntu Mono" w:eastAsiaTheme="minorHAnsi" w:hAnsi="Ubuntu Mono"/>
                <w:b/>
                <w:bCs/>
                <w:sz w:val="21"/>
                <w:szCs w:val="21"/>
                <w:bdr w:val="single" w:sz="2" w:space="0" w:color="D9D9E3" w:frame="1"/>
              </w:rPr>
              <w:t>prompt()</w:t>
            </w:r>
            <w:r>
              <w:rPr>
                <w:rFonts w:ascii="Segoe UI" w:hAnsi="Segoe UI" w:cs="Segoe UI"/>
                <w:color w:val="0F0F0F"/>
              </w:rPr>
              <w:t xml:space="preserve"> are part of the "window" object for displaying dialog boxes.</w:t>
            </w:r>
          </w:p>
        </w:tc>
      </w:tr>
      <w:tr w:rsidR="00E16425" w14:paraId="2CCE0405" w14:textId="77777777" w:rsidTr="00E16425">
        <w:trPr>
          <w:trHeight w:val="439"/>
        </w:trPr>
        <w:tc>
          <w:tcPr>
            <w:tcW w:w="4591" w:type="dxa"/>
          </w:tcPr>
          <w:p w14:paraId="48C82E73" w14:textId="469CBA00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CSS Styles:</w:t>
            </w:r>
            <w:r>
              <w:rPr>
                <w:rFonts w:ascii="Segoe UI" w:hAnsi="Segoe UI" w:cs="Segoe UI"/>
                <w:color w:val="0F0F0F"/>
              </w:rPr>
              <w:t xml:space="preserve"> The "document" object allows you to dynamically change CSS styles applied to HTML elements.</w:t>
            </w:r>
          </w:p>
        </w:tc>
        <w:tc>
          <w:tcPr>
            <w:tcW w:w="4591" w:type="dxa"/>
          </w:tcPr>
          <w:p w14:paraId="42AAC82B" w14:textId="06DB9BF7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Window Events:</w:t>
            </w:r>
            <w:r>
              <w:rPr>
                <w:rFonts w:ascii="Segoe UI" w:hAnsi="Segoe UI" w:cs="Segoe UI"/>
                <w:color w:val="0F0F0F"/>
              </w:rPr>
              <w:t xml:space="preserve"> It captures events related to the browser window, such as resizing or closing.</w:t>
            </w:r>
          </w:p>
        </w:tc>
      </w:tr>
      <w:tr w:rsidR="00E16425" w14:paraId="278A69DE" w14:textId="77777777" w:rsidTr="00E16425">
        <w:trPr>
          <w:trHeight w:val="439"/>
        </w:trPr>
        <w:tc>
          <w:tcPr>
            <w:tcW w:w="4591" w:type="dxa"/>
          </w:tcPr>
          <w:p w14:paraId="767D0AF4" w14:textId="40C4EE31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Traversal:</w:t>
            </w:r>
            <w:r>
              <w:rPr>
                <w:rFonts w:ascii="Segoe UI" w:hAnsi="Segoe UI" w:cs="Segoe UI"/>
                <w:color w:val="0F0F0F"/>
              </w:rPr>
              <w:t xml:space="preserve"> You can traverse and navigate through the DOM tree using the "document" object to move between parent and child nodes.</w:t>
            </w:r>
          </w:p>
        </w:tc>
        <w:tc>
          <w:tcPr>
            <w:tcW w:w="4591" w:type="dxa"/>
          </w:tcPr>
          <w:p w14:paraId="361A3C5C" w14:textId="3DD46DB8" w:rsidR="00E16425" w:rsidRDefault="00646CD4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Storage:</w:t>
            </w:r>
            <w:r>
              <w:rPr>
                <w:rFonts w:ascii="Segoe UI" w:hAnsi="Segoe UI" w:cs="Segoe UI"/>
                <w:color w:val="0F0F0F"/>
              </w:rPr>
              <w:t xml:space="preserve"> The "window" object includes methods for local and session storage, allowing data to be stored and retrieved persistently within the browser session.</w:t>
            </w:r>
          </w:p>
        </w:tc>
      </w:tr>
    </w:tbl>
    <w:p w14:paraId="14238630" w14:textId="77777777" w:rsidR="00E16425" w:rsidRPr="00E16425" w:rsidRDefault="00E16425">
      <w:pPr>
        <w:rPr>
          <w:sz w:val="28"/>
          <w:szCs w:val="28"/>
        </w:rPr>
      </w:pPr>
    </w:p>
    <w:sectPr w:rsidR="00E16425" w:rsidRPr="00E16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25"/>
    <w:rsid w:val="00646CD4"/>
    <w:rsid w:val="00DC72F7"/>
    <w:rsid w:val="00E1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9A4C"/>
  <w15:chartTrackingRefBased/>
  <w15:docId w15:val="{69279212-4F9D-4749-ABE1-DFB94215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164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6C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0410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1859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816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63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42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144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96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091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764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496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34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72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Cader</dc:creator>
  <cp:keywords/>
  <dc:description/>
  <cp:lastModifiedBy>Shaik Abdul Cader</cp:lastModifiedBy>
  <cp:revision>1</cp:revision>
  <dcterms:created xsi:type="dcterms:W3CDTF">2023-11-17T03:44:00Z</dcterms:created>
  <dcterms:modified xsi:type="dcterms:W3CDTF">2023-11-17T04:03:00Z</dcterms:modified>
</cp:coreProperties>
</file>