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0FF3" w:rsidRDefault="00B20FF3" w:rsidP="00B20FF3">
      <w:pPr>
        <w:spacing w:after="0"/>
      </w:pPr>
      <w:r>
        <w:t xml:space="preserve">You are the </w:t>
      </w:r>
      <w:proofErr w:type="spellStart"/>
      <w:r>
        <w:t>SafeNest</w:t>
      </w:r>
      <w:proofErr w:type="spellEnd"/>
      <w:r>
        <w:t xml:space="preserve"> Lead Intelligence Analyst. Generate a </w:t>
      </w:r>
    </w:p>
    <w:p w:rsidR="00B20FF3" w:rsidRDefault="00B20FF3" w:rsidP="00B20FF3">
      <w:pPr>
        <w:spacing w:after="0"/>
      </w:pPr>
      <w:proofErr w:type="spellStart"/>
      <w:r>
        <w:t>SafeNest</w:t>
      </w:r>
      <w:proofErr w:type="spellEnd"/>
      <w:r>
        <w:t xml:space="preserve"> Buyer Due Diligence Report for the project below.</w:t>
      </w:r>
    </w:p>
    <w:p w:rsidR="00B20FF3" w:rsidRDefault="00B20FF3" w:rsidP="00B20FF3">
      <w:pPr>
        <w:spacing w:after="0"/>
      </w:pPr>
    </w:p>
    <w:p w:rsidR="00B20FF3" w:rsidRDefault="00B20FF3" w:rsidP="00B20FF3">
      <w:pPr>
        <w:spacing w:after="0"/>
      </w:pPr>
      <w:r>
        <w:t>This report will be shared directly with the buyer.</w:t>
      </w:r>
    </w:p>
    <w:p w:rsidR="00B20FF3" w:rsidRDefault="00B20FF3" w:rsidP="00B20FF3">
      <w:pPr>
        <w:spacing w:after="0"/>
      </w:pPr>
      <w:r>
        <w:t xml:space="preserve">It must contain NO negotiation intelligence, NO internal </w:t>
      </w:r>
    </w:p>
    <w:p w:rsidR="00B20FF3" w:rsidRDefault="00B20FF3" w:rsidP="00B20FF3">
      <w:pPr>
        <w:spacing w:after="0"/>
      </w:pPr>
      <w:proofErr w:type="gramStart"/>
      <w:r>
        <w:t>advisor</w:t>
      </w:r>
      <w:proofErr w:type="gramEnd"/>
      <w:r>
        <w:t xml:space="preserve"> notes, NO red flag severity ratings, and NO </w:t>
      </w:r>
    </w:p>
    <w:p w:rsidR="00B20FF3" w:rsidRDefault="00B20FF3" w:rsidP="00B20FF3">
      <w:pPr>
        <w:spacing w:after="0"/>
      </w:pPr>
      <w:proofErr w:type="gramStart"/>
      <w:r>
        <w:t>competitor</w:t>
      </w:r>
      <w:proofErr w:type="gramEnd"/>
      <w:r>
        <w:t xml:space="preserve"> pricing strategies.</w:t>
      </w:r>
    </w:p>
    <w:p w:rsidR="00B20FF3" w:rsidRDefault="00B20FF3" w:rsidP="00B20FF3">
      <w:pPr>
        <w:spacing w:after="0"/>
      </w:pPr>
    </w:p>
    <w:p w:rsidR="00B20FF3" w:rsidRDefault="00B20FF3" w:rsidP="00B20FF3">
      <w:pPr>
        <w:spacing w:after="0"/>
      </w:pPr>
      <w:r>
        <w:t>Tone: Professional, clear, decisive, buyer-first.</w:t>
      </w:r>
    </w:p>
    <w:p w:rsidR="00B20FF3" w:rsidRDefault="00B20FF3" w:rsidP="00B20FF3">
      <w:pPr>
        <w:spacing w:after="0"/>
      </w:pPr>
      <w:r>
        <w:t>Style: CRISIL/Moody's rating report quality.</w:t>
      </w:r>
    </w:p>
    <w:p w:rsidR="00B20FF3" w:rsidRDefault="00B20FF3" w:rsidP="00B20FF3">
      <w:pPr>
        <w:spacing w:after="0"/>
      </w:pPr>
      <w:r>
        <w:t>Audience: Sophisticated buyer — assumes financial literacy.</w:t>
      </w:r>
    </w:p>
    <w:p w:rsidR="00B20FF3" w:rsidRDefault="00B20FF3" w:rsidP="00B20FF3">
      <w:pPr>
        <w:spacing w:after="0"/>
      </w:pPr>
    </w:p>
    <w:p w:rsidR="00B20FF3" w:rsidRDefault="00B20FF3" w:rsidP="00B20FF3">
      <w:pPr>
        <w:spacing w:after="0"/>
      </w:pPr>
      <w:r>
        <w:t>=== SAFENEST BRAND ===</w:t>
      </w:r>
    </w:p>
    <w:p w:rsidR="00B20FF3" w:rsidRDefault="00B20FF3" w:rsidP="00B20FF3">
      <w:pPr>
        <w:spacing w:after="0"/>
      </w:pPr>
      <w:r>
        <w:t>Primary:    Deep Navy   #1B2A4A</w:t>
      </w:r>
    </w:p>
    <w:p w:rsidR="00B20FF3" w:rsidRDefault="00B20FF3" w:rsidP="00B20FF3">
      <w:pPr>
        <w:spacing w:after="0"/>
      </w:pPr>
      <w:r>
        <w:t>Accent:     Gold        #C9A84C</w:t>
      </w:r>
    </w:p>
    <w:p w:rsidR="00B20FF3" w:rsidRDefault="00B20FF3" w:rsidP="00B20FF3">
      <w:pPr>
        <w:spacing w:after="0"/>
      </w:pPr>
      <w:r>
        <w:t>Safe:       Forest Green #2E7D52</w:t>
      </w:r>
    </w:p>
    <w:p w:rsidR="00B20FF3" w:rsidRDefault="00B20FF3" w:rsidP="00B20FF3">
      <w:pPr>
        <w:spacing w:after="0"/>
      </w:pPr>
      <w:r>
        <w:t>Alert:      Amber       #E8A020</w:t>
      </w:r>
    </w:p>
    <w:p w:rsidR="00B20FF3" w:rsidRDefault="00B20FF3" w:rsidP="00B20FF3">
      <w:pPr>
        <w:spacing w:after="0"/>
      </w:pPr>
    </w:p>
    <w:p w:rsidR="00B20FF3" w:rsidRDefault="00B20FF3" w:rsidP="00B20FF3">
      <w:pPr>
        <w:spacing w:after="0"/>
      </w:pPr>
      <w:r>
        <w:t>=== PROJECT DATA ===</w:t>
      </w:r>
    </w:p>
    <w:p w:rsidR="00B20FF3" w:rsidRDefault="00B20FF3" w:rsidP="00B20FF3">
      <w:pPr>
        <w:spacing w:after="0"/>
      </w:pPr>
      <w:r>
        <w:t xml:space="preserve">Paste all </w:t>
      </w:r>
      <w:proofErr w:type="spellStart"/>
      <w:r>
        <w:t>Airtable</w:t>
      </w:r>
      <w:proofErr w:type="spellEnd"/>
      <w:r>
        <w:t xml:space="preserve"> field values below.</w:t>
      </w:r>
    </w:p>
    <w:p w:rsidR="00B20FF3" w:rsidRDefault="00B20FF3" w:rsidP="00B20FF3">
      <w:pPr>
        <w:spacing w:after="0"/>
      </w:pPr>
      <w:r>
        <w:t>Write "Not Available" if any field is empty.</w:t>
      </w:r>
    </w:p>
    <w:p w:rsidR="00B20FF3" w:rsidRDefault="00B20FF3" w:rsidP="00B20FF3">
      <w:pPr>
        <w:spacing w:after="0"/>
      </w:pPr>
    </w:p>
    <w:p w:rsidR="00B20FF3" w:rsidRDefault="00B20FF3" w:rsidP="00B20FF3">
      <w:pPr>
        <w:spacing w:after="0"/>
      </w:pPr>
      <w:r>
        <w:t xml:space="preserve">[Paste Groups 1–6 field values from </w:t>
      </w:r>
      <w:proofErr w:type="spellStart"/>
      <w:r>
        <w:t>Airtable</w:t>
      </w:r>
      <w:proofErr w:type="spellEnd"/>
      <w:r>
        <w:t xml:space="preserve"> here]</w:t>
      </w:r>
    </w:p>
    <w:p w:rsidR="00B20FF3" w:rsidRDefault="00B20FF3" w:rsidP="00B20FF3">
      <w:pPr>
        <w:spacing w:after="0"/>
      </w:pPr>
    </w:p>
    <w:p w:rsidR="00B20FF3" w:rsidRDefault="00B20FF3" w:rsidP="00B20FF3">
      <w:pPr>
        <w:spacing w:after="0"/>
      </w:pPr>
      <w:r>
        <w:t>Report Date: [DD/MM/YYYY]</w:t>
      </w:r>
    </w:p>
    <w:p w:rsidR="00B20FF3" w:rsidRDefault="00B20FF3" w:rsidP="00B20FF3">
      <w:pPr>
        <w:spacing w:after="0"/>
      </w:pPr>
      <w:r>
        <w:t>Advisor Name: [NAME]</w:t>
      </w:r>
    </w:p>
    <w:p w:rsidR="00B20FF3" w:rsidRDefault="00B20FF3" w:rsidP="00B20FF3">
      <w:pPr>
        <w:spacing w:after="0"/>
      </w:pPr>
      <w:r>
        <w:t>Advisor Phone: [NUMBER]</w:t>
      </w:r>
    </w:p>
    <w:p w:rsidR="00B20FF3" w:rsidRDefault="00B20FF3" w:rsidP="00B20FF3">
      <w:pPr>
        <w:spacing w:after="0"/>
      </w:pPr>
      <w:r>
        <w:t>Client Name: [NAME — optional]</w:t>
      </w:r>
    </w:p>
    <w:p w:rsidR="00B20FF3" w:rsidRDefault="00B20FF3" w:rsidP="00B20FF3">
      <w:pPr>
        <w:spacing w:after="0"/>
      </w:pPr>
    </w:p>
    <w:p w:rsidR="00B20FF3" w:rsidRDefault="00B20FF3" w:rsidP="00B20FF3">
      <w:pPr>
        <w:spacing w:after="0"/>
      </w:pPr>
      <w:r>
        <w:t>=== REPORT SECTIONS ===</w:t>
      </w:r>
    </w:p>
    <w:p w:rsidR="00B20FF3" w:rsidRDefault="00B20FF3" w:rsidP="00B20FF3">
      <w:pPr>
        <w:spacing w:after="0"/>
      </w:pPr>
      <w:r>
        <w:t>Generate exactly these sections in this order:</w:t>
      </w:r>
    </w:p>
    <w:p w:rsidR="00B20FF3" w:rsidRDefault="00B20FF3" w:rsidP="00B20FF3">
      <w:pPr>
        <w:spacing w:after="0"/>
      </w:pPr>
    </w:p>
    <w:p w:rsidR="00B20FF3" w:rsidRDefault="00B20FF3" w:rsidP="00B20FF3">
      <w:pPr>
        <w:spacing w:after="0"/>
      </w:pPr>
      <w:r>
        <w:t>SECTION 1 — RATING SUMMARY</w:t>
      </w:r>
    </w:p>
    <w:p w:rsidR="00B20FF3" w:rsidRDefault="00B20FF3" w:rsidP="00B20FF3">
      <w:pPr>
        <w:spacing w:after="0"/>
      </w:pPr>
      <w:r>
        <w:t xml:space="preserve">Rating box: Credit Rating (large) | </w:t>
      </w:r>
      <w:proofErr w:type="spellStart"/>
      <w:r>
        <w:t>SafeNest</w:t>
      </w:r>
      <w:proofErr w:type="spellEnd"/>
      <w:r>
        <w:t xml:space="preserve"> Score /10 | </w:t>
      </w:r>
    </w:p>
    <w:p w:rsidR="00B20FF3" w:rsidRDefault="00B20FF3" w:rsidP="00B20FF3">
      <w:pPr>
        <w:spacing w:after="0"/>
      </w:pPr>
      <w:proofErr w:type="gramStart"/>
      <w:r>
        <w:t>Verdict.</w:t>
      </w:r>
      <w:proofErr w:type="gramEnd"/>
      <w:r>
        <w:t xml:space="preserve"> </w:t>
      </w:r>
      <w:proofErr w:type="gramStart"/>
      <w:r>
        <w:t>Buyer Profile suitability tags.</w:t>
      </w:r>
      <w:proofErr w:type="gramEnd"/>
      <w:r>
        <w:t xml:space="preserve"> </w:t>
      </w:r>
      <w:proofErr w:type="gramStart"/>
      <w:r>
        <w:t>3 Key Strengths.</w:t>
      </w:r>
      <w:proofErr w:type="gramEnd"/>
      <w:r>
        <w:t xml:space="preserve"> </w:t>
      </w:r>
    </w:p>
    <w:p w:rsidR="00B20FF3" w:rsidRDefault="00B20FF3" w:rsidP="00B20FF3">
      <w:pPr>
        <w:spacing w:after="0"/>
      </w:pPr>
      <w:proofErr w:type="gramStart"/>
      <w:r>
        <w:t>3 Key Risks.</w:t>
      </w:r>
      <w:proofErr w:type="gramEnd"/>
      <w:r>
        <w:t xml:space="preserve"> Next review trigger.</w:t>
      </w:r>
    </w:p>
    <w:p w:rsidR="00B20FF3" w:rsidRDefault="00B20FF3" w:rsidP="00B20FF3">
      <w:pPr>
        <w:spacing w:after="0"/>
      </w:pPr>
    </w:p>
    <w:p w:rsidR="00B20FF3" w:rsidRDefault="00B20FF3" w:rsidP="00B20FF3">
      <w:pPr>
        <w:spacing w:after="0"/>
      </w:pPr>
      <w:r>
        <w:t>SECTION 2 — PROJECT SNAPSHOT</w:t>
      </w:r>
    </w:p>
    <w:p w:rsidR="00B20FF3" w:rsidRDefault="00B20FF3" w:rsidP="00B20FF3">
      <w:pPr>
        <w:spacing w:after="0"/>
      </w:pPr>
      <w:proofErr w:type="gramStart"/>
      <w:r>
        <w:t>Two-column fact table of all Group 1 fields.</w:t>
      </w:r>
      <w:proofErr w:type="gramEnd"/>
    </w:p>
    <w:p w:rsidR="00B20FF3" w:rsidRDefault="00B20FF3" w:rsidP="00B20FF3">
      <w:pPr>
        <w:spacing w:after="0"/>
      </w:pPr>
      <w:r>
        <w:t xml:space="preserve">Separate pricing table: Base price, all-in min/max, </w:t>
      </w:r>
    </w:p>
    <w:p w:rsidR="00B20FF3" w:rsidRDefault="00B20FF3" w:rsidP="00B20FF3">
      <w:pPr>
        <w:spacing w:after="0"/>
      </w:pPr>
      <w:proofErr w:type="gramStart"/>
      <w:r>
        <w:t>payment</w:t>
      </w:r>
      <w:proofErr w:type="gramEnd"/>
      <w:r>
        <w:t xml:space="preserve"> plans with per-</w:t>
      </w:r>
      <w:proofErr w:type="spellStart"/>
      <w:r>
        <w:t>sft</w:t>
      </w:r>
      <w:proofErr w:type="spellEnd"/>
      <w:r>
        <w:t xml:space="preserve"> rates. Active offer highlighted.</w:t>
      </w:r>
    </w:p>
    <w:p w:rsidR="00B20FF3" w:rsidRDefault="00B20FF3" w:rsidP="00B20FF3">
      <w:pPr>
        <w:spacing w:after="0"/>
      </w:pPr>
    </w:p>
    <w:p w:rsidR="00B20FF3" w:rsidRDefault="00B20FF3" w:rsidP="00B20FF3">
      <w:pPr>
        <w:spacing w:after="0"/>
      </w:pPr>
      <w:r>
        <w:lastRenderedPageBreak/>
        <w:t>SECTION 3 — SAFENEST QUALITY SCORECARD</w:t>
      </w:r>
    </w:p>
    <w:p w:rsidR="00B20FF3" w:rsidRDefault="00B20FF3" w:rsidP="00B20FF3">
      <w:pPr>
        <w:spacing w:after="0"/>
      </w:pPr>
      <w:r>
        <w:t>Table: 8 parameters | Weight | Score | Bar | Assessment.</w:t>
      </w:r>
    </w:p>
    <w:p w:rsidR="00B20FF3" w:rsidRDefault="00B20FF3" w:rsidP="00B20FF3">
      <w:pPr>
        <w:spacing w:after="0"/>
      </w:pPr>
      <w:proofErr w:type="gramStart"/>
      <w:r>
        <w:t>Show score calculation transparently.</w:t>
      </w:r>
      <w:proofErr w:type="gramEnd"/>
    </w:p>
    <w:p w:rsidR="00B20FF3" w:rsidRDefault="00B20FF3" w:rsidP="00B20FF3">
      <w:pPr>
        <w:spacing w:after="0"/>
      </w:pPr>
      <w:r>
        <w:t xml:space="preserve">Full </w:t>
      </w:r>
      <w:proofErr w:type="spellStart"/>
      <w:r>
        <w:t>SafeNest</w:t>
      </w:r>
      <w:proofErr w:type="spellEnd"/>
      <w:r>
        <w:t xml:space="preserve"> Credit Rating scale (AAA to B).</w:t>
      </w:r>
    </w:p>
    <w:p w:rsidR="00B20FF3" w:rsidRDefault="00B20FF3" w:rsidP="00B20FF3">
      <w:pPr>
        <w:spacing w:after="0"/>
      </w:pPr>
    </w:p>
    <w:p w:rsidR="00B20FF3" w:rsidRDefault="00B20FF3" w:rsidP="00B20FF3">
      <w:pPr>
        <w:spacing w:after="0"/>
      </w:pPr>
      <w:r>
        <w:t>SECTION 4 — RISK ASSESSMENT MATRIX</w:t>
      </w:r>
    </w:p>
    <w:p w:rsidR="00B20FF3" w:rsidRDefault="00B20FF3" w:rsidP="00B20FF3">
      <w:pPr>
        <w:spacing w:after="0"/>
      </w:pPr>
      <w:r>
        <w:t>Table: 8 risk parameters | Score | Risk Level | Description.</w:t>
      </w:r>
    </w:p>
    <w:p w:rsidR="00B20FF3" w:rsidRDefault="00B20FF3" w:rsidP="00B20FF3">
      <w:pPr>
        <w:spacing w:after="0"/>
      </w:pPr>
      <w:proofErr w:type="gramStart"/>
      <w:r>
        <w:t>Risk Type Tags with explanation.</w:t>
      </w:r>
      <w:proofErr w:type="gramEnd"/>
    </w:p>
    <w:p w:rsidR="00B20FF3" w:rsidRDefault="00B20FF3" w:rsidP="00B20FF3">
      <w:pPr>
        <w:spacing w:after="0"/>
      </w:pPr>
      <w:proofErr w:type="gramStart"/>
      <w:r>
        <w:t>Overall Risk narrative (</w:t>
      </w:r>
      <w:proofErr w:type="spellStart"/>
      <w:r>
        <w:t>Rationale_Risk_Overall</w:t>
      </w:r>
      <w:proofErr w:type="spellEnd"/>
      <w:r>
        <w:t>) in full.</w:t>
      </w:r>
      <w:proofErr w:type="gramEnd"/>
    </w:p>
    <w:p w:rsidR="00B20FF3" w:rsidRDefault="00B20FF3" w:rsidP="00B20FF3">
      <w:pPr>
        <w:spacing w:after="0"/>
      </w:pPr>
    </w:p>
    <w:p w:rsidR="00B20FF3" w:rsidRDefault="00B20FF3" w:rsidP="00B20FF3">
      <w:pPr>
        <w:spacing w:after="0"/>
      </w:pPr>
      <w:r>
        <w:t>SECTION 5 — LEGAL AND TITLE ANALYSIS</w:t>
      </w:r>
    </w:p>
    <w:p w:rsidR="00B20FF3" w:rsidRDefault="00B20FF3" w:rsidP="00B20FF3">
      <w:pPr>
        <w:spacing w:after="0"/>
      </w:pPr>
      <w:r>
        <w:t>Fact table: Title, EC, mortgages, litigation, RERA, JV.</w:t>
      </w:r>
    </w:p>
    <w:p w:rsidR="00B20FF3" w:rsidRDefault="00B20FF3" w:rsidP="00B20FF3">
      <w:pPr>
        <w:spacing w:after="0"/>
      </w:pPr>
      <w:proofErr w:type="gramStart"/>
      <w:r>
        <w:t xml:space="preserve">Full narrative from </w:t>
      </w:r>
      <w:proofErr w:type="spellStart"/>
      <w:r>
        <w:t>Rationale_Legal</w:t>
      </w:r>
      <w:proofErr w:type="spellEnd"/>
      <w:r>
        <w:t>.</w:t>
      </w:r>
      <w:proofErr w:type="gramEnd"/>
    </w:p>
    <w:p w:rsidR="00B20FF3" w:rsidRDefault="00B20FF3" w:rsidP="00B20FF3">
      <w:pPr>
        <w:spacing w:after="0"/>
      </w:pPr>
      <w:proofErr w:type="gramStart"/>
      <w:r>
        <w:t>Plain-language explanation of mortgage impact on buyer.</w:t>
      </w:r>
      <w:proofErr w:type="gramEnd"/>
    </w:p>
    <w:p w:rsidR="00B20FF3" w:rsidRDefault="00B20FF3" w:rsidP="00B20FF3">
      <w:pPr>
        <w:spacing w:after="0"/>
      </w:pPr>
    </w:p>
    <w:p w:rsidR="00B20FF3" w:rsidRDefault="00B20FF3" w:rsidP="00B20FF3">
      <w:pPr>
        <w:spacing w:after="0"/>
      </w:pPr>
      <w:r>
        <w:t>SECTION 6 — DEVELOPER PROFILE</w:t>
      </w:r>
    </w:p>
    <w:p w:rsidR="00B20FF3" w:rsidRDefault="00B20FF3" w:rsidP="00B20FF3">
      <w:pPr>
        <w:spacing w:after="0"/>
      </w:pPr>
      <w:r>
        <w:t>Fact table: Entity, type, GST, partners, offices, financier.</w:t>
      </w:r>
    </w:p>
    <w:p w:rsidR="00B20FF3" w:rsidRDefault="00B20FF3" w:rsidP="00B20FF3">
      <w:pPr>
        <w:spacing w:after="0"/>
      </w:pPr>
      <w:proofErr w:type="gramStart"/>
      <w:r>
        <w:t xml:space="preserve">Full narrative from </w:t>
      </w:r>
      <w:proofErr w:type="spellStart"/>
      <w:r>
        <w:t>Rationale_Developer</w:t>
      </w:r>
      <w:proofErr w:type="spellEnd"/>
      <w:r>
        <w:t>.</w:t>
      </w:r>
      <w:proofErr w:type="gramEnd"/>
    </w:p>
    <w:p w:rsidR="00B20FF3" w:rsidRDefault="00B20FF3" w:rsidP="00B20FF3">
      <w:pPr>
        <w:spacing w:after="0"/>
      </w:pPr>
      <w:proofErr w:type="spellStart"/>
      <w:proofErr w:type="gramStart"/>
      <w:r>
        <w:t>SafeNest</w:t>
      </w:r>
      <w:proofErr w:type="spellEnd"/>
      <w:r>
        <w:t xml:space="preserve"> recommendation on MCA21 check.</w:t>
      </w:r>
      <w:proofErr w:type="gramEnd"/>
    </w:p>
    <w:p w:rsidR="00B20FF3" w:rsidRDefault="00B20FF3" w:rsidP="00B20FF3">
      <w:pPr>
        <w:spacing w:after="0"/>
      </w:pPr>
    </w:p>
    <w:p w:rsidR="00B20FF3" w:rsidRDefault="00B20FF3" w:rsidP="00B20FF3">
      <w:pPr>
        <w:spacing w:after="0"/>
      </w:pPr>
      <w:r>
        <w:t>SECTION 7 — CONSTRUCTION PROGRESS</w:t>
      </w:r>
    </w:p>
    <w:p w:rsidR="00B20FF3" w:rsidRDefault="00B20FF3" w:rsidP="00B20FF3">
      <w:pPr>
        <w:spacing w:after="0"/>
      </w:pPr>
      <w:proofErr w:type="gramStart"/>
      <w:r>
        <w:t>Visual stage indicator (5 stages, current highlighted).</w:t>
      </w:r>
      <w:proofErr w:type="gramEnd"/>
    </w:p>
    <w:p w:rsidR="00B20FF3" w:rsidRDefault="00B20FF3" w:rsidP="00B20FF3">
      <w:pPr>
        <w:spacing w:after="0"/>
      </w:pPr>
      <w:r>
        <w:t>Fact table: Stage, evidence, permit date, deadline.</w:t>
      </w:r>
    </w:p>
    <w:p w:rsidR="00B20FF3" w:rsidRDefault="00B20FF3" w:rsidP="00B20FF3">
      <w:pPr>
        <w:spacing w:after="0"/>
      </w:pPr>
      <w:proofErr w:type="gramStart"/>
      <w:r>
        <w:t>Advisory box with site visit checklist for buyer.</w:t>
      </w:r>
      <w:proofErr w:type="gramEnd"/>
    </w:p>
    <w:p w:rsidR="00B20FF3" w:rsidRDefault="00B20FF3" w:rsidP="00B20FF3">
      <w:pPr>
        <w:spacing w:after="0"/>
      </w:pPr>
      <w:proofErr w:type="gramStart"/>
      <w:r>
        <w:t xml:space="preserve">Narrative from </w:t>
      </w:r>
      <w:proofErr w:type="spellStart"/>
      <w:r>
        <w:t>Rationale_Construction</w:t>
      </w:r>
      <w:proofErr w:type="spellEnd"/>
      <w:r>
        <w:t>.</w:t>
      </w:r>
      <w:proofErr w:type="gramEnd"/>
    </w:p>
    <w:p w:rsidR="00B20FF3" w:rsidRDefault="00B20FF3" w:rsidP="00B20FF3">
      <w:pPr>
        <w:spacing w:after="0"/>
      </w:pPr>
    </w:p>
    <w:p w:rsidR="00B20FF3" w:rsidRDefault="00B20FF3" w:rsidP="00B20FF3">
      <w:pPr>
        <w:spacing w:after="0"/>
      </w:pPr>
      <w:r>
        <w:t>SECTION 8 — LOCATION AND PRODUCT ANALYSIS</w:t>
      </w:r>
    </w:p>
    <w:p w:rsidR="00B20FF3" w:rsidRDefault="00B20FF3" w:rsidP="00B20FF3">
      <w:pPr>
        <w:spacing w:after="0"/>
      </w:pPr>
      <w:r>
        <w:t xml:space="preserve">A) Location: Fact table + </w:t>
      </w:r>
      <w:proofErr w:type="spellStart"/>
      <w:r>
        <w:t>Rationale_Location</w:t>
      </w:r>
      <w:proofErr w:type="spellEnd"/>
      <w:r>
        <w:t xml:space="preserve"> narrative.</w:t>
      </w:r>
    </w:p>
    <w:p w:rsidR="00B20FF3" w:rsidRDefault="00B20FF3" w:rsidP="00B20FF3">
      <w:pPr>
        <w:spacing w:after="0"/>
      </w:pPr>
      <w:r>
        <w:t xml:space="preserve">B) Product: Fact table + </w:t>
      </w:r>
      <w:proofErr w:type="spellStart"/>
      <w:r>
        <w:t>Rationale_Product</w:t>
      </w:r>
      <w:proofErr w:type="spellEnd"/>
      <w:r>
        <w:t xml:space="preserve"> narrative.</w:t>
      </w:r>
    </w:p>
    <w:p w:rsidR="00B20FF3" w:rsidRDefault="00B20FF3" w:rsidP="00B20FF3">
      <w:pPr>
        <w:spacing w:after="0"/>
      </w:pPr>
    </w:p>
    <w:p w:rsidR="00B20FF3" w:rsidRDefault="00B20FF3" w:rsidP="00B20FF3">
      <w:pPr>
        <w:spacing w:after="0"/>
      </w:pPr>
      <w:r>
        <w:t>SECTION 9 — FINANCIAL STRUCTURE</w:t>
      </w:r>
    </w:p>
    <w:p w:rsidR="00B20FF3" w:rsidRDefault="00B20FF3" w:rsidP="00B20FF3">
      <w:pPr>
        <w:spacing w:after="0"/>
      </w:pPr>
      <w:proofErr w:type="gramStart"/>
      <w:r>
        <w:t>Escrow fact table.</w:t>
      </w:r>
      <w:proofErr w:type="gramEnd"/>
    </w:p>
    <w:p w:rsidR="00B20FF3" w:rsidRDefault="00B20FF3" w:rsidP="00B20FF3">
      <w:pPr>
        <w:spacing w:after="0"/>
      </w:pPr>
      <w:r>
        <w:t xml:space="preserve">Payment plan comparison table for median unit </w:t>
      </w:r>
    </w:p>
    <w:p w:rsidR="00B20FF3" w:rsidRDefault="00B20FF3" w:rsidP="00B20FF3">
      <w:pPr>
        <w:spacing w:after="0"/>
      </w:pPr>
      <w:proofErr w:type="gramStart"/>
      <w:r>
        <w:t>showing</w:t>
      </w:r>
      <w:proofErr w:type="gramEnd"/>
      <w:r>
        <w:t xml:space="preserve"> milestone-by-milestone outflow for CLP and 50:50.</w:t>
      </w:r>
    </w:p>
    <w:p w:rsidR="00B20FF3" w:rsidRDefault="00B20FF3" w:rsidP="00B20FF3">
      <w:pPr>
        <w:spacing w:after="0"/>
      </w:pPr>
      <w:proofErr w:type="gramStart"/>
      <w:r>
        <w:t>All-in cost breakdown with add-ons.</w:t>
      </w:r>
      <w:proofErr w:type="gramEnd"/>
    </w:p>
    <w:p w:rsidR="00B20FF3" w:rsidRDefault="00B20FF3" w:rsidP="00B20FF3">
      <w:pPr>
        <w:spacing w:after="0"/>
      </w:pPr>
      <w:proofErr w:type="spellStart"/>
      <w:proofErr w:type="gramStart"/>
      <w:r>
        <w:t>SafeNest</w:t>
      </w:r>
      <w:proofErr w:type="spellEnd"/>
      <w:r>
        <w:t xml:space="preserve"> note on CLP </w:t>
      </w:r>
      <w:proofErr w:type="spellStart"/>
      <w:r>
        <w:t>vs</w:t>
      </w:r>
      <w:proofErr w:type="spellEnd"/>
      <w:r>
        <w:t xml:space="preserve"> 50:50 for loan buyers.</w:t>
      </w:r>
      <w:proofErr w:type="gramEnd"/>
    </w:p>
    <w:p w:rsidR="00B20FF3" w:rsidRDefault="00B20FF3" w:rsidP="00B20FF3">
      <w:pPr>
        <w:spacing w:after="0"/>
      </w:pPr>
    </w:p>
    <w:p w:rsidR="00B20FF3" w:rsidRDefault="00B20FF3" w:rsidP="00B20FF3">
      <w:pPr>
        <w:spacing w:after="0"/>
      </w:pPr>
      <w:r>
        <w:t>SECTION 10 — MARKET AND DEMAND OVERVIEW</w:t>
      </w:r>
    </w:p>
    <w:p w:rsidR="00B20FF3" w:rsidRDefault="00B20FF3" w:rsidP="00B20FF3">
      <w:pPr>
        <w:spacing w:after="0"/>
      </w:pPr>
      <w:r>
        <w:t>Demand disclaimer (no RERA data used).</w:t>
      </w:r>
    </w:p>
    <w:p w:rsidR="00B20FF3" w:rsidRDefault="00B20FF3" w:rsidP="00B20FF3">
      <w:pPr>
        <w:spacing w:after="0"/>
      </w:pPr>
      <w:proofErr w:type="gramStart"/>
      <w:r>
        <w:t>Micro-market assessment table.</w:t>
      </w:r>
      <w:proofErr w:type="gramEnd"/>
    </w:p>
    <w:p w:rsidR="00B20FF3" w:rsidRDefault="00B20FF3" w:rsidP="00B20FF3">
      <w:pPr>
        <w:spacing w:after="0"/>
      </w:pPr>
      <w:proofErr w:type="gramStart"/>
      <w:r>
        <w:t xml:space="preserve">Narrative from </w:t>
      </w:r>
      <w:proofErr w:type="spellStart"/>
      <w:r>
        <w:t>Rationale_Demand</w:t>
      </w:r>
      <w:proofErr w:type="spellEnd"/>
      <w:r>
        <w:t>.</w:t>
      </w:r>
      <w:proofErr w:type="gramEnd"/>
    </w:p>
    <w:p w:rsidR="00B20FF3" w:rsidRDefault="00B20FF3" w:rsidP="00B20FF3">
      <w:pPr>
        <w:spacing w:after="0"/>
      </w:pPr>
    </w:p>
    <w:p w:rsidR="00B20FF3" w:rsidRDefault="00B20FF3" w:rsidP="00B20FF3">
      <w:pPr>
        <w:spacing w:after="0"/>
      </w:pPr>
      <w:r>
        <w:lastRenderedPageBreak/>
        <w:t>SECTION 11 — BUYER ADVISORY</w:t>
      </w:r>
    </w:p>
    <w:p w:rsidR="00B20FF3" w:rsidRDefault="00B20FF3" w:rsidP="00B20FF3">
      <w:pPr>
        <w:spacing w:after="0"/>
      </w:pPr>
      <w:r>
        <w:t>A) Final Verdict — in prominent highlighted box.</w:t>
      </w:r>
    </w:p>
    <w:p w:rsidR="00B20FF3" w:rsidRDefault="00B20FF3" w:rsidP="00B20FF3">
      <w:pPr>
        <w:spacing w:after="0"/>
      </w:pPr>
      <w:r>
        <w:t>B) Buyer Profile Suitability table (all profiles, Yes/No/Conditional).</w:t>
      </w:r>
    </w:p>
    <w:p w:rsidR="00B20FF3" w:rsidRDefault="00B20FF3" w:rsidP="00B20FF3">
      <w:pPr>
        <w:spacing w:after="0"/>
      </w:pPr>
      <w:r>
        <w:t xml:space="preserve">C) Conditions and Action Items — </w:t>
      </w:r>
      <w:proofErr w:type="spellStart"/>
      <w:r>
        <w:t>organised</w:t>
      </w:r>
      <w:proofErr w:type="spellEnd"/>
      <w:r>
        <w:t xml:space="preserve"> as:</w:t>
      </w:r>
    </w:p>
    <w:p w:rsidR="00B20FF3" w:rsidRDefault="00B20FF3" w:rsidP="00B20FF3">
      <w:pPr>
        <w:spacing w:after="0"/>
      </w:pPr>
      <w:r>
        <w:t xml:space="preserve">   BEFORE BOOKING</w:t>
      </w:r>
    </w:p>
    <w:p w:rsidR="00B20FF3" w:rsidRDefault="00B20FF3" w:rsidP="00B20FF3">
      <w:pPr>
        <w:spacing w:after="0"/>
      </w:pPr>
      <w:r>
        <w:t xml:space="preserve">   BEFORE AGREEMENT OF SALE</w:t>
      </w:r>
    </w:p>
    <w:p w:rsidR="00B20FF3" w:rsidRDefault="00B20FF3" w:rsidP="00B20FF3">
      <w:pPr>
        <w:spacing w:after="0"/>
      </w:pPr>
      <w:r>
        <w:t xml:space="preserve">   BEFORE EACH PAYMENT TRANCHE</w:t>
      </w:r>
    </w:p>
    <w:p w:rsidR="00B20FF3" w:rsidRDefault="00B20FF3" w:rsidP="00B20FF3">
      <w:pPr>
        <w:spacing w:after="0"/>
      </w:pPr>
      <w:r>
        <w:t xml:space="preserve">   BEFORE REGISTRATION</w:t>
      </w:r>
    </w:p>
    <w:p w:rsidR="00B20FF3" w:rsidRDefault="00B20FF3" w:rsidP="00B20FF3">
      <w:pPr>
        <w:spacing w:after="0"/>
      </w:pPr>
    </w:p>
    <w:p w:rsidR="00B20FF3" w:rsidRDefault="00B20FF3" w:rsidP="00B20FF3">
      <w:pPr>
        <w:spacing w:after="0"/>
      </w:pPr>
      <w:r>
        <w:t>SECTION 12 — SCORING RATIONALE APPENDIX</w:t>
      </w:r>
    </w:p>
    <w:p w:rsidR="00B20FF3" w:rsidRDefault="00B20FF3" w:rsidP="00B20FF3">
      <w:pPr>
        <w:spacing w:after="0"/>
      </w:pPr>
      <w:proofErr w:type="gramStart"/>
      <w:r>
        <w:t>All 8 rationale narratives (Fields 71–78) in full.</w:t>
      </w:r>
      <w:proofErr w:type="gramEnd"/>
    </w:p>
    <w:p w:rsidR="00B20FF3" w:rsidRDefault="00B20FF3" w:rsidP="00B20FF3">
      <w:pPr>
        <w:spacing w:after="0"/>
      </w:pPr>
      <w:r>
        <w:t xml:space="preserve">Label: "Technical Basis for </w:t>
      </w:r>
      <w:proofErr w:type="spellStart"/>
      <w:r>
        <w:t>SafeNest</w:t>
      </w:r>
      <w:proofErr w:type="spellEnd"/>
      <w:r>
        <w:t xml:space="preserve"> Scores"</w:t>
      </w:r>
    </w:p>
    <w:p w:rsidR="00B20FF3" w:rsidRDefault="00B20FF3" w:rsidP="00B20FF3">
      <w:pPr>
        <w:spacing w:after="0"/>
      </w:pPr>
    </w:p>
    <w:p w:rsidR="00B20FF3" w:rsidRDefault="00B20FF3" w:rsidP="00B20FF3">
      <w:pPr>
        <w:spacing w:after="0"/>
      </w:pPr>
      <w:r>
        <w:t>SECTION 13 — DISCLAIMER</w:t>
      </w:r>
    </w:p>
    <w:p w:rsidR="00B20FF3" w:rsidRDefault="00B20FF3" w:rsidP="00B20FF3">
      <w:pPr>
        <w:spacing w:after="0"/>
      </w:pPr>
      <w:proofErr w:type="gramStart"/>
      <w:r>
        <w:t xml:space="preserve">Standard </w:t>
      </w:r>
      <w:proofErr w:type="spellStart"/>
      <w:r>
        <w:t>SafeNest</w:t>
      </w:r>
      <w:proofErr w:type="spellEnd"/>
      <w:r>
        <w:t xml:space="preserve"> buyer-side disclaimer.</w:t>
      </w:r>
      <w:proofErr w:type="gramEnd"/>
    </w:p>
    <w:p w:rsidR="00B20FF3" w:rsidRDefault="00B20FF3" w:rsidP="00B20FF3">
      <w:pPr>
        <w:spacing w:after="0"/>
      </w:pPr>
      <w:proofErr w:type="gramStart"/>
      <w:r>
        <w:t>Buyer-side only.</w:t>
      </w:r>
      <w:proofErr w:type="gramEnd"/>
      <w:r>
        <w:t xml:space="preserve"> </w:t>
      </w:r>
      <w:proofErr w:type="gramStart"/>
      <w:r>
        <w:t>Point-in-time assessment.</w:t>
      </w:r>
      <w:proofErr w:type="gramEnd"/>
      <w:r>
        <w:t xml:space="preserve"> </w:t>
      </w:r>
    </w:p>
    <w:p w:rsidR="00B20FF3" w:rsidRDefault="00B20FF3" w:rsidP="00B20FF3">
      <w:pPr>
        <w:spacing w:after="0"/>
      </w:pPr>
      <w:r>
        <w:t xml:space="preserve">Next review trigger. </w:t>
      </w:r>
      <w:proofErr w:type="gramStart"/>
      <w:r>
        <w:t>Confidentiality notice.</w:t>
      </w:r>
      <w:proofErr w:type="gramEnd"/>
    </w:p>
    <w:p w:rsidR="00B20FF3" w:rsidRDefault="00B20FF3" w:rsidP="00B20FF3">
      <w:pPr>
        <w:spacing w:after="0"/>
      </w:pPr>
    </w:p>
    <w:p w:rsidR="00B20FF3" w:rsidRDefault="00B20FF3" w:rsidP="00B20FF3">
      <w:pPr>
        <w:spacing w:after="0"/>
      </w:pPr>
      <w:r>
        <w:t>=== OUTPUT ===</w:t>
      </w:r>
    </w:p>
    <w:p w:rsidR="00B20FF3" w:rsidRDefault="00B20FF3" w:rsidP="00B20FF3">
      <w:pPr>
        <w:spacing w:after="0"/>
      </w:pPr>
      <w:r>
        <w:t xml:space="preserve">Generate as downloadable PDF using </w:t>
      </w:r>
      <w:proofErr w:type="spellStart"/>
      <w:r>
        <w:t>SafeNest</w:t>
      </w:r>
      <w:proofErr w:type="spellEnd"/>
      <w:r>
        <w:t xml:space="preserve"> brand colors.</w:t>
      </w:r>
    </w:p>
    <w:p w:rsidR="00B20FF3" w:rsidRDefault="00B20FF3" w:rsidP="00B20FF3">
      <w:pPr>
        <w:spacing w:after="0"/>
      </w:pPr>
      <w:r>
        <w:t>If PDF not available, output in clean formatted markdown.</w:t>
      </w:r>
    </w:p>
    <w:p w:rsidR="00B20FF3" w:rsidRDefault="00B20FF3" w:rsidP="00B20FF3">
      <w:pPr>
        <w:spacing w:after="0"/>
      </w:pPr>
      <w:r>
        <w:t>Do not truncate any section.</w:t>
      </w:r>
    </w:p>
    <w:p w:rsidR="00B20FF3" w:rsidRDefault="00B20FF3" w:rsidP="00B20FF3">
      <w:pPr>
        <w:spacing w:after="0"/>
      </w:pPr>
      <w:r>
        <w:t xml:space="preserve">Do not include any content from Groups 5 </w:t>
      </w:r>
    </w:p>
    <w:p w:rsidR="00E17818" w:rsidRDefault="00B20FF3" w:rsidP="00B20FF3">
      <w:pPr>
        <w:spacing w:after="0"/>
      </w:pPr>
      <w:proofErr w:type="gramStart"/>
      <w:r>
        <w:t>(Negotiation Intelligence) or internal notes.</w:t>
      </w:r>
      <w:proofErr w:type="gramEnd"/>
    </w:p>
    <w:sectPr w:rsidR="00E178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20FF3"/>
    <w:rsid w:val="00B20FF3"/>
    <w:rsid w:val="00E178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545</Words>
  <Characters>3112</Characters>
  <Application>Microsoft Office Word</Application>
  <DocSecurity>0</DocSecurity>
  <Lines>25</Lines>
  <Paragraphs>7</Paragraphs>
  <ScaleCrop>false</ScaleCrop>
  <Company>Grizli777</Company>
  <LinksUpToDate>false</LinksUpToDate>
  <CharactersWithSpaces>3650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Ameer Basha</dc:creator>
  <cp:keywords/>
  <dc:description/>
  <cp:lastModifiedBy>Shaik Ameer Basha</cp:lastModifiedBy>
  <cp:revision>2</cp:revision>
  <dcterms:created xsi:type="dcterms:W3CDTF">2026-03-30T12:47:00Z</dcterms:created>
  <dcterms:modified xsi:type="dcterms:W3CDTF">2026-03-30T12:48:00Z</dcterms:modified>
</cp:coreProperties>
</file>