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059DB" w14:textId="77777777" w:rsidR="005C7D43" w:rsidRDefault="009520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74059DC" w14:textId="77777777" w:rsidR="005C7D43" w:rsidRDefault="00952011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</w:t>
      </w:r>
      <w:proofErr w:type="spellStart"/>
      <w:r>
        <w:rPr>
          <w:rFonts w:ascii="Arial" w:eastAsia="Arial" w:hAnsi="Arial" w:cs="Arial"/>
          <w:b/>
          <w:sz w:val="24"/>
          <w:szCs w:val="24"/>
        </w:rPr>
        <w:t>Architecture&amp;Stack</w:t>
      </w:r>
      <w:proofErr w:type="spellEnd"/>
      <w:r>
        <w:rPr>
          <w:rFonts w:ascii="Arial" w:eastAsia="Arial" w:hAnsi="Arial" w:cs="Arial"/>
          <w:b/>
          <w:sz w:val="24"/>
          <w:szCs w:val="24"/>
        </w:rPr>
        <w:t>)</w:t>
      </w:r>
    </w:p>
    <w:p w14:paraId="474059DD" w14:textId="77777777" w:rsidR="005C7D43" w:rsidRDefault="005C7D43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8"/>
        <w:gridCol w:w="4843"/>
      </w:tblGrid>
      <w:tr w:rsidR="005C7D43" w14:paraId="474059E0" w14:textId="77777777">
        <w:trPr>
          <w:jc w:val="center"/>
        </w:trPr>
        <w:tc>
          <w:tcPr>
            <w:tcW w:w="4508" w:type="dxa"/>
          </w:tcPr>
          <w:p w14:paraId="474059DE" w14:textId="77777777" w:rsidR="005C7D43" w:rsidRDefault="0095201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474059DF" w14:textId="65FFF0E8" w:rsidR="005C7D43" w:rsidRDefault="0095201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23 May 2025</w:t>
            </w:r>
          </w:p>
        </w:tc>
      </w:tr>
      <w:tr w:rsidR="005C7D43" w14:paraId="474059E3" w14:textId="77777777">
        <w:trPr>
          <w:jc w:val="center"/>
        </w:trPr>
        <w:tc>
          <w:tcPr>
            <w:tcW w:w="4508" w:type="dxa"/>
          </w:tcPr>
          <w:p w14:paraId="474059E1" w14:textId="77777777" w:rsidR="005C7D43" w:rsidRDefault="0095201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74059E2" w14:textId="1BB69B72" w:rsidR="005C7D43" w:rsidRDefault="00952011">
            <w:pPr>
              <w:rPr>
                <w:rFonts w:ascii="Arial" w:eastAsia="Arial" w:hAnsi="Arial" w:cs="Arial"/>
              </w:rPr>
            </w:pPr>
            <w:r w:rsidRPr="00952011">
              <w:rPr>
                <w:rFonts w:ascii="Arial" w:eastAsia="Arial" w:hAnsi="Arial" w:cs="Arial"/>
              </w:rPr>
              <w:t>LTVIP202</w:t>
            </w:r>
            <w:r w:rsidR="000D068E">
              <w:rPr>
                <w:rFonts w:ascii="Arial" w:eastAsia="Arial" w:hAnsi="Arial" w:cs="Arial"/>
              </w:rPr>
              <w:t>6</w:t>
            </w:r>
            <w:r w:rsidRPr="00952011">
              <w:rPr>
                <w:rFonts w:ascii="Arial" w:eastAsia="Arial" w:hAnsi="Arial" w:cs="Arial"/>
              </w:rPr>
              <w:t>TMID5</w:t>
            </w:r>
            <w:r w:rsidR="000D068E">
              <w:rPr>
                <w:rFonts w:ascii="Arial" w:eastAsia="Arial" w:hAnsi="Arial" w:cs="Arial"/>
              </w:rPr>
              <w:t>6001</w:t>
            </w:r>
          </w:p>
        </w:tc>
      </w:tr>
      <w:tr w:rsidR="005C7D43" w14:paraId="474059E6" w14:textId="77777777">
        <w:trPr>
          <w:jc w:val="center"/>
        </w:trPr>
        <w:tc>
          <w:tcPr>
            <w:tcW w:w="4508" w:type="dxa"/>
          </w:tcPr>
          <w:p w14:paraId="474059E4" w14:textId="77777777" w:rsidR="005C7D43" w:rsidRDefault="0095201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74059E5" w14:textId="77777777" w:rsidR="005C7D43" w:rsidRDefault="00952011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LearnHub</w:t>
            </w:r>
            <w:proofErr w:type="spellEnd"/>
          </w:p>
        </w:tc>
      </w:tr>
      <w:tr w:rsidR="005C7D43" w14:paraId="474059E9" w14:textId="77777777">
        <w:trPr>
          <w:jc w:val="center"/>
        </w:trPr>
        <w:tc>
          <w:tcPr>
            <w:tcW w:w="4508" w:type="dxa"/>
          </w:tcPr>
          <w:p w14:paraId="474059E7" w14:textId="77777777" w:rsidR="005C7D43" w:rsidRDefault="0095201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74059E8" w14:textId="77777777" w:rsidR="005C7D43" w:rsidRDefault="00952011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74059EA" w14:textId="77777777" w:rsidR="005C7D43" w:rsidRDefault="005C7D43">
      <w:pPr>
        <w:rPr>
          <w:rFonts w:ascii="Arial" w:eastAsia="Arial" w:hAnsi="Arial" w:cs="Arial"/>
          <w:b/>
        </w:rPr>
      </w:pPr>
    </w:p>
    <w:p w14:paraId="474059EB" w14:textId="77777777" w:rsidR="005C7D43" w:rsidRDefault="0095201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474059EC" w14:textId="77777777" w:rsidR="005C7D43" w:rsidRDefault="00952011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table1&amp;table 2</w:t>
      </w:r>
    </w:p>
    <w:p w14:paraId="474059ED" w14:textId="77777777" w:rsidR="005C7D43" w:rsidRDefault="0095201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474059EE" w14:textId="77777777" w:rsidR="005C7D43" w:rsidRDefault="00952011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5" w:history="1">
        <w:r>
          <w:rPr>
            <w:rFonts w:ascii="Arial" w:eastAsia="Arial" w:hAnsi="Arial" w:cs="Arial"/>
            <w:b/>
            <w:color w:val="1155CC"/>
            <w:u w:val="single"/>
          </w:rPr>
          <w:t>https://www.coursera.org</w:t>
        </w:r>
      </w:hyperlink>
    </w:p>
    <w:p w14:paraId="474059EF" w14:textId="77777777" w:rsidR="005C7D43" w:rsidRDefault="005C7D43">
      <w:pPr>
        <w:rPr>
          <w:rFonts w:ascii="Arial" w:eastAsia="Arial" w:hAnsi="Arial" w:cs="Arial"/>
          <w:b/>
        </w:rPr>
      </w:pPr>
    </w:p>
    <w:p w14:paraId="474059F0" w14:textId="77777777" w:rsidR="005C7D43" w:rsidRDefault="0095201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</w:t>
      </w:r>
      <w:proofErr w:type="spellStart"/>
      <w:r>
        <w:rPr>
          <w:rFonts w:ascii="Arial" w:eastAsia="Arial" w:hAnsi="Arial" w:cs="Arial"/>
          <w:b/>
        </w:rPr>
        <w:t>Components&amp;Technologies</w:t>
      </w:r>
      <w:proofErr w:type="spellEnd"/>
      <w:r>
        <w:rPr>
          <w:rFonts w:ascii="Arial" w:eastAsia="Arial" w:hAnsi="Arial" w:cs="Arial"/>
          <w:b/>
        </w:rPr>
        <w:t>:</w:t>
      </w:r>
    </w:p>
    <w:tbl>
      <w:tblPr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34"/>
        <w:gridCol w:w="4006"/>
        <w:gridCol w:w="5218"/>
        <w:gridCol w:w="4135"/>
      </w:tblGrid>
      <w:tr w:rsidR="005C7D43" w14:paraId="474059F5" w14:textId="77777777">
        <w:trPr>
          <w:trHeight w:val="398"/>
        </w:trPr>
        <w:tc>
          <w:tcPr>
            <w:tcW w:w="834" w:type="dxa"/>
          </w:tcPr>
          <w:p w14:paraId="474059F1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474059F2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474059F3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474059F4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5C7D43" w14:paraId="474059FA" w14:textId="77777777">
        <w:trPr>
          <w:trHeight w:val="489"/>
        </w:trPr>
        <w:tc>
          <w:tcPr>
            <w:tcW w:w="834" w:type="dxa"/>
          </w:tcPr>
          <w:p w14:paraId="474059F6" w14:textId="77777777" w:rsidR="005C7D43" w:rsidRDefault="005C7D43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74059F7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474059F8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Web-based interface for Online Learning</w:t>
            </w:r>
          </w:p>
        </w:tc>
        <w:tc>
          <w:tcPr>
            <w:tcW w:w="4135" w:type="dxa"/>
          </w:tcPr>
          <w:p w14:paraId="474059F9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5C7D43" w14:paraId="474059FF" w14:textId="77777777">
        <w:trPr>
          <w:trHeight w:val="470"/>
        </w:trPr>
        <w:tc>
          <w:tcPr>
            <w:tcW w:w="834" w:type="dxa"/>
          </w:tcPr>
          <w:p w14:paraId="474059FB" w14:textId="77777777" w:rsidR="005C7D43" w:rsidRDefault="005C7D43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74059FC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474059FD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Creating courses by individual educators</w:t>
            </w:r>
          </w:p>
        </w:tc>
        <w:tc>
          <w:tcPr>
            <w:tcW w:w="4135" w:type="dxa"/>
          </w:tcPr>
          <w:p w14:paraId="474059FE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Node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, Express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</w:p>
        </w:tc>
      </w:tr>
      <w:tr w:rsidR="005C7D43" w14:paraId="47405A04" w14:textId="77777777">
        <w:trPr>
          <w:trHeight w:val="470"/>
        </w:trPr>
        <w:tc>
          <w:tcPr>
            <w:tcW w:w="834" w:type="dxa"/>
          </w:tcPr>
          <w:p w14:paraId="47405A00" w14:textId="77777777" w:rsidR="005C7D43" w:rsidRDefault="005C7D43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7405A01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47405A02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Enrolling in courses by learners or students</w:t>
            </w:r>
          </w:p>
        </w:tc>
        <w:tc>
          <w:tcPr>
            <w:tcW w:w="4135" w:type="dxa"/>
          </w:tcPr>
          <w:p w14:paraId="47405A03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Node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, Express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</w:p>
        </w:tc>
      </w:tr>
      <w:tr w:rsidR="005C7D43" w14:paraId="47405A09" w14:textId="77777777">
        <w:trPr>
          <w:trHeight w:val="489"/>
        </w:trPr>
        <w:tc>
          <w:tcPr>
            <w:tcW w:w="834" w:type="dxa"/>
          </w:tcPr>
          <w:p w14:paraId="47405A05" w14:textId="77777777" w:rsidR="005C7D43" w:rsidRDefault="005C7D43">
            <w:pPr>
              <w:numPr>
                <w:ilvl w:val="0"/>
                <w:numId w:val="1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47405A06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47405A07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Stores course content, Users details</w:t>
            </w:r>
          </w:p>
        </w:tc>
        <w:tc>
          <w:tcPr>
            <w:tcW w:w="4135" w:type="dxa"/>
          </w:tcPr>
          <w:p w14:paraId="47405A08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MongoDB</w:t>
            </w:r>
          </w:p>
        </w:tc>
      </w:tr>
    </w:tbl>
    <w:p w14:paraId="47405A0A" w14:textId="77777777" w:rsidR="005C7D43" w:rsidRDefault="005C7D4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7405A0B" w14:textId="77777777" w:rsidR="005C7D43" w:rsidRDefault="005C7D4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7405A0C" w14:textId="77777777" w:rsidR="005C7D43" w:rsidRDefault="005C7D4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7405A0D" w14:textId="77777777" w:rsidR="005C7D43" w:rsidRDefault="005C7D4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7405A0E" w14:textId="77777777" w:rsidR="005C7D43" w:rsidRDefault="00952011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26"/>
        <w:gridCol w:w="3969"/>
        <w:gridCol w:w="5170"/>
        <w:gridCol w:w="4097"/>
      </w:tblGrid>
      <w:tr w:rsidR="005C7D43" w14:paraId="47405A13" w14:textId="77777777">
        <w:trPr>
          <w:trHeight w:val="539"/>
          <w:tblHeader/>
        </w:trPr>
        <w:tc>
          <w:tcPr>
            <w:tcW w:w="826" w:type="dxa"/>
          </w:tcPr>
          <w:p w14:paraId="47405A0F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47405A10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7405A11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47405A12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5C7D43" w14:paraId="47405A18" w14:textId="77777777">
        <w:trPr>
          <w:trHeight w:val="229"/>
        </w:trPr>
        <w:tc>
          <w:tcPr>
            <w:tcW w:w="826" w:type="dxa"/>
          </w:tcPr>
          <w:p w14:paraId="47405A14" w14:textId="77777777" w:rsidR="005C7D43" w:rsidRDefault="005C7D43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405A15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47405A16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Frontend frameworks</w:t>
            </w:r>
          </w:p>
        </w:tc>
        <w:tc>
          <w:tcPr>
            <w:tcW w:w="4097" w:type="dxa"/>
          </w:tcPr>
          <w:p w14:paraId="47405A17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, Node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, Express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</w:p>
        </w:tc>
      </w:tr>
      <w:tr w:rsidR="005C7D43" w14:paraId="47405A1D" w14:textId="77777777">
        <w:trPr>
          <w:trHeight w:val="229"/>
        </w:trPr>
        <w:tc>
          <w:tcPr>
            <w:tcW w:w="826" w:type="dxa"/>
          </w:tcPr>
          <w:p w14:paraId="47405A19" w14:textId="77777777" w:rsidR="005C7D43" w:rsidRDefault="005C7D43">
            <w:pPr>
              <w:numPr>
                <w:ilvl w:val="0"/>
                <w:numId w:val="2"/>
              </w:numPr>
              <w:tabs>
                <w:tab w:val="left" w:pos="2320"/>
              </w:tabs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7405A1A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47405A1B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3-tier architecture with RESTful APIs</w:t>
            </w:r>
          </w:p>
        </w:tc>
        <w:tc>
          <w:tcPr>
            <w:tcW w:w="4097" w:type="dxa"/>
          </w:tcPr>
          <w:p w14:paraId="47405A1C" w14:textId="77777777" w:rsidR="005C7D43" w:rsidRDefault="00952011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Microservices</w:t>
            </w:r>
          </w:p>
        </w:tc>
      </w:tr>
    </w:tbl>
    <w:p w14:paraId="47405A1E" w14:textId="77777777" w:rsidR="005C7D43" w:rsidRDefault="005C7D4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7405A1F" w14:textId="77777777" w:rsidR="005C7D43" w:rsidRDefault="005C7D43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7405A20" w14:textId="77777777" w:rsidR="005C7D43" w:rsidRDefault="00952011">
      <w:pPr>
        <w:spacing w:before="240" w:after="24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7405A21" w14:textId="77777777" w:rsidR="005C7D43" w:rsidRDefault="00952011">
      <w:pPr>
        <w:spacing w:before="240" w:after="240"/>
        <w:rPr>
          <w:rFonts w:ascii="Arial" w:eastAsia="Arial" w:hAnsi="Arial" w:cs="Arial"/>
          <w:b/>
          <w:color w:val="1155CC"/>
          <w:u w:val="single"/>
        </w:rPr>
      </w:pPr>
      <w:hyperlink r:id="rId6" w:history="1">
        <w:r>
          <w:rPr>
            <w:rFonts w:ascii="Arial" w:eastAsia="Arial" w:hAnsi="Arial" w:cs="Arial"/>
            <w:b/>
            <w:color w:val="1155CC"/>
            <w:u w:val="single"/>
          </w:rPr>
          <w:t>React.js Documentation</w:t>
        </w:r>
      </w:hyperlink>
    </w:p>
    <w:p w14:paraId="47405A22" w14:textId="77777777" w:rsidR="005C7D43" w:rsidRDefault="00952011">
      <w:pPr>
        <w:spacing w:before="240" w:after="240"/>
        <w:rPr>
          <w:rFonts w:ascii="Arial" w:eastAsia="Arial" w:hAnsi="Arial" w:cs="Arial"/>
          <w:b/>
          <w:color w:val="1155CC"/>
          <w:u w:val="single"/>
        </w:rPr>
      </w:pPr>
      <w:hyperlink r:id="rId7" w:history="1">
        <w:r>
          <w:rPr>
            <w:rFonts w:ascii="Arial" w:eastAsia="Arial" w:hAnsi="Arial" w:cs="Arial"/>
            <w:b/>
            <w:color w:val="1155CC"/>
            <w:u w:val="single"/>
          </w:rPr>
          <w:t xml:space="preserve">Node </w:t>
        </w:r>
        <w:proofErr w:type="spellStart"/>
        <w:r>
          <w:rPr>
            <w:rFonts w:ascii="Arial" w:eastAsia="Arial" w:hAnsi="Arial" w:cs="Arial"/>
            <w:b/>
            <w:color w:val="1155CC"/>
            <w:u w:val="single"/>
          </w:rPr>
          <w:t>js</w:t>
        </w:r>
        <w:proofErr w:type="spellEnd"/>
        <w:r>
          <w:rPr>
            <w:rFonts w:ascii="Arial" w:eastAsia="Arial" w:hAnsi="Arial" w:cs="Arial"/>
            <w:b/>
            <w:color w:val="1155CC"/>
            <w:u w:val="single"/>
          </w:rPr>
          <w:t xml:space="preserve"> Best Practice</w:t>
        </w:r>
      </w:hyperlink>
    </w:p>
    <w:p w14:paraId="47405A23" w14:textId="77777777" w:rsidR="005C7D43" w:rsidRDefault="00952011">
      <w:pPr>
        <w:spacing w:before="240" w:after="240"/>
        <w:rPr>
          <w:rFonts w:ascii="Arial" w:eastAsia="Arial" w:hAnsi="Arial" w:cs="Arial"/>
          <w:b/>
          <w:color w:val="0563C1"/>
          <w:u w:val="single"/>
        </w:rPr>
      </w:pPr>
      <w:hyperlink r:id="rId8" w:history="1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47405A24" w14:textId="77777777" w:rsidR="005C7D43" w:rsidRDefault="00952011">
      <w:pPr>
        <w:spacing w:before="240" w:after="24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</w:t>
      </w:r>
    </w:p>
    <w:sectPr w:rsidR="005C7D43">
      <w:pgSz w:w="16838" w:h="11906" w:orient="landscape"/>
      <w:pgMar w:top="1440" w:right="851" w:bottom="1134" w:left="1440" w:header="708" w:footer="708" w:gutter="0"/>
      <w:pgNumType w:start="1"/>
      <w:cols w:space="720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31E9D"/>
    <w:multiLevelType w:val="multilevel"/>
    <w:tmpl w:val="77845E14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644" w:hanging="35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abstractNum w:abstractNumId="1" w15:restartNumberingAfterBreak="0">
    <w:nsid w:val="137E0DF3"/>
    <w:multiLevelType w:val="multilevel"/>
    <w:tmpl w:val="D9AC4140"/>
    <w:lvl w:ilvl="0">
      <w:start w:val="1"/>
      <w:numFmt w:val="decimal"/>
      <w:lvlRestart w:val="0"/>
      <w:lvlText w:val="%1."/>
      <w:lvlJc w:val="left"/>
      <w:pPr>
        <w:tabs>
          <w:tab w:val="num" w:pos="0"/>
        </w:tabs>
        <w:ind w:left="644" w:hanging="359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</w:lvl>
  </w:abstractNum>
  <w:num w:numId="1" w16cid:durableId="1621179266">
    <w:abstractNumId w:val="0"/>
  </w:num>
  <w:num w:numId="2" w16cid:durableId="807356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proofState w:spelling="clean" w:grammar="clean"/>
  <w:defaultTabStop w:val="720"/>
  <w:drawingGridHorizontalSpacing w:val="110"/>
  <w:drawingGridVerticalSpacing w:val="156"/>
  <w:displayHorizontalDrawingGridEvery w:val="0"/>
  <w:characterSpacingControl w:val="doNotCompress"/>
  <w:compat>
    <w:spaceForUL/>
    <w:growAutofit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7D43"/>
    <w:rsid w:val="000D068E"/>
    <w:rsid w:val="00106DDE"/>
    <w:rsid w:val="003E5699"/>
    <w:rsid w:val="005C7D43"/>
    <w:rsid w:val="0095201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059DB"/>
  <w15:docId w15:val="{1CC54DAA-E450-4BCF-ACDE-F4164E105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customStyle="1" w:styleId="UnresolvedMention1">
    <w:name w:val="Unresolved Mention1"/>
    <w:basedOn w:val="DefaultParagraphFont"/>
    <w:rPr>
      <w:color w:val="605E5C"/>
      <w:shd w:val="clear" w:color="auto" w:fill="E1DFDD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the-internal-startup/how-to-draw-useful-technical-architecture-diagrams-2d20c9fda90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dejs.org/en/learn/getting-started/introduction-to-nodej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act.dev/" TargetMode="External"/><Relationship Id="rId5" Type="http://schemas.openxmlformats.org/officeDocument/2006/relationships/hyperlink" Target="https://www.coursera.org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tappeta sujitha</cp:lastModifiedBy>
  <cp:revision>2</cp:revision>
  <dcterms:created xsi:type="dcterms:W3CDTF">2025-07-16T14:13:00Z</dcterms:created>
  <dcterms:modified xsi:type="dcterms:W3CDTF">2026-02-19T11:52:00Z</dcterms:modified>
</cp:coreProperties>
</file>