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W w:w="100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20"/>
      </w:tblGrid>
      <w:tr w14:paraId="4A36C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762" w:hRule="atLeast"/>
        </w:trPr>
        <w:tc>
          <w:tcPr>
            <w:tcW w:w="10020" w:type="dxa"/>
            <w:tcBorders>
              <w:top w:val="nil"/>
              <w:left w:val="nil"/>
              <w:bottom w:val="single" w:color="2E75B6" w:sz="12" w:space="0"/>
              <w:right w:val="nil"/>
            </w:tcBorders>
            <w:shd w:val="clear" w:color="auto" w:fill="1B3A6B"/>
            <w:tcMar>
              <w:top w:w="400" w:type="dxa"/>
              <w:left w:w="360" w:type="dxa"/>
              <w:bottom w:w="400" w:type="dxa"/>
              <w:right w:w="360" w:type="dxa"/>
            </w:tcMar>
          </w:tcPr>
          <w:p w14:paraId="4E45D56D">
            <w:pPr>
              <w:spacing w:before="0" w:after="80"/>
              <w:jc w:val="center"/>
            </w:pPr>
            <w:r>
              <w:rPr>
                <w:rFonts w:ascii="Arial" w:hAnsi="Arial" w:eastAsia="Arial" w:cs="Arial"/>
                <w:b/>
                <w:bCs/>
                <w:color w:val="A8C8E8"/>
                <w:sz w:val="20"/>
                <w:szCs w:val="20"/>
              </w:rPr>
              <w:t>SHAHEED ZULFIQAR ALI BHUTTO INSTITUTE OF SCIENCE AND TECHNOLOGY</w:t>
            </w:r>
          </w:p>
          <w:p w14:paraId="29A8A48D">
            <w:pPr>
              <w:spacing w:before="0" w:after="100"/>
              <w:jc w:val="center"/>
            </w:pPr>
            <w:r>
              <w:rPr>
                <w:rFonts w:ascii="Arial" w:hAnsi="Arial" w:eastAsia="Arial" w:cs="Arial"/>
                <w:i/>
                <w:iCs/>
                <w:color w:val="FFFFFF"/>
                <w:sz w:val="22"/>
                <w:szCs w:val="22"/>
              </w:rPr>
              <w:t>Bachelor of Science in Artificial Intelligence</w:t>
            </w:r>
          </w:p>
          <w:p w14:paraId="60D70465">
            <w:pPr>
              <w:spacing w:before="0" w:after="0"/>
              <w:jc w:val="center"/>
              <w:rPr>
                <w:rFonts w:hint="default"/>
                <w:lang w:val="en-US"/>
              </w:rPr>
            </w:pPr>
            <w:r>
              <w:rPr>
                <w:rFonts w:ascii="Arial" w:hAnsi="Arial" w:eastAsia="Arial" w:cs="Arial"/>
                <w:i/>
                <w:iCs/>
                <w:color w:val="A8C8E8"/>
                <w:sz w:val="20"/>
                <w:szCs w:val="20"/>
              </w:rPr>
              <w:t xml:space="preserve">Department of </w:t>
            </w:r>
            <w:r>
              <w:rPr>
                <w:rFonts w:cs="Arial"/>
                <w:i/>
                <w:iCs/>
                <w:color w:val="A8C8E8"/>
                <w:sz w:val="20"/>
                <w:szCs w:val="20"/>
                <w:lang w:val="en-US"/>
              </w:rPr>
              <w:t>Artificial</w:t>
            </w:r>
            <w:r>
              <w:rPr>
                <w:rFonts w:hint="default" w:cs="Arial"/>
                <w:i/>
                <w:iCs/>
                <w:color w:val="A8C8E8"/>
                <w:sz w:val="20"/>
                <w:szCs w:val="20"/>
                <w:lang w:val="en-US"/>
              </w:rPr>
              <w:t xml:space="preserve"> Intelligence</w:t>
            </w:r>
          </w:p>
        </w:tc>
      </w:tr>
    </w:tbl>
    <w:p w14:paraId="40D5A6A4">
      <w:pPr>
        <w:spacing w:before="0" w:after="600"/>
      </w:pP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400"/>
      </w:tblGrid>
      <w:tr w14:paraId="52EA1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07" w:hRule="atLeast"/>
        </w:trPr>
        <w:tc>
          <w:tcPr>
            <w:tcW w:w="9400" w:type="dxa"/>
            <w:tcBorders>
              <w:top w:val="nil"/>
              <w:left w:val="nil"/>
              <w:bottom w:val="nil"/>
              <w:right w:val="nil"/>
            </w:tcBorders>
            <w:shd w:val="clear" w:color="auto" w:fill="2E75B6"/>
            <w:tcMar>
              <w:top w:w="80" w:type="dxa"/>
              <w:left w:w="200" w:type="dxa"/>
              <w:bottom w:w="80" w:type="dxa"/>
              <w:right w:w="200" w:type="dxa"/>
            </w:tcMar>
          </w:tcPr>
          <w:p w14:paraId="7293657E">
            <w:pPr>
              <w:jc w:val="center"/>
            </w:pPr>
            <w:r>
              <w:rPr>
                <w:rFonts w:ascii="Arial" w:hAnsi="Arial" w:eastAsia="Arial" w:cs="Arial"/>
                <w:b/>
                <w:bCs/>
                <w:color w:val="FFFFFF"/>
                <w:sz w:val="20"/>
                <w:szCs w:val="20"/>
              </w:rPr>
              <w:t>Computer Networks  •  CSCL3209  •  4th Semester</w:t>
            </w:r>
          </w:p>
        </w:tc>
      </w:tr>
    </w:tbl>
    <w:p w14:paraId="44423A4A">
      <w:pPr>
        <w:spacing w:before="0" w:after="400"/>
        <w:jc w:val="center"/>
        <w:rPr>
          <w:rFonts w:ascii="Arial" w:hAnsi="Arial" w:eastAsia="Arial" w:cs="Arial"/>
          <w:color w:val="555555"/>
          <w:sz w:val="22"/>
          <w:szCs w:val="22"/>
        </w:rPr>
      </w:pPr>
    </w:p>
    <w:p w14:paraId="092A1EA7">
      <w:pPr>
        <w:spacing w:before="100" w:after="60"/>
        <w:jc w:val="center"/>
      </w:pPr>
      <w:r>
        <w:rPr>
          <w:rFonts w:ascii="Arial" w:hAnsi="Arial" w:eastAsia="Arial" w:cs="Arial"/>
          <w:color w:val="666666"/>
          <w:sz w:val="28"/>
          <w:szCs w:val="28"/>
        </w:rPr>
        <w:t>Design and Implementation of a</w:t>
      </w:r>
    </w:p>
    <w:p w14:paraId="23B49AE8">
      <w:pPr>
        <w:spacing w:before="0" w:after="60"/>
        <w:jc w:val="center"/>
        <w:rPr>
          <w:rFonts w:hint="default"/>
          <w:lang w:val="en-US"/>
        </w:rPr>
      </w:pPr>
      <w:r>
        <w:rPr>
          <w:rFonts w:hint="default" w:cs="Arial"/>
          <w:b/>
          <w:bCs/>
          <w:color w:val="1B3A6B"/>
          <w:sz w:val="48"/>
          <w:szCs w:val="48"/>
          <w:lang w:val="en-US"/>
        </w:rPr>
        <w:t xml:space="preserve">Static </w:t>
      </w:r>
      <w:r>
        <w:rPr>
          <w:rFonts w:ascii="Arial" w:hAnsi="Arial" w:eastAsia="Arial" w:cs="Arial"/>
          <w:b/>
          <w:bCs/>
          <w:color w:val="1B3A6B"/>
          <w:sz w:val="48"/>
          <w:szCs w:val="48"/>
        </w:rPr>
        <w:t>NAT</w:t>
      </w:r>
      <w:r>
        <w:rPr>
          <w:rFonts w:hint="default" w:cs="Arial"/>
          <w:b/>
          <w:bCs/>
          <w:color w:val="1B3A6B"/>
          <w:sz w:val="48"/>
          <w:szCs w:val="48"/>
          <w:lang w:val="en-US"/>
        </w:rPr>
        <w:t xml:space="preserve"> Configuration</w:t>
      </w:r>
    </w:p>
    <w:p w14:paraId="7AAF73E8">
      <w:pPr>
        <w:spacing w:before="0" w:after="100"/>
        <w:jc w:val="center"/>
        <w:rPr>
          <w:rFonts w:ascii="Arial" w:hAnsi="Arial" w:eastAsia="Arial" w:cs="Arial"/>
          <w:b/>
          <w:bCs/>
          <w:color w:val="2E75B6"/>
          <w:sz w:val="30"/>
          <w:szCs w:val="30"/>
        </w:rPr>
      </w:pPr>
      <w:r>
        <w:rPr>
          <w:rFonts w:ascii="Arial" w:hAnsi="Arial" w:eastAsia="Arial" w:cs="Arial"/>
          <w:b/>
          <w:bCs/>
          <w:color w:val="2E75B6"/>
          <w:sz w:val="30"/>
          <w:szCs w:val="30"/>
        </w:rPr>
        <w:t>Using Cisco Packet Tracer</w:t>
      </w:r>
    </w:p>
    <w:p w14:paraId="5CA39B41">
      <w:pPr>
        <w:spacing w:before="0" w:after="100"/>
        <w:jc w:val="center"/>
        <w:rPr>
          <w:rFonts w:ascii="Arial" w:hAnsi="Arial" w:eastAsia="Arial" w:cs="Arial"/>
          <w:b/>
          <w:bCs/>
          <w:color w:val="2E75B6"/>
          <w:sz w:val="30"/>
          <w:szCs w:val="30"/>
        </w:rPr>
      </w:pPr>
    </w:p>
    <w:p w14:paraId="3527DBC2">
      <w:pPr>
        <w:spacing w:before="0" w:after="40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5826"/>
      </w:tblGrid>
      <w:tr w14:paraId="4D1D9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ECDE8" w:sz="0" w:space="0"/>
              <w:left w:val="single" w:color="AECDE8" w:sz="0" w:space="0"/>
              <w:bottom w:val="single" w:color="AECDE8" w:sz="0" w:space="0"/>
              <w:right w:val="single" w:color="AECDE8" w:sz="0" w:space="0"/>
            </w:tcBorders>
            <w:shd w:val="clear" w:color="auto" w:fill="D6E4F0"/>
            <w:tcMar>
              <w:top w:w="80" w:type="dxa"/>
              <w:left w:w="160" w:type="dxa"/>
              <w:bottom w:w="80" w:type="dxa"/>
              <w:right w:w="160" w:type="dxa"/>
            </w:tcMar>
          </w:tcPr>
          <w:p w14:paraId="6C81AD30">
            <w:r>
              <w:rPr>
                <w:rFonts w:ascii="Arial" w:hAnsi="Arial" w:eastAsia="Arial" w:cs="Arial"/>
                <w:b/>
                <w:bCs/>
                <w:color w:val="1F4E79"/>
                <w:sz w:val="22"/>
                <w:szCs w:val="22"/>
              </w:rPr>
              <w:t>Course</w:t>
            </w:r>
          </w:p>
        </w:tc>
        <w:tc>
          <w:tcPr>
            <w:tcW w:w="5826" w:type="dxa"/>
            <w:tcBorders>
              <w:top w:val="single" w:color="AECDE8" w:sz="0" w:space="0"/>
              <w:left w:val="single" w:color="AECDE8" w:sz="0" w:space="0"/>
              <w:bottom w:val="single" w:color="AECDE8" w:sz="0" w:space="0"/>
              <w:right w:val="single" w:color="AECDE8" w:sz="0" w:space="0"/>
            </w:tcBorders>
            <w:shd w:val="clear" w:color="auto" w:fill="FFFFFF"/>
            <w:tcMar>
              <w:top w:w="80" w:type="dxa"/>
              <w:left w:w="160" w:type="dxa"/>
              <w:bottom w:w="80" w:type="dxa"/>
              <w:right w:w="160" w:type="dxa"/>
            </w:tcMar>
          </w:tcPr>
          <w:p w14:paraId="2CDF1D2C">
            <w:r>
              <w:rPr>
                <w:rFonts w:ascii="Arial" w:hAnsi="Arial" w:eastAsia="Arial" w:cs="Arial"/>
                <w:color w:val="222222"/>
                <w:sz w:val="22"/>
                <w:szCs w:val="22"/>
              </w:rPr>
              <w:t>Computer Networks (CSCL3209)</w:t>
            </w:r>
          </w:p>
        </w:tc>
      </w:tr>
      <w:tr w14:paraId="3DAB9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ECDE8" w:sz="0" w:space="0"/>
              <w:left w:val="single" w:color="AECDE8" w:sz="0" w:space="0"/>
              <w:bottom w:val="single" w:color="AECDE8" w:sz="0" w:space="0"/>
              <w:right w:val="single" w:color="AECDE8" w:sz="0" w:space="0"/>
            </w:tcBorders>
            <w:shd w:val="clear" w:color="auto" w:fill="D6E4F0"/>
            <w:tcMar>
              <w:top w:w="80" w:type="dxa"/>
              <w:left w:w="160" w:type="dxa"/>
              <w:bottom w:w="80" w:type="dxa"/>
              <w:right w:w="160" w:type="dxa"/>
            </w:tcMar>
          </w:tcPr>
          <w:p w14:paraId="0D34F970">
            <w:r>
              <w:rPr>
                <w:rFonts w:ascii="Arial" w:hAnsi="Arial" w:eastAsia="Arial" w:cs="Arial"/>
                <w:b/>
                <w:bCs/>
                <w:color w:val="1F4E79"/>
                <w:sz w:val="22"/>
                <w:szCs w:val="22"/>
              </w:rPr>
              <w:t>Program</w:t>
            </w:r>
          </w:p>
        </w:tc>
        <w:tc>
          <w:tcPr>
            <w:tcW w:w="5826" w:type="dxa"/>
            <w:tcBorders>
              <w:top w:val="single" w:color="AECDE8" w:sz="0" w:space="0"/>
              <w:left w:val="single" w:color="AECDE8" w:sz="0" w:space="0"/>
              <w:bottom w:val="single" w:color="AECDE8" w:sz="0" w:space="0"/>
              <w:right w:val="single" w:color="AECDE8" w:sz="0" w:space="0"/>
            </w:tcBorders>
            <w:shd w:val="clear" w:color="auto" w:fill="FFFFFF"/>
            <w:tcMar>
              <w:top w:w="80" w:type="dxa"/>
              <w:left w:w="160" w:type="dxa"/>
              <w:bottom w:w="80" w:type="dxa"/>
              <w:right w:w="160" w:type="dxa"/>
            </w:tcMar>
          </w:tcPr>
          <w:p w14:paraId="1D067FFB">
            <w:r>
              <w:rPr>
                <w:rFonts w:ascii="Arial" w:hAnsi="Arial" w:eastAsia="Arial" w:cs="Arial"/>
                <w:color w:val="222222"/>
                <w:sz w:val="22"/>
                <w:szCs w:val="22"/>
              </w:rPr>
              <w:t>Bachelor of Science in Artificial Intelligence</w:t>
            </w:r>
          </w:p>
        </w:tc>
      </w:tr>
      <w:tr w14:paraId="6C18E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ECDE8" w:sz="0" w:space="0"/>
              <w:left w:val="single" w:color="AECDE8" w:sz="0" w:space="0"/>
              <w:bottom w:val="single" w:color="AECDE8" w:sz="0" w:space="0"/>
              <w:right w:val="single" w:color="AECDE8" w:sz="0" w:space="0"/>
            </w:tcBorders>
            <w:shd w:val="clear" w:color="auto" w:fill="D6E4F0"/>
            <w:tcMar>
              <w:top w:w="80" w:type="dxa"/>
              <w:left w:w="160" w:type="dxa"/>
              <w:bottom w:w="80" w:type="dxa"/>
              <w:right w:w="160" w:type="dxa"/>
            </w:tcMar>
          </w:tcPr>
          <w:p w14:paraId="0AEEFFA2">
            <w:r>
              <w:rPr>
                <w:rFonts w:ascii="Arial" w:hAnsi="Arial" w:eastAsia="Arial" w:cs="Arial"/>
                <w:b/>
                <w:bCs/>
                <w:color w:val="1F4E79"/>
                <w:sz w:val="22"/>
                <w:szCs w:val="22"/>
              </w:rPr>
              <w:t>Semester</w:t>
            </w:r>
          </w:p>
        </w:tc>
        <w:tc>
          <w:tcPr>
            <w:tcW w:w="5826" w:type="dxa"/>
            <w:tcBorders>
              <w:top w:val="single" w:color="AECDE8" w:sz="0" w:space="0"/>
              <w:left w:val="single" w:color="AECDE8" w:sz="0" w:space="0"/>
              <w:bottom w:val="single" w:color="AECDE8" w:sz="0" w:space="0"/>
              <w:right w:val="single" w:color="AECDE8" w:sz="0" w:space="0"/>
            </w:tcBorders>
            <w:shd w:val="clear" w:color="auto" w:fill="FFFFFF"/>
            <w:tcMar>
              <w:top w:w="80" w:type="dxa"/>
              <w:left w:w="160" w:type="dxa"/>
              <w:bottom w:w="80" w:type="dxa"/>
              <w:right w:w="160" w:type="dxa"/>
            </w:tcMar>
          </w:tcPr>
          <w:p w14:paraId="6B254696">
            <w:r>
              <w:rPr>
                <w:rFonts w:ascii="Arial" w:hAnsi="Arial" w:eastAsia="Arial" w:cs="Arial"/>
                <w:color w:val="222222"/>
                <w:sz w:val="22"/>
                <w:szCs w:val="22"/>
              </w:rPr>
              <w:t>4th Semester (2nd Year)</w:t>
            </w:r>
          </w:p>
        </w:tc>
      </w:tr>
      <w:tr w14:paraId="4B93F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ECDE8" w:sz="0" w:space="0"/>
              <w:left w:val="single" w:color="AECDE8" w:sz="0" w:space="0"/>
              <w:bottom w:val="single" w:color="AECDE8" w:sz="0" w:space="0"/>
              <w:right w:val="single" w:color="AECDE8" w:sz="0" w:space="0"/>
            </w:tcBorders>
            <w:shd w:val="clear" w:color="auto" w:fill="D6E4F0"/>
            <w:tcMar>
              <w:top w:w="80" w:type="dxa"/>
              <w:left w:w="160" w:type="dxa"/>
              <w:bottom w:w="80" w:type="dxa"/>
              <w:right w:w="160" w:type="dxa"/>
            </w:tcMar>
          </w:tcPr>
          <w:p w14:paraId="54EA38FF">
            <w:r>
              <w:rPr>
                <w:rFonts w:ascii="Arial" w:hAnsi="Arial" w:eastAsia="Arial" w:cs="Arial"/>
                <w:b/>
                <w:bCs/>
                <w:color w:val="1F4E79"/>
                <w:sz w:val="22"/>
                <w:szCs w:val="22"/>
              </w:rPr>
              <w:t>University</w:t>
            </w:r>
          </w:p>
        </w:tc>
        <w:tc>
          <w:tcPr>
            <w:tcW w:w="5826" w:type="dxa"/>
            <w:tcBorders>
              <w:top w:val="single" w:color="AECDE8" w:sz="0" w:space="0"/>
              <w:left w:val="single" w:color="AECDE8" w:sz="0" w:space="0"/>
              <w:bottom w:val="single" w:color="AECDE8" w:sz="0" w:space="0"/>
              <w:right w:val="single" w:color="AECDE8" w:sz="0" w:space="0"/>
            </w:tcBorders>
            <w:shd w:val="clear" w:color="auto" w:fill="FFFFFF"/>
            <w:tcMar>
              <w:top w:w="80" w:type="dxa"/>
              <w:left w:w="160" w:type="dxa"/>
              <w:bottom w:w="80" w:type="dxa"/>
              <w:right w:w="160" w:type="dxa"/>
            </w:tcMar>
          </w:tcPr>
          <w:p w14:paraId="2BAEAE08">
            <w:r>
              <w:rPr>
                <w:rFonts w:ascii="Arial" w:hAnsi="Arial" w:eastAsia="Arial" w:cs="Arial"/>
                <w:color w:val="222222"/>
                <w:sz w:val="22"/>
                <w:szCs w:val="22"/>
              </w:rPr>
              <w:t>SZABIST</w:t>
            </w:r>
          </w:p>
        </w:tc>
      </w:tr>
      <w:tr w14:paraId="0ABB4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ECDE8" w:sz="0" w:space="0"/>
              <w:left w:val="single" w:color="AECDE8" w:sz="0" w:space="0"/>
              <w:bottom w:val="single" w:color="AECDE8" w:sz="0" w:space="0"/>
              <w:right w:val="single" w:color="AECDE8" w:sz="0" w:space="0"/>
            </w:tcBorders>
            <w:shd w:val="clear" w:color="auto" w:fill="D6E4F0"/>
            <w:tcMar>
              <w:top w:w="80" w:type="dxa"/>
              <w:left w:w="160" w:type="dxa"/>
              <w:bottom w:w="80" w:type="dxa"/>
              <w:right w:w="160" w:type="dxa"/>
            </w:tcMar>
          </w:tcPr>
          <w:p w14:paraId="0B5D4846">
            <w:r>
              <w:rPr>
                <w:rFonts w:ascii="Arial" w:hAnsi="Arial" w:eastAsia="Arial" w:cs="Arial"/>
                <w:b/>
                <w:bCs/>
                <w:color w:val="1F4E79"/>
                <w:sz w:val="22"/>
                <w:szCs w:val="22"/>
              </w:rPr>
              <w:t>Instructor</w:t>
            </w:r>
          </w:p>
        </w:tc>
        <w:tc>
          <w:tcPr>
            <w:tcW w:w="5826" w:type="dxa"/>
            <w:tcBorders>
              <w:top w:val="single" w:color="AECDE8" w:sz="0" w:space="0"/>
              <w:left w:val="single" w:color="AECDE8" w:sz="0" w:space="0"/>
              <w:bottom w:val="single" w:color="AECDE8" w:sz="0" w:space="0"/>
              <w:right w:val="single" w:color="AECDE8" w:sz="0" w:space="0"/>
            </w:tcBorders>
            <w:shd w:val="clear" w:color="auto" w:fill="FFFFFF"/>
            <w:tcMar>
              <w:top w:w="80" w:type="dxa"/>
              <w:left w:w="160" w:type="dxa"/>
              <w:bottom w:w="80" w:type="dxa"/>
              <w:right w:w="160" w:type="dxa"/>
            </w:tcMar>
          </w:tcPr>
          <w:p w14:paraId="082DA4F3">
            <w:r>
              <w:rPr>
                <w:rFonts w:ascii="Arial" w:hAnsi="Arial" w:eastAsia="Arial" w:cs="Arial"/>
                <w:color w:val="222222"/>
                <w:sz w:val="22"/>
                <w:szCs w:val="22"/>
              </w:rPr>
              <w:t>Engr. Unzela Talpur</w:t>
            </w:r>
          </w:p>
        </w:tc>
      </w:tr>
      <w:tr w14:paraId="20985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ECDE8" w:sz="0" w:space="0"/>
              <w:left w:val="single" w:color="AECDE8" w:sz="0" w:space="0"/>
              <w:bottom w:val="single" w:color="AECDE8" w:sz="0" w:space="0"/>
              <w:right w:val="single" w:color="AECDE8" w:sz="0" w:space="0"/>
            </w:tcBorders>
            <w:shd w:val="clear" w:color="auto" w:fill="D6E4F0"/>
            <w:tcMar>
              <w:top w:w="80" w:type="dxa"/>
              <w:left w:w="160" w:type="dxa"/>
              <w:bottom w:w="80" w:type="dxa"/>
              <w:right w:w="160" w:type="dxa"/>
            </w:tcMar>
          </w:tcPr>
          <w:p w14:paraId="332E253A">
            <w:r>
              <w:rPr>
                <w:rFonts w:ascii="Arial" w:hAnsi="Arial" w:eastAsia="Arial" w:cs="Arial"/>
                <w:b/>
                <w:bCs/>
                <w:color w:val="1F4E79"/>
                <w:sz w:val="22"/>
                <w:szCs w:val="22"/>
              </w:rPr>
              <w:t>Submission Date</w:t>
            </w:r>
          </w:p>
        </w:tc>
        <w:tc>
          <w:tcPr>
            <w:tcW w:w="5826" w:type="dxa"/>
            <w:tcBorders>
              <w:top w:val="single" w:color="AECDE8" w:sz="0" w:space="0"/>
              <w:left w:val="single" w:color="AECDE8" w:sz="0" w:space="0"/>
              <w:bottom w:val="single" w:color="AECDE8" w:sz="0" w:space="0"/>
              <w:right w:val="single" w:color="AECDE8" w:sz="0" w:space="0"/>
            </w:tcBorders>
            <w:shd w:val="clear" w:color="auto" w:fill="FFFFFF"/>
            <w:tcMar>
              <w:top w:w="80" w:type="dxa"/>
              <w:left w:w="160" w:type="dxa"/>
              <w:bottom w:w="80" w:type="dxa"/>
              <w:right w:w="160" w:type="dxa"/>
            </w:tcMar>
          </w:tcPr>
          <w:p w14:paraId="562B28BC">
            <w:r>
              <w:rPr>
                <w:rFonts w:hint="default" w:cs="Arial"/>
                <w:color w:val="222222"/>
                <w:sz w:val="22"/>
                <w:szCs w:val="22"/>
                <w:lang w:val="en-US"/>
              </w:rPr>
              <w:t xml:space="preserve">8, </w:t>
            </w:r>
            <w:r>
              <w:rPr>
                <w:rFonts w:ascii="Arial" w:hAnsi="Arial" w:eastAsia="Arial" w:cs="Arial"/>
                <w:color w:val="222222"/>
                <w:sz w:val="22"/>
                <w:szCs w:val="22"/>
              </w:rPr>
              <w:t>April 2025</w:t>
            </w:r>
          </w:p>
        </w:tc>
      </w:tr>
    </w:tbl>
    <w:p w14:paraId="09D8EF65">
      <w:pPr>
        <w:spacing w:before="0" w:after="400"/>
      </w:pPr>
    </w:p>
    <w:p w14:paraId="12342BDE">
      <w:pPr>
        <w:spacing w:before="0" w:after="160"/>
        <w:jc w:val="center"/>
      </w:pPr>
      <w:r>
        <w:rPr>
          <w:rFonts w:ascii="Arial" w:hAnsi="Arial" w:eastAsia="Arial" w:cs="Arial"/>
          <w:b/>
          <w:bCs/>
          <w:color w:val="1F4E79"/>
          <w:sz w:val="26"/>
          <w:szCs w:val="26"/>
        </w:rPr>
        <w:t>Team Members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0"/>
        <w:gridCol w:w="5026"/>
        <w:gridCol w:w="3500"/>
      </w:tblGrid>
      <w:tr w14:paraId="2323F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AECDE8" w:sz="0" w:space="0"/>
              <w:left w:val="single" w:color="AECDE8" w:sz="0" w:space="0"/>
              <w:bottom w:val="single" w:color="AECDE8" w:sz="0" w:space="0"/>
              <w:right w:val="single" w:color="AECDE8" w:sz="0" w:space="0"/>
            </w:tcBorders>
            <w:shd w:val="clear" w:color="auto" w:fill="003366"/>
            <w:tcMar>
              <w:top w:w="80" w:type="dxa"/>
              <w:left w:w="160" w:type="dxa"/>
              <w:bottom w:w="80" w:type="dxa"/>
              <w:right w:w="160" w:type="dxa"/>
            </w:tcMar>
          </w:tcPr>
          <w:p w14:paraId="7A3BCA2D">
            <w:pPr>
              <w:jc w:val="center"/>
            </w:pPr>
            <w:r>
              <w:rPr>
                <w:rFonts w:ascii="Arial" w:hAnsi="Arial" w:eastAsia="Arial" w:cs="Arial"/>
                <w:b/>
                <w:bCs/>
                <w:color w:val="FFFFFF"/>
                <w:sz w:val="22"/>
                <w:szCs w:val="22"/>
              </w:rPr>
              <w:t>#</w:t>
            </w:r>
          </w:p>
        </w:tc>
        <w:tc>
          <w:tcPr>
            <w:tcW w:w="5026" w:type="dxa"/>
            <w:tcBorders>
              <w:top w:val="single" w:color="AECDE8" w:sz="0" w:space="0"/>
              <w:left w:val="single" w:color="AECDE8" w:sz="0" w:space="0"/>
              <w:bottom w:val="single" w:color="AECDE8" w:sz="0" w:space="0"/>
              <w:right w:val="single" w:color="AECDE8" w:sz="0" w:space="0"/>
            </w:tcBorders>
            <w:shd w:val="clear" w:color="auto" w:fill="003366"/>
            <w:tcMar>
              <w:top w:w="80" w:type="dxa"/>
              <w:left w:w="160" w:type="dxa"/>
              <w:bottom w:w="80" w:type="dxa"/>
              <w:right w:w="160" w:type="dxa"/>
            </w:tcMar>
          </w:tcPr>
          <w:p w14:paraId="5E7A79EF">
            <w:pPr>
              <w:jc w:val="center"/>
            </w:pPr>
            <w:r>
              <w:rPr>
                <w:rFonts w:ascii="Arial" w:hAnsi="Arial" w:eastAsia="Arial" w:cs="Arial"/>
                <w:b/>
                <w:bCs/>
                <w:color w:val="FFFFFF"/>
                <w:sz w:val="22"/>
                <w:szCs w:val="22"/>
              </w:rPr>
              <w:t>Name</w:t>
            </w:r>
          </w:p>
        </w:tc>
        <w:tc>
          <w:tcPr>
            <w:tcW w:w="3500" w:type="dxa"/>
            <w:tcBorders>
              <w:top w:val="single" w:color="AECDE8" w:sz="0" w:space="0"/>
              <w:left w:val="single" w:color="AECDE8" w:sz="0" w:space="0"/>
              <w:bottom w:val="single" w:color="AECDE8" w:sz="0" w:space="0"/>
              <w:right w:val="single" w:color="AECDE8" w:sz="0" w:space="0"/>
            </w:tcBorders>
            <w:shd w:val="clear" w:color="auto" w:fill="003366"/>
            <w:tcMar>
              <w:top w:w="80" w:type="dxa"/>
              <w:left w:w="160" w:type="dxa"/>
              <w:bottom w:w="80" w:type="dxa"/>
              <w:right w:w="160" w:type="dxa"/>
            </w:tcMar>
          </w:tcPr>
          <w:p w14:paraId="180DB092">
            <w:pPr>
              <w:jc w:val="center"/>
            </w:pPr>
            <w:r>
              <w:rPr>
                <w:rFonts w:ascii="Arial" w:hAnsi="Arial" w:eastAsia="Arial" w:cs="Arial"/>
                <w:b/>
                <w:bCs/>
                <w:color w:val="FFFFFF"/>
                <w:sz w:val="22"/>
                <w:szCs w:val="22"/>
              </w:rPr>
              <w:t>Roll Number</w:t>
            </w:r>
          </w:p>
        </w:tc>
      </w:tr>
      <w:tr w14:paraId="2C5E8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AECDE8" w:sz="0" w:space="0"/>
              <w:left w:val="single" w:color="AECDE8" w:sz="0" w:space="0"/>
              <w:bottom w:val="single" w:color="AECDE8" w:sz="0" w:space="0"/>
              <w:right w:val="single" w:color="AECDE8" w:sz="0" w:space="0"/>
            </w:tcBorders>
            <w:shd w:val="clear" w:color="auto" w:fill="D6E4F0"/>
            <w:tcMar>
              <w:top w:w="80" w:type="dxa"/>
              <w:left w:w="160" w:type="dxa"/>
              <w:bottom w:w="80" w:type="dxa"/>
              <w:right w:w="160" w:type="dxa"/>
            </w:tcMar>
          </w:tcPr>
          <w:p w14:paraId="6E4EEBA7">
            <w:pPr>
              <w:jc w:val="center"/>
            </w:pPr>
            <w:r>
              <w:rPr>
                <w:rFonts w:ascii="Arial" w:hAnsi="Arial" w:eastAsia="Arial" w:cs="Arial"/>
                <w:color w:val="222222"/>
                <w:sz w:val="22"/>
                <w:szCs w:val="22"/>
              </w:rPr>
              <w:t>1</w:t>
            </w:r>
          </w:p>
        </w:tc>
        <w:tc>
          <w:tcPr>
            <w:tcW w:w="5026" w:type="dxa"/>
            <w:tcBorders>
              <w:top w:val="single" w:color="AECDE8" w:sz="0" w:space="0"/>
              <w:left w:val="single" w:color="AECDE8" w:sz="0" w:space="0"/>
              <w:bottom w:val="single" w:color="AECDE8" w:sz="0" w:space="0"/>
              <w:right w:val="single" w:color="AECDE8" w:sz="0" w:space="0"/>
            </w:tcBorders>
            <w:shd w:val="clear" w:color="auto" w:fill="D6E4F0"/>
            <w:tcMar>
              <w:top w:w="80" w:type="dxa"/>
              <w:left w:w="160" w:type="dxa"/>
              <w:bottom w:w="80" w:type="dxa"/>
              <w:right w:w="160" w:type="dxa"/>
            </w:tcMar>
          </w:tcPr>
          <w:p w14:paraId="0B7CAAC3">
            <w:pPr>
              <w:jc w:val="left"/>
            </w:pPr>
            <w:r>
              <w:rPr>
                <w:rFonts w:ascii="Arial" w:hAnsi="Arial" w:eastAsia="Arial" w:cs="Arial"/>
                <w:color w:val="222222"/>
                <w:sz w:val="22"/>
                <w:szCs w:val="22"/>
              </w:rPr>
              <w:t>Anzal Azam Shaikh</w:t>
            </w:r>
          </w:p>
        </w:tc>
        <w:tc>
          <w:tcPr>
            <w:tcW w:w="3500" w:type="dxa"/>
            <w:tcBorders>
              <w:top w:val="single" w:color="AECDE8" w:sz="0" w:space="0"/>
              <w:left w:val="single" w:color="AECDE8" w:sz="0" w:space="0"/>
              <w:bottom w:val="single" w:color="AECDE8" w:sz="0" w:space="0"/>
              <w:right w:val="single" w:color="AECDE8" w:sz="0" w:space="0"/>
            </w:tcBorders>
            <w:shd w:val="clear" w:color="auto" w:fill="D6E4F0"/>
            <w:tcMar>
              <w:top w:w="80" w:type="dxa"/>
              <w:left w:w="160" w:type="dxa"/>
              <w:bottom w:w="80" w:type="dxa"/>
              <w:right w:w="160" w:type="dxa"/>
            </w:tcMar>
          </w:tcPr>
          <w:p w14:paraId="07A1A671">
            <w:pPr>
              <w:jc w:val="left"/>
            </w:pPr>
            <w:r>
              <w:rPr>
                <w:rFonts w:ascii="Arial" w:hAnsi="Arial" w:eastAsia="Arial" w:cs="Arial"/>
                <w:color w:val="222222"/>
                <w:sz w:val="22"/>
                <w:szCs w:val="22"/>
              </w:rPr>
              <w:t>24108106</w:t>
            </w:r>
          </w:p>
        </w:tc>
      </w:tr>
      <w:tr w14:paraId="6E25D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AECDE8" w:sz="0" w:space="0"/>
              <w:left w:val="single" w:color="AECDE8" w:sz="0" w:space="0"/>
              <w:bottom w:val="single" w:color="AECDE8" w:sz="0" w:space="0"/>
              <w:right w:val="single" w:color="AECDE8" w:sz="0" w:space="0"/>
            </w:tcBorders>
            <w:shd w:val="clear" w:color="auto" w:fill="FFFFFF"/>
            <w:tcMar>
              <w:top w:w="80" w:type="dxa"/>
              <w:left w:w="160" w:type="dxa"/>
              <w:bottom w:w="80" w:type="dxa"/>
              <w:right w:w="160" w:type="dxa"/>
            </w:tcMar>
          </w:tcPr>
          <w:p w14:paraId="39CA269B">
            <w:pPr>
              <w:jc w:val="center"/>
            </w:pPr>
            <w:r>
              <w:rPr>
                <w:rFonts w:ascii="Arial" w:hAnsi="Arial" w:eastAsia="Arial" w:cs="Arial"/>
                <w:color w:val="222222"/>
                <w:sz w:val="22"/>
                <w:szCs w:val="22"/>
              </w:rPr>
              <w:t>2</w:t>
            </w:r>
          </w:p>
        </w:tc>
        <w:tc>
          <w:tcPr>
            <w:tcW w:w="5026" w:type="dxa"/>
            <w:tcBorders>
              <w:top w:val="single" w:color="AECDE8" w:sz="0" w:space="0"/>
              <w:left w:val="single" w:color="AECDE8" w:sz="0" w:space="0"/>
              <w:bottom w:val="single" w:color="AECDE8" w:sz="0" w:space="0"/>
              <w:right w:val="single" w:color="AECDE8" w:sz="0" w:space="0"/>
            </w:tcBorders>
            <w:shd w:val="clear" w:color="auto" w:fill="FFFFFF"/>
            <w:tcMar>
              <w:top w:w="80" w:type="dxa"/>
              <w:left w:w="160" w:type="dxa"/>
              <w:bottom w:w="80" w:type="dxa"/>
              <w:right w:w="160" w:type="dxa"/>
            </w:tcMar>
          </w:tcPr>
          <w:p w14:paraId="1D71FDBE">
            <w:pPr>
              <w:jc w:val="left"/>
            </w:pPr>
            <w:r>
              <w:rPr>
                <w:rFonts w:ascii="Arial" w:hAnsi="Arial" w:eastAsia="Arial" w:cs="Arial"/>
                <w:color w:val="222222"/>
                <w:sz w:val="22"/>
                <w:szCs w:val="22"/>
              </w:rPr>
              <w:t>Nadia Shaikh</w:t>
            </w:r>
          </w:p>
        </w:tc>
        <w:tc>
          <w:tcPr>
            <w:tcW w:w="3500" w:type="dxa"/>
            <w:tcBorders>
              <w:top w:val="single" w:color="AECDE8" w:sz="0" w:space="0"/>
              <w:left w:val="single" w:color="AECDE8" w:sz="0" w:space="0"/>
              <w:bottom w:val="single" w:color="AECDE8" w:sz="0" w:space="0"/>
              <w:right w:val="single" w:color="AECDE8" w:sz="0" w:space="0"/>
            </w:tcBorders>
            <w:shd w:val="clear" w:color="auto" w:fill="FFFFFF"/>
            <w:tcMar>
              <w:top w:w="80" w:type="dxa"/>
              <w:left w:w="160" w:type="dxa"/>
              <w:bottom w:w="80" w:type="dxa"/>
              <w:right w:w="160" w:type="dxa"/>
            </w:tcMar>
          </w:tcPr>
          <w:p w14:paraId="479660E7">
            <w:pPr>
              <w:jc w:val="left"/>
            </w:pPr>
            <w:r>
              <w:rPr>
                <w:rFonts w:ascii="Arial" w:hAnsi="Arial" w:eastAsia="Arial" w:cs="Arial"/>
                <w:color w:val="222222"/>
                <w:sz w:val="22"/>
                <w:szCs w:val="22"/>
              </w:rPr>
              <w:t>24108120</w:t>
            </w:r>
          </w:p>
        </w:tc>
      </w:tr>
      <w:tr w14:paraId="58563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AECDE8" w:sz="0" w:space="0"/>
              <w:left w:val="single" w:color="AECDE8" w:sz="0" w:space="0"/>
              <w:bottom w:val="single" w:color="AECDE8" w:sz="0" w:space="0"/>
              <w:right w:val="single" w:color="AECDE8" w:sz="0" w:space="0"/>
            </w:tcBorders>
            <w:shd w:val="clear" w:color="auto" w:fill="D6E4F0"/>
            <w:tcMar>
              <w:top w:w="80" w:type="dxa"/>
              <w:left w:w="160" w:type="dxa"/>
              <w:bottom w:w="80" w:type="dxa"/>
              <w:right w:w="160" w:type="dxa"/>
            </w:tcMar>
          </w:tcPr>
          <w:p w14:paraId="69762736">
            <w:pPr>
              <w:jc w:val="center"/>
            </w:pPr>
            <w:r>
              <w:rPr>
                <w:rFonts w:ascii="Arial" w:hAnsi="Arial" w:eastAsia="Arial" w:cs="Arial"/>
                <w:color w:val="222222"/>
                <w:sz w:val="22"/>
                <w:szCs w:val="22"/>
              </w:rPr>
              <w:t>3</w:t>
            </w:r>
          </w:p>
        </w:tc>
        <w:tc>
          <w:tcPr>
            <w:tcW w:w="5026" w:type="dxa"/>
            <w:tcBorders>
              <w:top w:val="single" w:color="AECDE8" w:sz="0" w:space="0"/>
              <w:left w:val="single" w:color="AECDE8" w:sz="0" w:space="0"/>
              <w:bottom w:val="single" w:color="AECDE8" w:sz="0" w:space="0"/>
              <w:right w:val="single" w:color="AECDE8" w:sz="0" w:space="0"/>
            </w:tcBorders>
            <w:shd w:val="clear" w:color="auto" w:fill="D6E4F0"/>
            <w:tcMar>
              <w:top w:w="80" w:type="dxa"/>
              <w:left w:w="160" w:type="dxa"/>
              <w:bottom w:w="80" w:type="dxa"/>
              <w:right w:w="160" w:type="dxa"/>
            </w:tcMar>
          </w:tcPr>
          <w:p w14:paraId="1995AC59">
            <w:pPr>
              <w:jc w:val="left"/>
            </w:pPr>
            <w:r>
              <w:rPr>
                <w:rFonts w:ascii="Arial" w:hAnsi="Arial" w:eastAsia="Arial" w:cs="Arial"/>
                <w:color w:val="222222"/>
                <w:sz w:val="22"/>
                <w:szCs w:val="22"/>
              </w:rPr>
              <w:t>Muhammad Mustafa</w:t>
            </w:r>
          </w:p>
        </w:tc>
        <w:tc>
          <w:tcPr>
            <w:tcW w:w="3500" w:type="dxa"/>
            <w:tcBorders>
              <w:top w:val="single" w:color="AECDE8" w:sz="0" w:space="0"/>
              <w:left w:val="single" w:color="AECDE8" w:sz="0" w:space="0"/>
              <w:bottom w:val="single" w:color="AECDE8" w:sz="0" w:space="0"/>
              <w:right w:val="single" w:color="AECDE8" w:sz="0" w:space="0"/>
            </w:tcBorders>
            <w:shd w:val="clear" w:color="auto" w:fill="D6E4F0"/>
            <w:tcMar>
              <w:top w:w="80" w:type="dxa"/>
              <w:left w:w="160" w:type="dxa"/>
              <w:bottom w:w="80" w:type="dxa"/>
              <w:right w:w="160" w:type="dxa"/>
            </w:tcMar>
          </w:tcPr>
          <w:p w14:paraId="5D8D13AA">
            <w:pPr>
              <w:jc w:val="left"/>
            </w:pPr>
            <w:r>
              <w:rPr>
                <w:rFonts w:ascii="Arial" w:hAnsi="Arial" w:eastAsia="Arial" w:cs="Arial"/>
                <w:color w:val="222222"/>
                <w:sz w:val="22"/>
                <w:szCs w:val="22"/>
              </w:rPr>
              <w:t>24108118</w:t>
            </w:r>
          </w:p>
        </w:tc>
      </w:tr>
    </w:tbl>
    <w:p w14:paraId="09DC91CD">
      <w:pPr>
        <w:spacing w:before="0" w:after="600"/>
      </w:pPr>
    </w:p>
    <w:p w14:paraId="03FB3439"/>
    <w:p w14:paraId="2C49CBC8"/>
    <w:p w14:paraId="3A979DB8"/>
    <w:p w14:paraId="71DE38B0"/>
    <w:p w14:paraId="3FD4B0FC"/>
    <w:p w14:paraId="30F5DD7E">
      <w:pPr>
        <w:pStyle w:val="20"/>
        <w:tabs>
          <w:tab w:val="right" w:leader="dot" w:pos="9026"/>
        </w:tabs>
        <w:rPr>
          <w:rFonts w:hint="default"/>
          <w:b/>
          <w:bCs/>
          <w:sz w:val="72"/>
          <w:szCs w:val="72"/>
          <w:lang w:val="en-US"/>
        </w:rPr>
      </w:pPr>
      <w:r>
        <w:rPr>
          <w:rFonts w:hint="default"/>
          <w:b/>
          <w:bCs/>
          <w:sz w:val="72"/>
          <w:szCs w:val="72"/>
          <w:lang w:val="en-US"/>
        </w:rPr>
        <w:t>Table Of Contents</w:t>
      </w:r>
    </w:p>
    <w:p w14:paraId="7C8D10DF">
      <w:pPr>
        <w:pStyle w:val="20"/>
        <w:tabs>
          <w:tab w:val="right" w:leader="dot" w:pos="9026"/>
        </w:tabs>
      </w:pPr>
    </w:p>
    <w:p w14:paraId="603C424A">
      <w:pPr>
        <w:pStyle w:val="20"/>
        <w:tabs>
          <w:tab w:val="right" w:leader="dot" w:pos="9026"/>
        </w:tabs>
      </w:pPr>
    </w:p>
    <w:p w14:paraId="430BF281">
      <w:pPr>
        <w:pStyle w:val="20"/>
        <w:tabs>
          <w:tab w:val="right" w:leader="dot" w:pos="9026"/>
        </w:tabs>
        <w:rPr>
          <w:sz w:val="22"/>
          <w:szCs w:val="22"/>
        </w:rPr>
      </w:pPr>
      <w:r>
        <w:fldChar w:fldCharType="begin"/>
      </w:r>
      <w:r>
        <w:instrText xml:space="preserve">TOC \o "1-3" \h \u </w:instrText>
      </w:r>
      <w:r>
        <w:fldChar w:fldCharType="separate"/>
      </w:r>
      <w:r>
        <w:rPr>
          <w:sz w:val="22"/>
          <w:szCs w:val="22"/>
        </w:rPr>
        <w:fldChar w:fldCharType="begin"/>
      </w:r>
      <w:r>
        <w:rPr>
          <w:sz w:val="22"/>
          <w:szCs w:val="22"/>
        </w:rPr>
        <w:instrText xml:space="preserve"> HYPERLINK \l _Toc28937 </w:instrText>
      </w:r>
      <w:r>
        <w:rPr>
          <w:sz w:val="22"/>
          <w:szCs w:val="22"/>
        </w:rPr>
        <w:fldChar w:fldCharType="separate"/>
      </w:r>
      <w:r>
        <w:rPr>
          <w:rFonts w:ascii="Arial" w:hAnsi="Arial" w:eastAsia="Arial" w:cs="Arial"/>
          <w:bCs/>
          <w:sz w:val="22"/>
          <w:szCs w:val="22"/>
        </w:rPr>
        <w:t>1.  Performance Objective</w:t>
      </w:r>
      <w:r>
        <w:rPr>
          <w:sz w:val="22"/>
          <w:szCs w:val="22"/>
        </w:rPr>
        <w:tab/>
      </w:r>
      <w:r>
        <w:rPr>
          <w:sz w:val="22"/>
          <w:szCs w:val="22"/>
        </w:rPr>
        <w:fldChar w:fldCharType="begin"/>
      </w:r>
      <w:r>
        <w:rPr>
          <w:sz w:val="22"/>
          <w:szCs w:val="22"/>
        </w:rPr>
        <w:instrText xml:space="preserve"> PAGEREF _Toc28937 \h </w:instrText>
      </w:r>
      <w:r>
        <w:rPr>
          <w:sz w:val="22"/>
          <w:szCs w:val="22"/>
        </w:rPr>
        <w:fldChar w:fldCharType="separate"/>
      </w:r>
      <w:r>
        <w:rPr>
          <w:sz w:val="22"/>
          <w:szCs w:val="22"/>
        </w:rPr>
        <w:t>3</w:t>
      </w:r>
      <w:r>
        <w:rPr>
          <w:sz w:val="22"/>
          <w:szCs w:val="22"/>
        </w:rPr>
        <w:fldChar w:fldCharType="end"/>
      </w:r>
      <w:r>
        <w:rPr>
          <w:sz w:val="22"/>
          <w:szCs w:val="22"/>
        </w:rPr>
        <w:fldChar w:fldCharType="end"/>
      </w:r>
    </w:p>
    <w:p w14:paraId="11751C3D">
      <w:pPr>
        <w:pStyle w:val="20"/>
        <w:tabs>
          <w:tab w:val="right" w:leader="dot" w:pos="9026"/>
        </w:tabs>
        <w:rPr>
          <w:sz w:val="22"/>
          <w:szCs w:val="22"/>
        </w:rPr>
      </w:pPr>
      <w:r>
        <w:rPr>
          <w:sz w:val="22"/>
          <w:szCs w:val="22"/>
        </w:rPr>
        <w:fldChar w:fldCharType="begin"/>
      </w:r>
      <w:r>
        <w:rPr>
          <w:sz w:val="22"/>
          <w:szCs w:val="22"/>
        </w:rPr>
        <w:instrText xml:space="preserve"> HYPERLINK \l _Toc26284 </w:instrText>
      </w:r>
      <w:r>
        <w:rPr>
          <w:sz w:val="22"/>
          <w:szCs w:val="22"/>
        </w:rPr>
        <w:fldChar w:fldCharType="separate"/>
      </w:r>
      <w:r>
        <w:rPr>
          <w:sz w:val="22"/>
          <w:szCs w:val="22"/>
        </w:rPr>
        <w:t xml:space="preserve">2. </w:t>
      </w:r>
      <w:r>
        <w:rPr>
          <w:rFonts w:ascii="Arial" w:hAnsi="Arial" w:eastAsia="Arial" w:cs="Arial"/>
          <w:bCs/>
          <w:sz w:val="22"/>
          <w:szCs w:val="22"/>
        </w:rPr>
        <w:t>Requirements</w:t>
      </w:r>
      <w:r>
        <w:rPr>
          <w:sz w:val="22"/>
          <w:szCs w:val="22"/>
        </w:rPr>
        <w:tab/>
      </w:r>
      <w:r>
        <w:rPr>
          <w:sz w:val="22"/>
          <w:szCs w:val="22"/>
        </w:rPr>
        <w:fldChar w:fldCharType="begin"/>
      </w:r>
      <w:r>
        <w:rPr>
          <w:sz w:val="22"/>
          <w:szCs w:val="22"/>
        </w:rPr>
        <w:instrText xml:space="preserve"> PAGEREF _Toc26284 \h </w:instrText>
      </w:r>
      <w:r>
        <w:rPr>
          <w:sz w:val="22"/>
          <w:szCs w:val="22"/>
        </w:rPr>
        <w:fldChar w:fldCharType="separate"/>
      </w:r>
      <w:r>
        <w:rPr>
          <w:sz w:val="22"/>
          <w:szCs w:val="22"/>
        </w:rPr>
        <w:t>3</w:t>
      </w:r>
      <w:r>
        <w:rPr>
          <w:sz w:val="22"/>
          <w:szCs w:val="22"/>
        </w:rPr>
        <w:fldChar w:fldCharType="end"/>
      </w:r>
      <w:r>
        <w:rPr>
          <w:sz w:val="22"/>
          <w:szCs w:val="22"/>
        </w:rPr>
        <w:fldChar w:fldCharType="end"/>
      </w:r>
    </w:p>
    <w:p w14:paraId="12459E87">
      <w:pPr>
        <w:pStyle w:val="21"/>
        <w:tabs>
          <w:tab w:val="right" w:leader="dot" w:pos="9026"/>
        </w:tabs>
        <w:rPr>
          <w:sz w:val="22"/>
          <w:szCs w:val="22"/>
        </w:rPr>
      </w:pPr>
      <w:r>
        <w:rPr>
          <w:sz w:val="22"/>
          <w:szCs w:val="22"/>
        </w:rPr>
        <w:fldChar w:fldCharType="begin"/>
      </w:r>
      <w:r>
        <w:rPr>
          <w:sz w:val="22"/>
          <w:szCs w:val="22"/>
        </w:rPr>
        <w:instrText xml:space="preserve"> HYPERLINK \l _Toc463 </w:instrText>
      </w:r>
      <w:r>
        <w:rPr>
          <w:sz w:val="22"/>
          <w:szCs w:val="22"/>
        </w:rPr>
        <w:fldChar w:fldCharType="separate"/>
      </w:r>
      <w:r>
        <w:rPr>
          <w:rFonts w:ascii="Arial" w:hAnsi="Arial" w:eastAsia="Arial" w:cs="Arial"/>
          <w:bCs/>
          <w:color w:val="0000BF" w:themeColor="hyperlink" w:themeShade="BF"/>
          <w:sz w:val="22"/>
          <w:szCs w:val="22"/>
        </w:rPr>
        <w:t>Software</w:t>
      </w:r>
      <w:r>
        <w:rPr>
          <w:sz w:val="22"/>
          <w:szCs w:val="22"/>
        </w:rPr>
        <w:tab/>
      </w:r>
      <w:r>
        <w:rPr>
          <w:sz w:val="22"/>
          <w:szCs w:val="22"/>
        </w:rPr>
        <w:fldChar w:fldCharType="begin"/>
      </w:r>
      <w:r>
        <w:rPr>
          <w:sz w:val="22"/>
          <w:szCs w:val="22"/>
        </w:rPr>
        <w:instrText xml:space="preserve"> PAGEREF _Toc463 \h </w:instrText>
      </w:r>
      <w:r>
        <w:rPr>
          <w:sz w:val="22"/>
          <w:szCs w:val="22"/>
        </w:rPr>
        <w:fldChar w:fldCharType="separate"/>
      </w:r>
      <w:r>
        <w:rPr>
          <w:sz w:val="22"/>
          <w:szCs w:val="22"/>
        </w:rPr>
        <w:t>3</w:t>
      </w:r>
      <w:r>
        <w:rPr>
          <w:sz w:val="22"/>
          <w:szCs w:val="22"/>
        </w:rPr>
        <w:fldChar w:fldCharType="end"/>
      </w:r>
      <w:r>
        <w:rPr>
          <w:sz w:val="22"/>
          <w:szCs w:val="22"/>
        </w:rPr>
        <w:fldChar w:fldCharType="end"/>
      </w:r>
    </w:p>
    <w:p w14:paraId="7D8797F0">
      <w:pPr>
        <w:pStyle w:val="21"/>
        <w:tabs>
          <w:tab w:val="right" w:leader="dot" w:pos="9026"/>
        </w:tabs>
        <w:rPr>
          <w:sz w:val="22"/>
          <w:szCs w:val="22"/>
        </w:rPr>
      </w:pPr>
      <w:r>
        <w:rPr>
          <w:sz w:val="22"/>
          <w:szCs w:val="22"/>
        </w:rPr>
        <w:fldChar w:fldCharType="begin"/>
      </w:r>
      <w:r>
        <w:rPr>
          <w:sz w:val="22"/>
          <w:szCs w:val="22"/>
        </w:rPr>
        <w:instrText xml:space="preserve"> HYPERLINK \l _Toc5620 </w:instrText>
      </w:r>
      <w:r>
        <w:rPr>
          <w:sz w:val="22"/>
          <w:szCs w:val="22"/>
        </w:rPr>
        <w:fldChar w:fldCharType="separate"/>
      </w:r>
      <w:r>
        <w:rPr>
          <w:rFonts w:ascii="Arial" w:hAnsi="Arial" w:eastAsia="Arial" w:cs="Arial"/>
          <w:bCs/>
          <w:color w:val="0000BF" w:themeColor="hyperlink" w:themeShade="BF"/>
          <w:sz w:val="22"/>
          <w:szCs w:val="22"/>
        </w:rPr>
        <w:t>Hardware (Simulated)</w:t>
      </w:r>
      <w:r>
        <w:rPr>
          <w:sz w:val="22"/>
          <w:szCs w:val="22"/>
        </w:rPr>
        <w:tab/>
      </w:r>
      <w:r>
        <w:rPr>
          <w:sz w:val="22"/>
          <w:szCs w:val="22"/>
        </w:rPr>
        <w:fldChar w:fldCharType="begin"/>
      </w:r>
      <w:r>
        <w:rPr>
          <w:sz w:val="22"/>
          <w:szCs w:val="22"/>
        </w:rPr>
        <w:instrText xml:space="preserve"> PAGEREF _Toc5620 \h </w:instrText>
      </w:r>
      <w:r>
        <w:rPr>
          <w:sz w:val="22"/>
          <w:szCs w:val="22"/>
        </w:rPr>
        <w:fldChar w:fldCharType="separate"/>
      </w:r>
      <w:r>
        <w:rPr>
          <w:sz w:val="22"/>
          <w:szCs w:val="22"/>
        </w:rPr>
        <w:t>3</w:t>
      </w:r>
      <w:r>
        <w:rPr>
          <w:sz w:val="22"/>
          <w:szCs w:val="22"/>
        </w:rPr>
        <w:fldChar w:fldCharType="end"/>
      </w:r>
      <w:r>
        <w:rPr>
          <w:sz w:val="22"/>
          <w:szCs w:val="22"/>
        </w:rPr>
        <w:fldChar w:fldCharType="end"/>
      </w:r>
    </w:p>
    <w:p w14:paraId="55041B16">
      <w:pPr>
        <w:pStyle w:val="20"/>
        <w:tabs>
          <w:tab w:val="right" w:leader="dot" w:pos="9026"/>
        </w:tabs>
        <w:rPr>
          <w:sz w:val="22"/>
          <w:szCs w:val="22"/>
        </w:rPr>
      </w:pPr>
      <w:r>
        <w:rPr>
          <w:sz w:val="22"/>
          <w:szCs w:val="22"/>
        </w:rPr>
        <w:fldChar w:fldCharType="begin"/>
      </w:r>
      <w:r>
        <w:rPr>
          <w:sz w:val="22"/>
          <w:szCs w:val="22"/>
        </w:rPr>
        <w:instrText xml:space="preserve"> HYPERLINK \l _Toc23494 </w:instrText>
      </w:r>
      <w:r>
        <w:rPr>
          <w:sz w:val="22"/>
          <w:szCs w:val="22"/>
        </w:rPr>
        <w:fldChar w:fldCharType="separate"/>
      </w:r>
      <w:r>
        <w:rPr>
          <w:rFonts w:hint="default" w:cs="Arial"/>
          <w:bCs/>
          <w:sz w:val="22"/>
          <w:szCs w:val="22"/>
          <w:lang w:val="en-US"/>
        </w:rPr>
        <w:t>3</w:t>
      </w:r>
      <w:r>
        <w:rPr>
          <w:rFonts w:ascii="Arial" w:hAnsi="Arial" w:eastAsia="Arial" w:cs="Arial"/>
          <w:bCs/>
          <w:sz w:val="22"/>
          <w:szCs w:val="22"/>
        </w:rPr>
        <w:t>.  Introduction</w:t>
      </w:r>
      <w:r>
        <w:rPr>
          <w:sz w:val="22"/>
          <w:szCs w:val="22"/>
        </w:rPr>
        <w:tab/>
      </w:r>
      <w:r>
        <w:rPr>
          <w:sz w:val="22"/>
          <w:szCs w:val="22"/>
        </w:rPr>
        <w:fldChar w:fldCharType="begin"/>
      </w:r>
      <w:r>
        <w:rPr>
          <w:sz w:val="22"/>
          <w:szCs w:val="22"/>
        </w:rPr>
        <w:instrText xml:space="preserve"> PAGEREF _Toc23494 \h </w:instrText>
      </w:r>
      <w:r>
        <w:rPr>
          <w:sz w:val="22"/>
          <w:szCs w:val="22"/>
        </w:rPr>
        <w:fldChar w:fldCharType="separate"/>
      </w:r>
      <w:r>
        <w:rPr>
          <w:sz w:val="22"/>
          <w:szCs w:val="22"/>
        </w:rPr>
        <w:t>4</w:t>
      </w:r>
      <w:r>
        <w:rPr>
          <w:sz w:val="22"/>
          <w:szCs w:val="22"/>
        </w:rPr>
        <w:fldChar w:fldCharType="end"/>
      </w:r>
      <w:r>
        <w:rPr>
          <w:sz w:val="22"/>
          <w:szCs w:val="22"/>
        </w:rPr>
        <w:fldChar w:fldCharType="end"/>
      </w:r>
    </w:p>
    <w:p w14:paraId="2B706939">
      <w:pPr>
        <w:pStyle w:val="21"/>
        <w:tabs>
          <w:tab w:val="right" w:leader="dot" w:pos="9026"/>
        </w:tabs>
        <w:rPr>
          <w:sz w:val="22"/>
          <w:szCs w:val="22"/>
        </w:rPr>
      </w:pPr>
      <w:r>
        <w:rPr>
          <w:sz w:val="22"/>
          <w:szCs w:val="22"/>
        </w:rPr>
        <w:fldChar w:fldCharType="begin"/>
      </w:r>
      <w:r>
        <w:rPr>
          <w:sz w:val="22"/>
          <w:szCs w:val="22"/>
        </w:rPr>
        <w:instrText xml:space="preserve"> HYPERLINK \l _Toc10943 </w:instrText>
      </w:r>
      <w:r>
        <w:rPr>
          <w:sz w:val="22"/>
          <w:szCs w:val="22"/>
        </w:rPr>
        <w:fldChar w:fldCharType="separate"/>
      </w:r>
      <w:r>
        <w:rPr>
          <w:rFonts w:ascii="Arial" w:hAnsi="Arial" w:eastAsia="Arial" w:cs="Arial"/>
          <w:bCs/>
          <w:sz w:val="22"/>
          <w:szCs w:val="22"/>
        </w:rPr>
        <w:t>2.1  Overview of the Topic</w:t>
      </w:r>
      <w:r>
        <w:rPr>
          <w:sz w:val="22"/>
          <w:szCs w:val="22"/>
        </w:rPr>
        <w:tab/>
      </w:r>
      <w:r>
        <w:rPr>
          <w:sz w:val="22"/>
          <w:szCs w:val="22"/>
        </w:rPr>
        <w:fldChar w:fldCharType="begin"/>
      </w:r>
      <w:r>
        <w:rPr>
          <w:sz w:val="22"/>
          <w:szCs w:val="22"/>
        </w:rPr>
        <w:instrText xml:space="preserve"> PAGEREF _Toc10943 \h </w:instrText>
      </w:r>
      <w:r>
        <w:rPr>
          <w:sz w:val="22"/>
          <w:szCs w:val="22"/>
        </w:rPr>
        <w:fldChar w:fldCharType="separate"/>
      </w:r>
      <w:r>
        <w:rPr>
          <w:sz w:val="22"/>
          <w:szCs w:val="22"/>
        </w:rPr>
        <w:t>4</w:t>
      </w:r>
      <w:r>
        <w:rPr>
          <w:sz w:val="22"/>
          <w:szCs w:val="22"/>
        </w:rPr>
        <w:fldChar w:fldCharType="end"/>
      </w:r>
      <w:r>
        <w:rPr>
          <w:sz w:val="22"/>
          <w:szCs w:val="22"/>
        </w:rPr>
        <w:fldChar w:fldCharType="end"/>
      </w:r>
    </w:p>
    <w:p w14:paraId="0F11D713">
      <w:pPr>
        <w:pStyle w:val="21"/>
        <w:tabs>
          <w:tab w:val="right" w:leader="dot" w:pos="9026"/>
        </w:tabs>
        <w:rPr>
          <w:sz w:val="22"/>
          <w:szCs w:val="22"/>
        </w:rPr>
      </w:pPr>
      <w:r>
        <w:rPr>
          <w:sz w:val="22"/>
          <w:szCs w:val="22"/>
        </w:rPr>
        <w:fldChar w:fldCharType="begin"/>
      </w:r>
      <w:r>
        <w:rPr>
          <w:sz w:val="22"/>
          <w:szCs w:val="22"/>
        </w:rPr>
        <w:instrText xml:space="preserve"> HYPERLINK \l _Toc9972 </w:instrText>
      </w:r>
      <w:r>
        <w:rPr>
          <w:sz w:val="22"/>
          <w:szCs w:val="22"/>
        </w:rPr>
        <w:fldChar w:fldCharType="separate"/>
      </w:r>
      <w:r>
        <w:rPr>
          <w:rFonts w:ascii="Arial" w:hAnsi="Arial" w:eastAsia="Arial" w:cs="Arial"/>
          <w:bCs/>
          <w:sz w:val="22"/>
          <w:szCs w:val="22"/>
        </w:rPr>
        <w:t>2.2  Key Concepts and Background</w:t>
      </w:r>
      <w:r>
        <w:rPr>
          <w:sz w:val="22"/>
          <w:szCs w:val="22"/>
        </w:rPr>
        <w:tab/>
      </w:r>
      <w:r>
        <w:rPr>
          <w:sz w:val="22"/>
          <w:szCs w:val="22"/>
        </w:rPr>
        <w:fldChar w:fldCharType="begin"/>
      </w:r>
      <w:r>
        <w:rPr>
          <w:sz w:val="22"/>
          <w:szCs w:val="22"/>
        </w:rPr>
        <w:instrText xml:space="preserve"> PAGEREF _Toc9972 \h </w:instrText>
      </w:r>
      <w:r>
        <w:rPr>
          <w:sz w:val="22"/>
          <w:szCs w:val="22"/>
        </w:rPr>
        <w:fldChar w:fldCharType="separate"/>
      </w:r>
      <w:r>
        <w:rPr>
          <w:sz w:val="22"/>
          <w:szCs w:val="22"/>
        </w:rPr>
        <w:t>4</w:t>
      </w:r>
      <w:r>
        <w:rPr>
          <w:sz w:val="22"/>
          <w:szCs w:val="22"/>
        </w:rPr>
        <w:fldChar w:fldCharType="end"/>
      </w:r>
      <w:r>
        <w:rPr>
          <w:sz w:val="22"/>
          <w:szCs w:val="22"/>
        </w:rPr>
        <w:fldChar w:fldCharType="end"/>
      </w:r>
    </w:p>
    <w:p w14:paraId="66770849">
      <w:pPr>
        <w:pStyle w:val="21"/>
        <w:tabs>
          <w:tab w:val="right" w:leader="dot" w:pos="9026"/>
        </w:tabs>
        <w:rPr>
          <w:sz w:val="22"/>
          <w:szCs w:val="22"/>
        </w:rPr>
      </w:pPr>
      <w:r>
        <w:rPr>
          <w:sz w:val="22"/>
          <w:szCs w:val="22"/>
        </w:rPr>
        <w:fldChar w:fldCharType="begin"/>
      </w:r>
      <w:r>
        <w:rPr>
          <w:sz w:val="22"/>
          <w:szCs w:val="22"/>
        </w:rPr>
        <w:instrText xml:space="preserve"> HYPERLINK \l _Toc22436 </w:instrText>
      </w:r>
      <w:r>
        <w:rPr>
          <w:sz w:val="22"/>
          <w:szCs w:val="22"/>
        </w:rPr>
        <w:fldChar w:fldCharType="separate"/>
      </w:r>
      <w:r>
        <w:rPr>
          <w:rFonts w:ascii="Arial" w:hAnsi="Arial" w:eastAsia="Arial" w:cs="Arial"/>
          <w:bCs/>
          <w:sz w:val="22"/>
          <w:szCs w:val="22"/>
        </w:rPr>
        <w:t>2.3  Importance and Scope</w:t>
      </w:r>
      <w:r>
        <w:rPr>
          <w:sz w:val="22"/>
          <w:szCs w:val="22"/>
        </w:rPr>
        <w:tab/>
      </w:r>
      <w:r>
        <w:rPr>
          <w:sz w:val="22"/>
          <w:szCs w:val="22"/>
        </w:rPr>
        <w:fldChar w:fldCharType="begin"/>
      </w:r>
      <w:r>
        <w:rPr>
          <w:sz w:val="22"/>
          <w:szCs w:val="22"/>
        </w:rPr>
        <w:instrText xml:space="preserve"> PAGEREF _Toc22436 \h </w:instrText>
      </w:r>
      <w:r>
        <w:rPr>
          <w:sz w:val="22"/>
          <w:szCs w:val="22"/>
        </w:rPr>
        <w:fldChar w:fldCharType="separate"/>
      </w:r>
      <w:r>
        <w:rPr>
          <w:sz w:val="22"/>
          <w:szCs w:val="22"/>
        </w:rPr>
        <w:t>5</w:t>
      </w:r>
      <w:r>
        <w:rPr>
          <w:sz w:val="22"/>
          <w:szCs w:val="22"/>
        </w:rPr>
        <w:fldChar w:fldCharType="end"/>
      </w:r>
      <w:r>
        <w:rPr>
          <w:sz w:val="22"/>
          <w:szCs w:val="22"/>
        </w:rPr>
        <w:fldChar w:fldCharType="end"/>
      </w:r>
    </w:p>
    <w:p w14:paraId="2D098CC7">
      <w:pPr>
        <w:pStyle w:val="20"/>
        <w:tabs>
          <w:tab w:val="right" w:leader="dot" w:pos="9026"/>
        </w:tabs>
        <w:rPr>
          <w:sz w:val="22"/>
          <w:szCs w:val="22"/>
        </w:rPr>
      </w:pPr>
      <w:r>
        <w:rPr>
          <w:sz w:val="22"/>
          <w:szCs w:val="22"/>
        </w:rPr>
        <w:fldChar w:fldCharType="begin"/>
      </w:r>
      <w:r>
        <w:rPr>
          <w:sz w:val="22"/>
          <w:szCs w:val="22"/>
        </w:rPr>
        <w:instrText xml:space="preserve"> HYPERLINK \l _Toc29594 </w:instrText>
      </w:r>
      <w:r>
        <w:rPr>
          <w:sz w:val="22"/>
          <w:szCs w:val="22"/>
        </w:rPr>
        <w:fldChar w:fldCharType="separate"/>
      </w:r>
      <w:r>
        <w:rPr>
          <w:rFonts w:ascii="Arial" w:hAnsi="Arial" w:eastAsia="Arial" w:cs="Arial"/>
          <w:bCs/>
          <w:sz w:val="22"/>
          <w:szCs w:val="22"/>
        </w:rPr>
        <w:t>3.  Methodology (Implementation Steps)</w:t>
      </w:r>
      <w:r>
        <w:rPr>
          <w:sz w:val="22"/>
          <w:szCs w:val="22"/>
        </w:rPr>
        <w:tab/>
      </w:r>
      <w:r>
        <w:rPr>
          <w:sz w:val="22"/>
          <w:szCs w:val="22"/>
        </w:rPr>
        <w:fldChar w:fldCharType="begin"/>
      </w:r>
      <w:r>
        <w:rPr>
          <w:sz w:val="22"/>
          <w:szCs w:val="22"/>
        </w:rPr>
        <w:instrText xml:space="preserve"> PAGEREF _Toc29594 \h </w:instrText>
      </w:r>
      <w:r>
        <w:rPr>
          <w:sz w:val="22"/>
          <w:szCs w:val="22"/>
        </w:rPr>
        <w:fldChar w:fldCharType="separate"/>
      </w:r>
      <w:r>
        <w:rPr>
          <w:sz w:val="22"/>
          <w:szCs w:val="22"/>
        </w:rPr>
        <w:t>5</w:t>
      </w:r>
      <w:r>
        <w:rPr>
          <w:sz w:val="22"/>
          <w:szCs w:val="22"/>
        </w:rPr>
        <w:fldChar w:fldCharType="end"/>
      </w:r>
      <w:r>
        <w:rPr>
          <w:sz w:val="22"/>
          <w:szCs w:val="22"/>
        </w:rPr>
        <w:fldChar w:fldCharType="end"/>
      </w:r>
    </w:p>
    <w:p w14:paraId="12C84B76">
      <w:pPr>
        <w:pStyle w:val="21"/>
        <w:tabs>
          <w:tab w:val="right" w:leader="dot" w:pos="9026"/>
        </w:tabs>
        <w:rPr>
          <w:sz w:val="22"/>
          <w:szCs w:val="22"/>
        </w:rPr>
      </w:pPr>
      <w:r>
        <w:rPr>
          <w:sz w:val="22"/>
          <w:szCs w:val="22"/>
        </w:rPr>
        <w:fldChar w:fldCharType="begin"/>
      </w:r>
      <w:r>
        <w:rPr>
          <w:sz w:val="22"/>
          <w:szCs w:val="22"/>
        </w:rPr>
        <w:instrText xml:space="preserve"> HYPERLINK \l _Toc31708 </w:instrText>
      </w:r>
      <w:r>
        <w:rPr>
          <w:sz w:val="22"/>
          <w:szCs w:val="22"/>
        </w:rPr>
        <w:fldChar w:fldCharType="separate"/>
      </w:r>
      <w:r>
        <w:rPr>
          <w:rFonts w:ascii="Arial" w:hAnsi="Arial" w:eastAsia="Arial" w:cs="Arial"/>
          <w:bCs/>
          <w:sz w:val="22"/>
          <w:szCs w:val="22"/>
        </w:rPr>
        <w:t>3.1  Project Description</w:t>
      </w:r>
      <w:r>
        <w:rPr>
          <w:sz w:val="22"/>
          <w:szCs w:val="22"/>
        </w:rPr>
        <w:tab/>
      </w:r>
      <w:r>
        <w:rPr>
          <w:sz w:val="22"/>
          <w:szCs w:val="22"/>
        </w:rPr>
        <w:fldChar w:fldCharType="begin"/>
      </w:r>
      <w:r>
        <w:rPr>
          <w:sz w:val="22"/>
          <w:szCs w:val="22"/>
        </w:rPr>
        <w:instrText xml:space="preserve"> PAGEREF _Toc31708 \h </w:instrText>
      </w:r>
      <w:r>
        <w:rPr>
          <w:sz w:val="22"/>
          <w:szCs w:val="22"/>
        </w:rPr>
        <w:fldChar w:fldCharType="separate"/>
      </w:r>
      <w:r>
        <w:rPr>
          <w:sz w:val="22"/>
          <w:szCs w:val="22"/>
        </w:rPr>
        <w:t>5</w:t>
      </w:r>
      <w:r>
        <w:rPr>
          <w:sz w:val="22"/>
          <w:szCs w:val="22"/>
        </w:rPr>
        <w:fldChar w:fldCharType="end"/>
      </w:r>
      <w:r>
        <w:rPr>
          <w:sz w:val="22"/>
          <w:szCs w:val="22"/>
        </w:rPr>
        <w:fldChar w:fldCharType="end"/>
      </w:r>
    </w:p>
    <w:p w14:paraId="00E79B5C">
      <w:pPr>
        <w:keepNext w:val="0"/>
        <w:keepLines w:val="0"/>
        <w:widowControl/>
        <w:suppressLineNumbers w:val="0"/>
        <w:ind w:firstLine="440" w:firstLineChars="200"/>
        <w:rPr>
          <w:sz w:val="22"/>
          <w:szCs w:val="22"/>
        </w:rPr>
      </w:pPr>
      <w:r>
        <w:rPr>
          <w:rFonts w:hint="default"/>
          <w:sz w:val="22"/>
          <w:szCs w:val="22"/>
          <w:lang w:val="en-US"/>
        </w:rPr>
        <w:t>3.2</w:t>
      </w:r>
      <w:r>
        <w:rPr>
          <w:sz w:val="22"/>
          <w:szCs w:val="22"/>
        </w:rPr>
        <w:fldChar w:fldCharType="begin"/>
      </w:r>
      <w:r>
        <w:rPr>
          <w:sz w:val="22"/>
          <w:szCs w:val="22"/>
        </w:rPr>
        <w:instrText xml:space="preserve"> HYPERLINK \l _Toc23576 </w:instrText>
      </w:r>
      <w:r>
        <w:rPr>
          <w:sz w:val="22"/>
          <w:szCs w:val="22"/>
        </w:rPr>
        <w:fldChar w:fldCharType="separate"/>
      </w:r>
      <w:r>
        <w:rPr>
          <w:rFonts w:hint="eastAsia" w:ascii="SimSun" w:hAnsi="SimSun" w:eastAsia="SimSun" w:cs="SimSun"/>
          <w:sz w:val="22"/>
          <w:szCs w:val="22"/>
        </w:rPr>
        <w:t xml:space="preserve">  </w:t>
      </w:r>
      <w:r>
        <w:rPr>
          <w:sz w:val="22"/>
          <w:szCs w:val="22"/>
        </w:rPr>
        <w:t>IP Addressing Scheme</w:t>
      </w:r>
      <w:r>
        <w:rPr>
          <w:rFonts w:hint="default"/>
          <w:sz w:val="22"/>
          <w:szCs w:val="22"/>
          <w:lang w:val="en-US"/>
        </w:rPr>
        <w:t>............................................................................................5</w:t>
      </w:r>
      <w:r>
        <w:rPr>
          <w:sz w:val="22"/>
          <w:szCs w:val="22"/>
        </w:rPr>
        <w:t xml:space="preserve"> </w:t>
      </w:r>
    </w:p>
    <w:p w14:paraId="76ACC506">
      <w:pPr>
        <w:keepNext w:val="0"/>
        <w:keepLines w:val="0"/>
        <w:widowControl/>
        <w:suppressLineNumbers w:val="0"/>
        <w:ind w:firstLine="440" w:firstLineChars="200"/>
        <w:rPr>
          <w:rFonts w:hint="default"/>
          <w:sz w:val="22"/>
          <w:szCs w:val="22"/>
          <w:lang w:val="en-US"/>
        </w:rPr>
      </w:pPr>
      <w:r>
        <w:rPr>
          <w:rFonts w:hint="default" w:ascii="Symbol" w:hAnsi="Symbol" w:eastAsia="Symbol" w:cs="Symbol"/>
          <w:sz w:val="22"/>
          <w:szCs w:val="22"/>
          <w:lang w:val="en-US"/>
        </w:rPr>
        <w:t>3.3</w:t>
      </w:r>
      <w:r>
        <w:rPr>
          <w:rFonts w:hint="eastAsia" w:ascii="SimSun" w:hAnsi="SimSun" w:eastAsia="SimSun" w:cs="SimSun"/>
          <w:sz w:val="22"/>
          <w:szCs w:val="22"/>
        </w:rPr>
        <w:t xml:space="preserve">  </w:t>
      </w:r>
      <w:r>
        <w:rPr>
          <w:sz w:val="22"/>
          <w:szCs w:val="22"/>
        </w:rPr>
        <w:t xml:space="preserve">Step-by-Step Implementation </w:t>
      </w:r>
      <w:r>
        <w:rPr>
          <w:rFonts w:hint="default"/>
          <w:sz w:val="22"/>
          <w:szCs w:val="22"/>
          <w:lang w:val="en-US"/>
        </w:rPr>
        <w:t>.................................................................................5</w:t>
      </w:r>
    </w:p>
    <w:p w14:paraId="6CCD8B68">
      <w:pPr>
        <w:keepNext w:val="0"/>
        <w:keepLines w:val="0"/>
        <w:widowControl/>
        <w:suppressLineNumbers w:val="0"/>
        <w:ind w:firstLine="440" w:firstLineChars="200"/>
        <w:rPr>
          <w:rFonts w:hint="default"/>
          <w:sz w:val="22"/>
          <w:szCs w:val="22"/>
          <w:lang w:val="en-US"/>
        </w:rPr>
      </w:pPr>
      <w:r>
        <w:rPr>
          <w:rFonts w:hint="default" w:ascii="Times New Roman" w:hAnsi="Times New Roman" w:eastAsia="SimSun" w:cs="Times New Roman"/>
          <w:sz w:val="22"/>
          <w:szCs w:val="22"/>
          <w:lang w:val="en-US"/>
        </w:rPr>
        <w:t>3.4</w:t>
      </w:r>
      <w:r>
        <w:rPr>
          <w:rFonts w:hint="default" w:ascii="Times New Roman" w:hAnsi="Times New Roman" w:eastAsia="SimSun" w:cs="Times New Roman"/>
          <w:sz w:val="22"/>
          <w:szCs w:val="22"/>
        </w:rPr>
        <w:t xml:space="preserve"> </w:t>
      </w:r>
      <w:r>
        <w:rPr>
          <w:rFonts w:hint="eastAsia" w:ascii="SimSun" w:hAnsi="SimSun" w:eastAsia="SimSun" w:cs="SimSun"/>
          <w:sz w:val="22"/>
          <w:szCs w:val="22"/>
        </w:rPr>
        <w:t xml:space="preserve"> </w:t>
      </w:r>
      <w:r>
        <w:rPr>
          <w:sz w:val="22"/>
          <w:szCs w:val="22"/>
        </w:rPr>
        <w:t>Cisco IOS Configuration</w:t>
      </w:r>
      <w:r>
        <w:rPr>
          <w:rFonts w:hint="default"/>
          <w:sz w:val="22"/>
          <w:szCs w:val="22"/>
          <w:lang w:val="en-US"/>
        </w:rPr>
        <w:t>...........................................................................................5</w:t>
      </w:r>
    </w:p>
    <w:p w14:paraId="172C4FDB">
      <w:pPr>
        <w:pStyle w:val="21"/>
        <w:tabs>
          <w:tab w:val="right" w:leader="dot" w:pos="9026"/>
        </w:tabs>
        <w:rPr>
          <w:sz w:val="22"/>
          <w:szCs w:val="22"/>
        </w:rPr>
      </w:pPr>
      <w:r>
        <w:rPr>
          <w:sz w:val="22"/>
          <w:szCs w:val="22"/>
        </w:rPr>
        <w:tab/>
      </w:r>
      <w:r>
        <w:rPr>
          <w:sz w:val="22"/>
          <w:szCs w:val="22"/>
        </w:rPr>
        <w:fldChar w:fldCharType="begin"/>
      </w:r>
      <w:r>
        <w:rPr>
          <w:sz w:val="22"/>
          <w:szCs w:val="22"/>
        </w:rPr>
        <w:instrText xml:space="preserve"> PAGEREF _Toc23576 \h </w:instrText>
      </w:r>
      <w:r>
        <w:rPr>
          <w:sz w:val="22"/>
          <w:szCs w:val="22"/>
        </w:rPr>
        <w:fldChar w:fldCharType="separate"/>
      </w:r>
      <w:r>
        <w:rPr>
          <w:sz w:val="22"/>
          <w:szCs w:val="22"/>
        </w:rPr>
        <w:t>5</w:t>
      </w:r>
      <w:r>
        <w:rPr>
          <w:sz w:val="22"/>
          <w:szCs w:val="22"/>
        </w:rPr>
        <w:fldChar w:fldCharType="end"/>
      </w:r>
      <w:r>
        <w:rPr>
          <w:sz w:val="22"/>
          <w:szCs w:val="22"/>
        </w:rPr>
        <w:fldChar w:fldCharType="end"/>
      </w:r>
    </w:p>
    <w:p w14:paraId="2C276195">
      <w:pPr>
        <w:pStyle w:val="21"/>
        <w:tabs>
          <w:tab w:val="right" w:leader="dot" w:pos="9026"/>
        </w:tabs>
        <w:rPr>
          <w:sz w:val="22"/>
          <w:szCs w:val="22"/>
        </w:rPr>
      </w:pPr>
      <w:r>
        <w:rPr>
          <w:sz w:val="22"/>
          <w:szCs w:val="22"/>
        </w:rPr>
        <w:fldChar w:fldCharType="begin"/>
      </w:r>
      <w:r>
        <w:rPr>
          <w:sz w:val="22"/>
          <w:szCs w:val="22"/>
        </w:rPr>
        <w:instrText xml:space="preserve"> HYPERLINK \l _Toc26638 </w:instrText>
      </w:r>
      <w:r>
        <w:rPr>
          <w:sz w:val="22"/>
          <w:szCs w:val="22"/>
        </w:rPr>
        <w:fldChar w:fldCharType="separate"/>
      </w:r>
      <w:r>
        <w:rPr>
          <w:rFonts w:ascii="Arial" w:hAnsi="Arial" w:eastAsia="Arial" w:cs="Arial"/>
          <w:bCs/>
          <w:sz w:val="22"/>
          <w:szCs w:val="22"/>
        </w:rPr>
        <w:t>3.2  IP Addressing Scheme</w:t>
      </w:r>
      <w:r>
        <w:rPr>
          <w:sz w:val="22"/>
          <w:szCs w:val="22"/>
        </w:rPr>
        <w:tab/>
      </w:r>
      <w:r>
        <w:rPr>
          <w:sz w:val="22"/>
          <w:szCs w:val="22"/>
        </w:rPr>
        <w:fldChar w:fldCharType="begin"/>
      </w:r>
      <w:r>
        <w:rPr>
          <w:sz w:val="22"/>
          <w:szCs w:val="22"/>
        </w:rPr>
        <w:instrText xml:space="preserve"> PAGEREF _Toc26638 \h </w:instrText>
      </w:r>
      <w:r>
        <w:rPr>
          <w:sz w:val="22"/>
          <w:szCs w:val="22"/>
        </w:rPr>
        <w:fldChar w:fldCharType="separate"/>
      </w:r>
      <w:r>
        <w:rPr>
          <w:sz w:val="22"/>
          <w:szCs w:val="22"/>
        </w:rPr>
        <w:t>5</w:t>
      </w:r>
      <w:r>
        <w:rPr>
          <w:sz w:val="22"/>
          <w:szCs w:val="22"/>
        </w:rPr>
        <w:fldChar w:fldCharType="end"/>
      </w:r>
      <w:r>
        <w:rPr>
          <w:sz w:val="22"/>
          <w:szCs w:val="22"/>
        </w:rPr>
        <w:fldChar w:fldCharType="end"/>
      </w:r>
    </w:p>
    <w:p w14:paraId="58100B14">
      <w:pPr>
        <w:pStyle w:val="21"/>
        <w:tabs>
          <w:tab w:val="right" w:leader="dot" w:pos="9026"/>
        </w:tabs>
        <w:rPr>
          <w:sz w:val="22"/>
          <w:szCs w:val="22"/>
        </w:rPr>
      </w:pPr>
      <w:r>
        <w:rPr>
          <w:sz w:val="22"/>
          <w:szCs w:val="22"/>
        </w:rPr>
        <w:fldChar w:fldCharType="begin"/>
      </w:r>
      <w:r>
        <w:rPr>
          <w:sz w:val="22"/>
          <w:szCs w:val="22"/>
        </w:rPr>
        <w:instrText xml:space="preserve"> HYPERLINK \l _Toc14111 </w:instrText>
      </w:r>
      <w:r>
        <w:rPr>
          <w:sz w:val="22"/>
          <w:szCs w:val="22"/>
        </w:rPr>
        <w:fldChar w:fldCharType="separate"/>
      </w:r>
      <w:r>
        <w:rPr>
          <w:rFonts w:ascii="Arial" w:hAnsi="Arial" w:eastAsia="Arial" w:cs="Arial"/>
          <w:bCs/>
          <w:sz w:val="22"/>
          <w:szCs w:val="22"/>
        </w:rPr>
        <w:t>3.3  Step-by-Step Implementation</w:t>
      </w:r>
      <w:r>
        <w:rPr>
          <w:sz w:val="22"/>
          <w:szCs w:val="22"/>
        </w:rPr>
        <w:tab/>
      </w:r>
      <w:r>
        <w:rPr>
          <w:sz w:val="22"/>
          <w:szCs w:val="22"/>
        </w:rPr>
        <w:fldChar w:fldCharType="begin"/>
      </w:r>
      <w:r>
        <w:rPr>
          <w:sz w:val="22"/>
          <w:szCs w:val="22"/>
        </w:rPr>
        <w:instrText xml:space="preserve"> PAGEREF _Toc14111 \h </w:instrText>
      </w:r>
      <w:r>
        <w:rPr>
          <w:sz w:val="22"/>
          <w:szCs w:val="22"/>
        </w:rPr>
        <w:fldChar w:fldCharType="separate"/>
      </w:r>
      <w:r>
        <w:rPr>
          <w:sz w:val="22"/>
          <w:szCs w:val="22"/>
        </w:rPr>
        <w:t>6</w:t>
      </w:r>
      <w:r>
        <w:rPr>
          <w:sz w:val="22"/>
          <w:szCs w:val="22"/>
        </w:rPr>
        <w:fldChar w:fldCharType="end"/>
      </w:r>
      <w:r>
        <w:rPr>
          <w:sz w:val="22"/>
          <w:szCs w:val="22"/>
        </w:rPr>
        <w:fldChar w:fldCharType="end"/>
      </w:r>
    </w:p>
    <w:p w14:paraId="734B19F6">
      <w:pPr>
        <w:pStyle w:val="21"/>
        <w:tabs>
          <w:tab w:val="right" w:leader="dot" w:pos="9026"/>
        </w:tabs>
        <w:rPr>
          <w:sz w:val="22"/>
          <w:szCs w:val="22"/>
        </w:rPr>
      </w:pPr>
      <w:r>
        <w:rPr>
          <w:sz w:val="22"/>
          <w:szCs w:val="22"/>
        </w:rPr>
        <w:fldChar w:fldCharType="begin"/>
      </w:r>
      <w:r>
        <w:rPr>
          <w:sz w:val="22"/>
          <w:szCs w:val="22"/>
        </w:rPr>
        <w:instrText xml:space="preserve"> HYPERLINK \l _Toc17985 </w:instrText>
      </w:r>
      <w:r>
        <w:rPr>
          <w:sz w:val="22"/>
          <w:szCs w:val="22"/>
        </w:rPr>
        <w:fldChar w:fldCharType="separate"/>
      </w:r>
      <w:r>
        <w:rPr>
          <w:rFonts w:ascii="Arial" w:hAnsi="Arial" w:eastAsia="Arial" w:cs="Arial"/>
          <w:bCs/>
          <w:sz w:val="22"/>
          <w:szCs w:val="22"/>
        </w:rPr>
        <w:t>3.4  Cisco IOS Configuration Commands</w:t>
      </w:r>
      <w:r>
        <w:rPr>
          <w:sz w:val="22"/>
          <w:szCs w:val="22"/>
        </w:rPr>
        <w:tab/>
      </w:r>
      <w:r>
        <w:rPr>
          <w:sz w:val="22"/>
          <w:szCs w:val="22"/>
        </w:rPr>
        <w:fldChar w:fldCharType="begin"/>
      </w:r>
      <w:r>
        <w:rPr>
          <w:sz w:val="22"/>
          <w:szCs w:val="22"/>
        </w:rPr>
        <w:instrText xml:space="preserve"> PAGEREF _Toc17985 \h </w:instrText>
      </w:r>
      <w:r>
        <w:rPr>
          <w:sz w:val="22"/>
          <w:szCs w:val="22"/>
        </w:rPr>
        <w:fldChar w:fldCharType="separate"/>
      </w:r>
      <w:r>
        <w:rPr>
          <w:sz w:val="22"/>
          <w:szCs w:val="22"/>
        </w:rPr>
        <w:t>6</w:t>
      </w:r>
      <w:r>
        <w:rPr>
          <w:sz w:val="22"/>
          <w:szCs w:val="22"/>
        </w:rPr>
        <w:fldChar w:fldCharType="end"/>
      </w:r>
      <w:r>
        <w:rPr>
          <w:sz w:val="22"/>
          <w:szCs w:val="22"/>
        </w:rPr>
        <w:fldChar w:fldCharType="end"/>
      </w:r>
    </w:p>
    <w:p w14:paraId="278E13A8">
      <w:pPr>
        <w:pStyle w:val="20"/>
        <w:tabs>
          <w:tab w:val="right" w:leader="dot" w:pos="9026"/>
        </w:tabs>
        <w:rPr>
          <w:sz w:val="22"/>
          <w:szCs w:val="22"/>
        </w:rPr>
      </w:pPr>
      <w:r>
        <w:rPr>
          <w:sz w:val="22"/>
          <w:szCs w:val="22"/>
        </w:rPr>
        <w:fldChar w:fldCharType="begin"/>
      </w:r>
      <w:r>
        <w:rPr>
          <w:sz w:val="22"/>
          <w:szCs w:val="22"/>
        </w:rPr>
        <w:instrText xml:space="preserve"> HYPERLINK \l _Toc25674 </w:instrText>
      </w:r>
      <w:r>
        <w:rPr>
          <w:sz w:val="22"/>
          <w:szCs w:val="22"/>
        </w:rPr>
        <w:fldChar w:fldCharType="separate"/>
      </w:r>
      <w:r>
        <w:rPr>
          <w:rFonts w:ascii="Arial" w:hAnsi="Arial" w:eastAsia="Arial" w:cs="Arial"/>
          <w:bCs/>
          <w:sz w:val="22"/>
          <w:szCs w:val="22"/>
        </w:rPr>
        <w:t>4.  Results and Discussion</w:t>
      </w:r>
      <w:r>
        <w:rPr>
          <w:sz w:val="22"/>
          <w:szCs w:val="22"/>
        </w:rPr>
        <w:tab/>
      </w:r>
      <w:r>
        <w:rPr>
          <w:sz w:val="22"/>
          <w:szCs w:val="22"/>
        </w:rPr>
        <w:fldChar w:fldCharType="begin"/>
      </w:r>
      <w:r>
        <w:rPr>
          <w:sz w:val="22"/>
          <w:szCs w:val="22"/>
        </w:rPr>
        <w:instrText xml:space="preserve"> PAGEREF _Toc25674 \h </w:instrText>
      </w:r>
      <w:r>
        <w:rPr>
          <w:sz w:val="22"/>
          <w:szCs w:val="22"/>
        </w:rPr>
        <w:fldChar w:fldCharType="separate"/>
      </w:r>
      <w:r>
        <w:rPr>
          <w:sz w:val="22"/>
          <w:szCs w:val="22"/>
        </w:rPr>
        <w:t>7</w:t>
      </w:r>
      <w:r>
        <w:rPr>
          <w:sz w:val="22"/>
          <w:szCs w:val="22"/>
        </w:rPr>
        <w:fldChar w:fldCharType="end"/>
      </w:r>
      <w:r>
        <w:rPr>
          <w:sz w:val="22"/>
          <w:szCs w:val="22"/>
        </w:rPr>
        <w:fldChar w:fldCharType="end"/>
      </w:r>
    </w:p>
    <w:p w14:paraId="7ABBF5BF">
      <w:pPr>
        <w:pStyle w:val="21"/>
        <w:tabs>
          <w:tab w:val="right" w:leader="dot" w:pos="9026"/>
        </w:tabs>
        <w:rPr>
          <w:sz w:val="22"/>
          <w:szCs w:val="22"/>
        </w:rPr>
      </w:pPr>
      <w:r>
        <w:rPr>
          <w:sz w:val="22"/>
          <w:szCs w:val="22"/>
        </w:rPr>
        <w:fldChar w:fldCharType="begin"/>
      </w:r>
      <w:r>
        <w:rPr>
          <w:sz w:val="22"/>
          <w:szCs w:val="22"/>
        </w:rPr>
        <w:instrText xml:space="preserve"> HYPERLINK \l _Toc9872 </w:instrText>
      </w:r>
      <w:r>
        <w:rPr>
          <w:sz w:val="22"/>
          <w:szCs w:val="22"/>
        </w:rPr>
        <w:fldChar w:fldCharType="separate"/>
      </w:r>
      <w:r>
        <w:rPr>
          <w:rFonts w:ascii="Arial" w:hAnsi="Arial" w:eastAsia="Arial" w:cs="Arial"/>
          <w:bCs/>
          <w:sz w:val="22"/>
          <w:szCs w:val="22"/>
        </w:rPr>
        <w:t>4.1  Simulation Screenshots</w:t>
      </w:r>
      <w:r>
        <w:rPr>
          <w:sz w:val="22"/>
          <w:szCs w:val="22"/>
        </w:rPr>
        <w:tab/>
      </w:r>
      <w:r>
        <w:rPr>
          <w:sz w:val="22"/>
          <w:szCs w:val="22"/>
        </w:rPr>
        <w:fldChar w:fldCharType="begin"/>
      </w:r>
      <w:r>
        <w:rPr>
          <w:sz w:val="22"/>
          <w:szCs w:val="22"/>
        </w:rPr>
        <w:instrText xml:space="preserve"> PAGEREF _Toc9872 \h </w:instrText>
      </w:r>
      <w:r>
        <w:rPr>
          <w:sz w:val="22"/>
          <w:szCs w:val="22"/>
        </w:rPr>
        <w:fldChar w:fldCharType="separate"/>
      </w:r>
      <w:r>
        <w:rPr>
          <w:sz w:val="22"/>
          <w:szCs w:val="22"/>
        </w:rPr>
        <w:t>7</w:t>
      </w:r>
      <w:r>
        <w:rPr>
          <w:sz w:val="22"/>
          <w:szCs w:val="22"/>
        </w:rPr>
        <w:fldChar w:fldCharType="end"/>
      </w:r>
      <w:r>
        <w:rPr>
          <w:sz w:val="22"/>
          <w:szCs w:val="22"/>
        </w:rPr>
        <w:fldChar w:fldCharType="end"/>
      </w:r>
    </w:p>
    <w:p w14:paraId="70403D21">
      <w:pPr>
        <w:pStyle w:val="21"/>
        <w:tabs>
          <w:tab w:val="right" w:leader="dot" w:pos="9026"/>
        </w:tabs>
        <w:rPr>
          <w:sz w:val="22"/>
          <w:szCs w:val="22"/>
        </w:rPr>
      </w:pPr>
      <w:r>
        <w:rPr>
          <w:sz w:val="22"/>
          <w:szCs w:val="22"/>
        </w:rPr>
        <w:fldChar w:fldCharType="begin"/>
      </w:r>
      <w:r>
        <w:rPr>
          <w:sz w:val="22"/>
          <w:szCs w:val="22"/>
        </w:rPr>
        <w:instrText xml:space="preserve"> HYPERLINK \l _Toc20109 </w:instrText>
      </w:r>
      <w:r>
        <w:rPr>
          <w:sz w:val="22"/>
          <w:szCs w:val="22"/>
        </w:rPr>
        <w:fldChar w:fldCharType="separate"/>
      </w:r>
      <w:r>
        <w:rPr>
          <w:rFonts w:ascii="Arial" w:hAnsi="Arial" w:eastAsia="Arial" w:cs="Arial"/>
          <w:bCs/>
          <w:sz w:val="22"/>
          <w:szCs w:val="22"/>
        </w:rPr>
        <w:t>4.2  Results Analysis</w:t>
      </w:r>
      <w:r>
        <w:rPr>
          <w:sz w:val="22"/>
          <w:szCs w:val="22"/>
        </w:rPr>
        <w:tab/>
      </w:r>
      <w:r>
        <w:rPr>
          <w:sz w:val="22"/>
          <w:szCs w:val="22"/>
        </w:rPr>
        <w:fldChar w:fldCharType="begin"/>
      </w:r>
      <w:r>
        <w:rPr>
          <w:sz w:val="22"/>
          <w:szCs w:val="22"/>
        </w:rPr>
        <w:instrText xml:space="preserve"> PAGEREF _Toc20109 \h </w:instrText>
      </w:r>
      <w:r>
        <w:rPr>
          <w:sz w:val="22"/>
          <w:szCs w:val="22"/>
        </w:rPr>
        <w:fldChar w:fldCharType="separate"/>
      </w:r>
      <w:r>
        <w:rPr>
          <w:sz w:val="22"/>
          <w:szCs w:val="22"/>
        </w:rPr>
        <w:t>16</w:t>
      </w:r>
      <w:r>
        <w:rPr>
          <w:sz w:val="22"/>
          <w:szCs w:val="22"/>
        </w:rPr>
        <w:fldChar w:fldCharType="end"/>
      </w:r>
      <w:r>
        <w:rPr>
          <w:sz w:val="22"/>
          <w:szCs w:val="22"/>
        </w:rPr>
        <w:fldChar w:fldCharType="end"/>
      </w:r>
    </w:p>
    <w:p w14:paraId="32B88576">
      <w:pPr>
        <w:pStyle w:val="21"/>
        <w:tabs>
          <w:tab w:val="right" w:leader="dot" w:pos="9026"/>
        </w:tabs>
        <w:rPr>
          <w:sz w:val="22"/>
          <w:szCs w:val="22"/>
        </w:rPr>
      </w:pPr>
      <w:r>
        <w:rPr>
          <w:sz w:val="22"/>
          <w:szCs w:val="22"/>
        </w:rPr>
        <w:fldChar w:fldCharType="begin"/>
      </w:r>
      <w:r>
        <w:rPr>
          <w:sz w:val="22"/>
          <w:szCs w:val="22"/>
        </w:rPr>
        <w:instrText xml:space="preserve"> HYPERLINK \l _Toc32343 </w:instrText>
      </w:r>
      <w:r>
        <w:rPr>
          <w:sz w:val="22"/>
          <w:szCs w:val="22"/>
        </w:rPr>
        <w:fldChar w:fldCharType="separate"/>
      </w:r>
      <w:r>
        <w:rPr>
          <w:rFonts w:ascii="Arial" w:hAnsi="Arial" w:eastAsia="Arial" w:cs="Arial"/>
          <w:bCs/>
          <w:sz w:val="22"/>
          <w:szCs w:val="22"/>
        </w:rPr>
        <w:t>4.3  Challenges Faced and Solutions</w:t>
      </w:r>
      <w:r>
        <w:rPr>
          <w:sz w:val="22"/>
          <w:szCs w:val="22"/>
        </w:rPr>
        <w:tab/>
      </w:r>
      <w:r>
        <w:rPr>
          <w:sz w:val="22"/>
          <w:szCs w:val="22"/>
        </w:rPr>
        <w:fldChar w:fldCharType="begin"/>
      </w:r>
      <w:r>
        <w:rPr>
          <w:sz w:val="22"/>
          <w:szCs w:val="22"/>
        </w:rPr>
        <w:instrText xml:space="preserve"> PAGEREF _Toc32343 \h </w:instrText>
      </w:r>
      <w:r>
        <w:rPr>
          <w:sz w:val="22"/>
          <w:szCs w:val="22"/>
        </w:rPr>
        <w:fldChar w:fldCharType="separate"/>
      </w:r>
      <w:r>
        <w:rPr>
          <w:sz w:val="22"/>
          <w:szCs w:val="22"/>
        </w:rPr>
        <w:t>17</w:t>
      </w:r>
      <w:r>
        <w:rPr>
          <w:sz w:val="22"/>
          <w:szCs w:val="22"/>
        </w:rPr>
        <w:fldChar w:fldCharType="end"/>
      </w:r>
      <w:r>
        <w:rPr>
          <w:sz w:val="22"/>
          <w:szCs w:val="22"/>
        </w:rPr>
        <w:fldChar w:fldCharType="end"/>
      </w:r>
    </w:p>
    <w:p w14:paraId="10E97BE7">
      <w:pPr>
        <w:pStyle w:val="20"/>
        <w:tabs>
          <w:tab w:val="right" w:leader="dot" w:pos="9026"/>
        </w:tabs>
        <w:rPr>
          <w:sz w:val="22"/>
          <w:szCs w:val="22"/>
        </w:rPr>
      </w:pPr>
      <w:r>
        <w:rPr>
          <w:sz w:val="22"/>
          <w:szCs w:val="22"/>
        </w:rPr>
        <w:fldChar w:fldCharType="begin"/>
      </w:r>
      <w:r>
        <w:rPr>
          <w:sz w:val="22"/>
          <w:szCs w:val="22"/>
        </w:rPr>
        <w:instrText xml:space="preserve"> HYPERLINK \l _Toc23332 </w:instrText>
      </w:r>
      <w:r>
        <w:rPr>
          <w:sz w:val="22"/>
          <w:szCs w:val="22"/>
        </w:rPr>
        <w:fldChar w:fldCharType="separate"/>
      </w:r>
      <w:r>
        <w:rPr>
          <w:rFonts w:ascii="Arial" w:hAnsi="Arial" w:eastAsia="Arial" w:cs="Arial"/>
          <w:bCs/>
          <w:sz w:val="22"/>
          <w:szCs w:val="22"/>
        </w:rPr>
        <w:t>5.  Conclusion</w:t>
      </w:r>
      <w:r>
        <w:rPr>
          <w:sz w:val="22"/>
          <w:szCs w:val="22"/>
        </w:rPr>
        <w:tab/>
      </w:r>
      <w:r>
        <w:rPr>
          <w:sz w:val="22"/>
          <w:szCs w:val="22"/>
        </w:rPr>
        <w:fldChar w:fldCharType="begin"/>
      </w:r>
      <w:r>
        <w:rPr>
          <w:sz w:val="22"/>
          <w:szCs w:val="22"/>
        </w:rPr>
        <w:instrText xml:space="preserve"> PAGEREF _Toc23332 \h </w:instrText>
      </w:r>
      <w:r>
        <w:rPr>
          <w:sz w:val="22"/>
          <w:szCs w:val="22"/>
        </w:rPr>
        <w:fldChar w:fldCharType="separate"/>
      </w:r>
      <w:r>
        <w:rPr>
          <w:sz w:val="22"/>
          <w:szCs w:val="22"/>
        </w:rPr>
        <w:t>17</w:t>
      </w:r>
      <w:r>
        <w:rPr>
          <w:sz w:val="22"/>
          <w:szCs w:val="22"/>
        </w:rPr>
        <w:fldChar w:fldCharType="end"/>
      </w:r>
      <w:r>
        <w:rPr>
          <w:sz w:val="22"/>
          <w:szCs w:val="22"/>
        </w:rPr>
        <w:fldChar w:fldCharType="end"/>
      </w:r>
    </w:p>
    <w:p w14:paraId="07B36611">
      <w:pPr>
        <w:pStyle w:val="21"/>
        <w:tabs>
          <w:tab w:val="right" w:leader="dot" w:pos="9026"/>
        </w:tabs>
        <w:rPr>
          <w:sz w:val="22"/>
          <w:szCs w:val="22"/>
        </w:rPr>
      </w:pPr>
      <w:r>
        <w:rPr>
          <w:sz w:val="22"/>
          <w:szCs w:val="22"/>
        </w:rPr>
        <w:fldChar w:fldCharType="begin"/>
      </w:r>
      <w:r>
        <w:rPr>
          <w:sz w:val="22"/>
          <w:szCs w:val="22"/>
        </w:rPr>
        <w:instrText xml:space="preserve"> HYPERLINK \l _Toc5617 </w:instrText>
      </w:r>
      <w:r>
        <w:rPr>
          <w:sz w:val="22"/>
          <w:szCs w:val="22"/>
        </w:rPr>
        <w:fldChar w:fldCharType="separate"/>
      </w:r>
      <w:r>
        <w:rPr>
          <w:rFonts w:ascii="Arial" w:hAnsi="Arial" w:eastAsia="Arial" w:cs="Arial"/>
          <w:bCs/>
          <w:sz w:val="22"/>
          <w:szCs w:val="22"/>
        </w:rPr>
        <w:t>5.1  Summary of Work</w:t>
      </w:r>
      <w:r>
        <w:rPr>
          <w:sz w:val="22"/>
          <w:szCs w:val="22"/>
        </w:rPr>
        <w:tab/>
      </w:r>
      <w:r>
        <w:rPr>
          <w:sz w:val="22"/>
          <w:szCs w:val="22"/>
        </w:rPr>
        <w:fldChar w:fldCharType="begin"/>
      </w:r>
      <w:r>
        <w:rPr>
          <w:sz w:val="22"/>
          <w:szCs w:val="22"/>
        </w:rPr>
        <w:instrText xml:space="preserve"> PAGEREF _Toc5617 \h </w:instrText>
      </w:r>
      <w:r>
        <w:rPr>
          <w:sz w:val="22"/>
          <w:szCs w:val="22"/>
        </w:rPr>
        <w:fldChar w:fldCharType="separate"/>
      </w:r>
      <w:r>
        <w:rPr>
          <w:sz w:val="22"/>
          <w:szCs w:val="22"/>
        </w:rPr>
        <w:t>17</w:t>
      </w:r>
      <w:r>
        <w:rPr>
          <w:sz w:val="22"/>
          <w:szCs w:val="22"/>
        </w:rPr>
        <w:fldChar w:fldCharType="end"/>
      </w:r>
      <w:r>
        <w:rPr>
          <w:sz w:val="22"/>
          <w:szCs w:val="22"/>
        </w:rPr>
        <w:fldChar w:fldCharType="end"/>
      </w:r>
    </w:p>
    <w:p w14:paraId="4E86CF13">
      <w:pPr>
        <w:pStyle w:val="21"/>
        <w:tabs>
          <w:tab w:val="right" w:leader="dot" w:pos="9026"/>
        </w:tabs>
        <w:rPr>
          <w:sz w:val="22"/>
          <w:szCs w:val="22"/>
        </w:rPr>
      </w:pPr>
      <w:r>
        <w:rPr>
          <w:sz w:val="22"/>
          <w:szCs w:val="22"/>
        </w:rPr>
        <w:fldChar w:fldCharType="begin"/>
      </w:r>
      <w:r>
        <w:rPr>
          <w:sz w:val="22"/>
          <w:szCs w:val="22"/>
        </w:rPr>
        <w:instrText xml:space="preserve"> HYPERLINK \l _Toc28895 </w:instrText>
      </w:r>
      <w:r>
        <w:rPr>
          <w:sz w:val="22"/>
          <w:szCs w:val="22"/>
        </w:rPr>
        <w:fldChar w:fldCharType="separate"/>
      </w:r>
      <w:r>
        <w:rPr>
          <w:rFonts w:ascii="Arial" w:hAnsi="Arial" w:eastAsia="Arial" w:cs="Arial"/>
          <w:bCs/>
          <w:sz w:val="22"/>
          <w:szCs w:val="22"/>
        </w:rPr>
        <w:t>5.2  What We Learned</w:t>
      </w:r>
      <w:r>
        <w:rPr>
          <w:sz w:val="22"/>
          <w:szCs w:val="22"/>
        </w:rPr>
        <w:tab/>
      </w:r>
      <w:r>
        <w:rPr>
          <w:sz w:val="22"/>
          <w:szCs w:val="22"/>
        </w:rPr>
        <w:fldChar w:fldCharType="begin"/>
      </w:r>
      <w:r>
        <w:rPr>
          <w:sz w:val="22"/>
          <w:szCs w:val="22"/>
        </w:rPr>
        <w:instrText xml:space="preserve"> PAGEREF _Toc28895 \h </w:instrText>
      </w:r>
      <w:r>
        <w:rPr>
          <w:sz w:val="22"/>
          <w:szCs w:val="22"/>
        </w:rPr>
        <w:fldChar w:fldCharType="separate"/>
      </w:r>
      <w:r>
        <w:rPr>
          <w:sz w:val="22"/>
          <w:szCs w:val="22"/>
        </w:rPr>
        <w:t>18</w:t>
      </w:r>
      <w:r>
        <w:rPr>
          <w:sz w:val="22"/>
          <w:szCs w:val="22"/>
        </w:rPr>
        <w:fldChar w:fldCharType="end"/>
      </w:r>
      <w:r>
        <w:rPr>
          <w:sz w:val="22"/>
          <w:szCs w:val="22"/>
        </w:rPr>
        <w:fldChar w:fldCharType="end"/>
      </w:r>
    </w:p>
    <w:p w14:paraId="66822411">
      <w:pPr>
        <w:pStyle w:val="21"/>
        <w:tabs>
          <w:tab w:val="right" w:leader="dot" w:pos="9026"/>
        </w:tabs>
        <w:rPr>
          <w:sz w:val="22"/>
          <w:szCs w:val="22"/>
        </w:rPr>
      </w:pPr>
      <w:r>
        <w:rPr>
          <w:sz w:val="22"/>
          <w:szCs w:val="22"/>
        </w:rPr>
        <w:fldChar w:fldCharType="begin"/>
      </w:r>
      <w:r>
        <w:rPr>
          <w:sz w:val="22"/>
          <w:szCs w:val="22"/>
        </w:rPr>
        <w:instrText xml:space="preserve"> HYPERLINK \l _Toc322 </w:instrText>
      </w:r>
      <w:r>
        <w:rPr>
          <w:sz w:val="22"/>
          <w:szCs w:val="22"/>
        </w:rPr>
        <w:fldChar w:fldCharType="separate"/>
      </w:r>
      <w:r>
        <w:rPr>
          <w:rFonts w:ascii="Arial" w:hAnsi="Arial" w:eastAsia="Arial" w:cs="Arial"/>
          <w:bCs/>
          <w:sz w:val="22"/>
          <w:szCs w:val="22"/>
        </w:rPr>
        <w:t>5.3  Effectiveness of Implementation</w:t>
      </w:r>
      <w:r>
        <w:rPr>
          <w:sz w:val="22"/>
          <w:szCs w:val="22"/>
        </w:rPr>
        <w:tab/>
      </w:r>
      <w:r>
        <w:rPr>
          <w:sz w:val="22"/>
          <w:szCs w:val="22"/>
        </w:rPr>
        <w:fldChar w:fldCharType="begin"/>
      </w:r>
      <w:r>
        <w:rPr>
          <w:sz w:val="22"/>
          <w:szCs w:val="22"/>
        </w:rPr>
        <w:instrText xml:space="preserve"> PAGEREF _Toc322 \h </w:instrText>
      </w:r>
      <w:r>
        <w:rPr>
          <w:sz w:val="22"/>
          <w:szCs w:val="22"/>
        </w:rPr>
        <w:fldChar w:fldCharType="separate"/>
      </w:r>
      <w:r>
        <w:rPr>
          <w:sz w:val="22"/>
          <w:szCs w:val="22"/>
        </w:rPr>
        <w:t>18</w:t>
      </w:r>
      <w:r>
        <w:rPr>
          <w:sz w:val="22"/>
          <w:szCs w:val="22"/>
        </w:rPr>
        <w:fldChar w:fldCharType="end"/>
      </w:r>
      <w:r>
        <w:rPr>
          <w:sz w:val="22"/>
          <w:szCs w:val="22"/>
        </w:rPr>
        <w:fldChar w:fldCharType="end"/>
      </w:r>
    </w:p>
    <w:p w14:paraId="728B8929">
      <w:pPr>
        <w:pStyle w:val="21"/>
        <w:tabs>
          <w:tab w:val="right" w:leader="dot" w:pos="9026"/>
        </w:tabs>
      </w:pPr>
      <w:r>
        <w:rPr>
          <w:sz w:val="22"/>
          <w:szCs w:val="22"/>
        </w:rPr>
        <w:fldChar w:fldCharType="begin"/>
      </w:r>
      <w:r>
        <w:rPr>
          <w:sz w:val="22"/>
          <w:szCs w:val="22"/>
        </w:rPr>
        <w:instrText xml:space="preserve"> HYPERLINK \l _Toc25352 </w:instrText>
      </w:r>
      <w:r>
        <w:rPr>
          <w:sz w:val="22"/>
          <w:szCs w:val="22"/>
        </w:rPr>
        <w:fldChar w:fldCharType="separate"/>
      </w:r>
      <w:r>
        <w:rPr>
          <w:rFonts w:ascii="Arial" w:hAnsi="Arial" w:eastAsia="Arial" w:cs="Arial"/>
          <w:bCs/>
          <w:sz w:val="22"/>
          <w:szCs w:val="22"/>
        </w:rPr>
        <w:t>5.4  Future Improvements</w:t>
      </w:r>
      <w:r>
        <w:rPr>
          <w:sz w:val="22"/>
          <w:szCs w:val="22"/>
        </w:rPr>
        <w:tab/>
      </w:r>
      <w:r>
        <w:rPr>
          <w:sz w:val="22"/>
          <w:szCs w:val="22"/>
        </w:rPr>
        <w:fldChar w:fldCharType="begin"/>
      </w:r>
      <w:r>
        <w:rPr>
          <w:sz w:val="22"/>
          <w:szCs w:val="22"/>
        </w:rPr>
        <w:instrText xml:space="preserve"> PAGEREF _Toc25352 \h </w:instrText>
      </w:r>
      <w:r>
        <w:rPr>
          <w:sz w:val="22"/>
          <w:szCs w:val="22"/>
        </w:rPr>
        <w:fldChar w:fldCharType="separate"/>
      </w:r>
      <w:r>
        <w:rPr>
          <w:sz w:val="22"/>
          <w:szCs w:val="22"/>
        </w:rPr>
        <w:t>18</w:t>
      </w:r>
      <w:r>
        <w:rPr>
          <w:sz w:val="22"/>
          <w:szCs w:val="22"/>
        </w:rPr>
        <w:fldChar w:fldCharType="end"/>
      </w:r>
      <w:r>
        <w:rPr>
          <w:sz w:val="22"/>
          <w:szCs w:val="22"/>
        </w:rPr>
        <w:fldChar w:fldCharType="end"/>
      </w:r>
    </w:p>
    <w:p w14:paraId="041C4E10">
      <w:r>
        <w:fldChar w:fldCharType="end"/>
      </w:r>
    </w:p>
    <w:p w14:paraId="7D3A16CA"/>
    <w:p w14:paraId="55B8F711"/>
    <w:p w14:paraId="28FB3C6B"/>
    <w:p w14:paraId="57879D06"/>
    <w:p w14:paraId="3961DD2A"/>
    <w:p w14:paraId="13990ECE"/>
    <w:p w14:paraId="04ACCA1B"/>
    <w:p w14:paraId="01D21A61"/>
    <w:p w14:paraId="4EDC2680"/>
    <w:p w14:paraId="5E5D7FD3"/>
    <w:p w14:paraId="3EB3B22F"/>
    <w:p w14:paraId="7671F0EC"/>
    <w:p w14:paraId="2B8DB9D7"/>
    <w:p w14:paraId="7BB5FDA7"/>
    <w:p w14:paraId="085F7C93"/>
    <w:p w14:paraId="3AC24EED"/>
    <w:p w14:paraId="0F91E3BE"/>
    <w:p w14:paraId="1319A70E"/>
    <w:p w14:paraId="1C6703D1"/>
    <w:p w14:paraId="6029AB31"/>
    <w:p w14:paraId="5BF4E94A"/>
    <w:p w14:paraId="55C6C7AB">
      <w:pPr>
        <w:pStyle w:val="2"/>
        <w:numPr>
          <w:ilvl w:val="0"/>
          <w:numId w:val="1"/>
        </w:numPr>
        <w:pBdr>
          <w:left w:val="single" w:color="2E75B6" w:sz="24" w:space="4"/>
        </w:pBdr>
        <w:shd w:val="clear" w:fill="1F4E79"/>
        <w:spacing w:before="320" w:after="160"/>
        <w:ind w:right="200"/>
        <w:rPr>
          <w:rFonts w:ascii="Arial" w:hAnsi="Arial" w:eastAsia="Arial" w:cs="Arial"/>
          <w:b/>
          <w:bCs/>
          <w:color w:val="FFFFFF"/>
          <w:sz w:val="28"/>
          <w:szCs w:val="28"/>
        </w:rPr>
      </w:pPr>
      <w:bookmarkStart w:id="0" w:name="_Toc28937"/>
      <w:r>
        <w:rPr>
          <w:rFonts w:ascii="Arial" w:hAnsi="Arial" w:eastAsia="Arial" w:cs="Arial"/>
          <w:b/>
          <w:bCs/>
          <w:color w:val="FFFFFF"/>
          <w:sz w:val="28"/>
          <w:szCs w:val="28"/>
        </w:rPr>
        <w:t xml:space="preserve"> Performance Objective</w:t>
      </w:r>
      <w:bookmarkEnd w:id="0"/>
    </w:p>
    <w:p w14:paraId="05DBB5E7">
      <w:pPr>
        <w:numPr>
          <w:numId w:val="0"/>
        </w:numPr>
        <w:rPr>
          <w:rFonts w:hint="default"/>
        </w:rPr>
      </w:pPr>
      <w:r>
        <w:rPr>
          <w:rFonts w:hint="default"/>
        </w:rPr>
        <w:t>After finishing this project students will know how to:</w:t>
      </w:r>
    </w:p>
    <w:p w14:paraId="7A4F9101">
      <w:pPr>
        <w:numPr>
          <w:numId w:val="0"/>
        </w:numPr>
        <w:rPr>
          <w:rFonts w:hint="default"/>
        </w:rPr>
      </w:pPr>
    </w:p>
    <w:p w14:paraId="6C78F149">
      <w:pPr>
        <w:numPr>
          <w:ilvl w:val="0"/>
          <w:numId w:val="2"/>
        </w:numPr>
        <w:tabs>
          <w:tab w:val="clear" w:pos="420"/>
        </w:tabs>
        <w:ind w:left="420" w:leftChars="0" w:hanging="420" w:firstLineChars="0"/>
        <w:rPr>
          <w:rFonts w:hint="default"/>
        </w:rPr>
      </w:pPr>
      <w:r>
        <w:rPr>
          <w:rFonts w:hint="default"/>
        </w:rPr>
        <w:t>Say what results they can expect from the project idea they picked.</w:t>
      </w:r>
    </w:p>
    <w:p w14:paraId="0E1FA16A">
      <w:pPr>
        <w:numPr>
          <w:ilvl w:val="0"/>
          <w:numId w:val="2"/>
        </w:numPr>
        <w:tabs>
          <w:tab w:val="clear" w:pos="420"/>
        </w:tabs>
        <w:ind w:left="420" w:leftChars="0" w:hanging="420" w:firstLineChars="0"/>
        <w:rPr>
          <w:rFonts w:hint="default"/>
        </w:rPr>
      </w:pPr>
      <w:r>
        <w:rPr>
          <w:rFonts w:hint="default"/>
        </w:rPr>
        <w:t>Show how networking concepts work using a simulation tool called Cisco Packet Tracer.</w:t>
      </w:r>
    </w:p>
    <w:p w14:paraId="232BAD4C">
      <w:pPr>
        <w:numPr>
          <w:ilvl w:val="0"/>
          <w:numId w:val="2"/>
        </w:numPr>
        <w:tabs>
          <w:tab w:val="clear" w:pos="420"/>
        </w:tabs>
        <w:ind w:left="420" w:leftChars="0" w:hanging="420" w:firstLineChars="0"/>
        <w:rPr>
          <w:rFonts w:hint="default"/>
        </w:rPr>
      </w:pPr>
      <w:r>
        <w:rPr>
          <w:rFonts w:hint="default"/>
        </w:rPr>
        <w:t>Set up Static NAT on a Cisco router so outside computers can reach servers.</w:t>
      </w:r>
    </w:p>
    <w:p w14:paraId="0176BF26">
      <w:pPr>
        <w:numPr>
          <w:ilvl w:val="0"/>
          <w:numId w:val="2"/>
        </w:numPr>
        <w:tabs>
          <w:tab w:val="clear" w:pos="420"/>
        </w:tabs>
        <w:ind w:left="420" w:leftChars="0" w:hanging="420" w:firstLineChars="0"/>
      </w:pPr>
      <w:r>
        <w:rPr>
          <w:rFonts w:hint="default"/>
        </w:rPr>
        <w:t>Check NAT. Fix common problems, with network connections.</w:t>
      </w:r>
    </w:p>
    <w:p w14:paraId="5B847C6A">
      <w:pPr>
        <w:numPr>
          <w:numId w:val="0"/>
        </w:numPr>
      </w:pPr>
    </w:p>
    <w:p w14:paraId="458B5EF5">
      <w:pPr>
        <w:pStyle w:val="2"/>
        <w:numPr>
          <w:ilvl w:val="0"/>
          <w:numId w:val="1"/>
        </w:numPr>
        <w:pBdr>
          <w:bottom w:val="single" w:color="1A6B3C" w:sz="6" w:space="4"/>
        </w:pBdr>
        <w:shd w:val="clear" w:fill="243F61" w:themeFill="accent1" w:themeFillShade="7F"/>
        <w:spacing w:before="360" w:after="200"/>
        <w:ind w:left="0" w:leftChars="0" w:firstLine="0" w:firstLineChars="0"/>
        <w:rPr>
          <w:color w:val="FFFFFF" w:themeColor="background1"/>
          <w14:textFill>
            <w14:solidFill>
              <w14:schemeClr w14:val="bg1"/>
            </w14:solidFill>
          </w14:textFill>
        </w:rPr>
      </w:pPr>
      <w:bookmarkStart w:id="1" w:name="_Toc26284"/>
      <w:r>
        <w:rPr>
          <w:rFonts w:hint="default" w:cs="Arial"/>
          <w:b/>
          <w:bCs/>
          <w:color w:val="FFFFFF" w:themeColor="background1"/>
          <w:sz w:val="28"/>
          <w:szCs w:val="28"/>
          <w:lang w:val="en-US"/>
          <w14:textFill>
            <w14:solidFill>
              <w14:schemeClr w14:val="bg1"/>
            </w14:solidFill>
          </w14:textFill>
        </w:rPr>
        <w:t xml:space="preserve"> </w:t>
      </w:r>
      <w:r>
        <w:rPr>
          <w:rFonts w:ascii="Arial" w:hAnsi="Arial" w:eastAsia="Arial" w:cs="Arial"/>
          <w:b/>
          <w:bCs/>
          <w:color w:val="FFFFFF" w:themeColor="background1"/>
          <w:sz w:val="28"/>
          <w:szCs w:val="28"/>
          <w14:textFill>
            <w14:solidFill>
              <w14:schemeClr w14:val="bg1"/>
            </w14:solidFill>
          </w14:textFill>
        </w:rPr>
        <w:t>Requirements</w:t>
      </w:r>
      <w:bookmarkEnd w:id="1"/>
    </w:p>
    <w:p w14:paraId="07E3FE99">
      <w:pPr>
        <w:pStyle w:val="3"/>
        <w:spacing w:before="240" w:after="160"/>
      </w:pPr>
      <w:bookmarkStart w:id="2" w:name="_Toc463"/>
      <w:r>
        <w:rPr>
          <w:rFonts w:ascii="Arial" w:hAnsi="Arial" w:eastAsia="Arial" w:cs="Arial"/>
          <w:b/>
          <w:bCs/>
          <w:color w:val="17375E" w:themeColor="text2" w:themeShade="BF"/>
          <w:sz w:val="24"/>
          <w:szCs w:val="24"/>
        </w:rPr>
        <w:t>Software</w:t>
      </w:r>
      <w:bookmarkEnd w:id="2"/>
    </w:p>
    <w:p w14:paraId="501FECBC">
      <w:pPr>
        <w:pStyle w:val="22"/>
        <w:numPr>
          <w:ilvl w:val="0"/>
          <w:numId w:val="3"/>
        </w:numPr>
        <w:spacing w:before="60" w:after="60"/>
        <w:ind w:left="580" w:leftChars="0" w:firstLineChars="0"/>
      </w:pPr>
      <w:r>
        <w:rPr>
          <w:rFonts w:ascii="Arial" w:hAnsi="Arial" w:eastAsia="Arial" w:cs="Arial"/>
          <w:sz w:val="22"/>
          <w:szCs w:val="22"/>
        </w:rPr>
        <w:t xml:space="preserve">Cisco Packet Tracer </w:t>
      </w:r>
    </w:p>
    <w:p w14:paraId="3CF60766">
      <w:pPr>
        <w:pStyle w:val="3"/>
        <w:spacing w:before="240" w:after="160"/>
      </w:pPr>
      <w:bookmarkStart w:id="3" w:name="_Toc5620"/>
      <w:r>
        <w:rPr>
          <w:rFonts w:ascii="Arial" w:hAnsi="Arial" w:eastAsia="Arial" w:cs="Arial"/>
          <w:b/>
          <w:bCs/>
          <w:color w:val="17375E" w:themeColor="text2" w:themeShade="BF"/>
          <w:sz w:val="24"/>
          <w:szCs w:val="24"/>
        </w:rPr>
        <w:t>Hardware (Simulated)</w:t>
      </w:r>
      <w:bookmarkEnd w:id="3"/>
    </w:p>
    <w:p w14:paraId="5607B8DB">
      <w:pPr>
        <w:pStyle w:val="22"/>
        <w:numPr>
          <w:ilvl w:val="0"/>
          <w:numId w:val="3"/>
        </w:numPr>
        <w:spacing w:before="60" w:after="60"/>
        <w:ind w:left="580" w:leftChars="0" w:firstLineChars="0"/>
      </w:pPr>
      <w:r>
        <w:rPr>
          <w:rFonts w:hint="default" w:cs="Arial"/>
          <w:sz w:val="22"/>
          <w:szCs w:val="22"/>
          <w:lang w:val="en-US"/>
        </w:rPr>
        <w:t xml:space="preserve">Two(2) </w:t>
      </w:r>
      <w:r>
        <w:rPr>
          <w:rFonts w:ascii="Arial" w:hAnsi="Arial" w:eastAsia="Arial" w:cs="Arial"/>
          <w:sz w:val="22"/>
          <w:szCs w:val="22"/>
        </w:rPr>
        <w:t>Router</w:t>
      </w:r>
      <w:r>
        <w:rPr>
          <w:rFonts w:hint="default" w:cs="Arial"/>
          <w:sz w:val="22"/>
          <w:szCs w:val="22"/>
          <w:lang w:val="en-US"/>
        </w:rPr>
        <w:t>s</w:t>
      </w:r>
      <w:r>
        <w:rPr>
          <w:rFonts w:ascii="Arial" w:hAnsi="Arial" w:eastAsia="Arial" w:cs="Arial"/>
          <w:sz w:val="22"/>
          <w:szCs w:val="22"/>
        </w:rPr>
        <w:t>-PT (Router1 - NAT Router, Router2 - ISP Router)</w:t>
      </w:r>
    </w:p>
    <w:p w14:paraId="428996C5">
      <w:pPr>
        <w:pStyle w:val="22"/>
        <w:numPr>
          <w:ilvl w:val="0"/>
          <w:numId w:val="3"/>
        </w:numPr>
        <w:spacing w:before="60" w:after="60"/>
        <w:ind w:left="580" w:leftChars="0" w:firstLineChars="0"/>
      </w:pPr>
      <w:r>
        <w:rPr>
          <w:rFonts w:hint="default" w:cs="Arial"/>
          <w:sz w:val="22"/>
          <w:szCs w:val="22"/>
          <w:lang w:val="en-US"/>
        </w:rPr>
        <w:t>Two(2)</w:t>
      </w:r>
      <w:r>
        <w:rPr>
          <w:rFonts w:ascii="Arial" w:hAnsi="Arial" w:eastAsia="Arial" w:cs="Arial"/>
          <w:sz w:val="22"/>
          <w:szCs w:val="22"/>
        </w:rPr>
        <w:t xml:space="preserve"> Switch 2960-24TT (Switch1 - LAN side, Switch2 - WAN side)</w:t>
      </w:r>
    </w:p>
    <w:p w14:paraId="67323F37">
      <w:pPr>
        <w:pStyle w:val="22"/>
        <w:numPr>
          <w:ilvl w:val="0"/>
          <w:numId w:val="3"/>
        </w:numPr>
        <w:spacing w:before="60" w:after="60"/>
        <w:ind w:left="580" w:leftChars="0" w:firstLineChars="0"/>
      </w:pPr>
      <w:r>
        <w:rPr>
          <w:rFonts w:hint="default" w:cs="Arial"/>
          <w:sz w:val="22"/>
          <w:szCs w:val="22"/>
          <w:lang w:val="en-US"/>
        </w:rPr>
        <w:t>Seven(7)</w:t>
      </w:r>
      <w:r>
        <w:rPr>
          <w:rFonts w:ascii="Arial" w:hAnsi="Arial" w:eastAsia="Arial" w:cs="Arial"/>
          <w:sz w:val="22"/>
          <w:szCs w:val="22"/>
        </w:rPr>
        <w:t xml:space="preserve"> PC</w:t>
      </w:r>
      <w:r>
        <w:rPr>
          <w:rFonts w:hint="default" w:cs="Arial"/>
          <w:sz w:val="22"/>
          <w:szCs w:val="22"/>
          <w:lang w:val="en-US"/>
        </w:rPr>
        <w:t>S</w:t>
      </w:r>
      <w:r>
        <w:rPr>
          <w:rFonts w:ascii="Arial" w:hAnsi="Arial" w:eastAsia="Arial" w:cs="Arial"/>
          <w:sz w:val="22"/>
          <w:szCs w:val="22"/>
        </w:rPr>
        <w:t>-PT (PC0, PC1, PC2 on LAN; PC3, PC4 on WAN; Server1)</w:t>
      </w:r>
    </w:p>
    <w:p w14:paraId="107124C5">
      <w:pPr>
        <w:pStyle w:val="22"/>
        <w:numPr>
          <w:ilvl w:val="0"/>
          <w:numId w:val="0"/>
        </w:numPr>
        <w:spacing w:before="60" w:after="60"/>
        <w:ind w:firstLine="770" w:firstLineChars="350"/>
        <w:rPr>
          <w:rFonts w:ascii="Arial" w:hAnsi="Arial" w:eastAsia="Arial" w:cs="Arial"/>
          <w:sz w:val="22"/>
          <w:szCs w:val="22"/>
        </w:rPr>
      </w:pPr>
      <w:r>
        <w:rPr>
          <w:rFonts w:hint="default" w:cs="Arial"/>
          <w:sz w:val="22"/>
          <w:szCs w:val="22"/>
          <w:lang w:val="en-US"/>
        </w:rPr>
        <w:t>Two(2)</w:t>
      </w:r>
      <w:r>
        <w:rPr>
          <w:rFonts w:ascii="Arial" w:hAnsi="Arial" w:eastAsia="Arial" w:cs="Arial"/>
          <w:sz w:val="22"/>
          <w:szCs w:val="22"/>
        </w:rPr>
        <w:t>Laptop-PT (Laptop0 on LAN, Laptop1 on WAN)</w:t>
      </w:r>
    </w:p>
    <w:p w14:paraId="0FA43E81">
      <w:pPr>
        <w:pStyle w:val="22"/>
        <w:numPr>
          <w:ilvl w:val="0"/>
          <w:numId w:val="0"/>
        </w:numPr>
        <w:spacing w:before="60" w:after="60"/>
        <w:rPr>
          <w:rFonts w:ascii="Arial" w:hAnsi="Arial" w:eastAsia="Arial" w:cs="Arial"/>
          <w:sz w:val="22"/>
          <w:szCs w:val="22"/>
        </w:rPr>
      </w:pPr>
    </w:p>
    <w:p w14:paraId="795721E0">
      <w:pPr>
        <w:pStyle w:val="2"/>
        <w:numPr>
          <w:ilvl w:val="0"/>
          <w:numId w:val="1"/>
        </w:numPr>
        <w:pBdr>
          <w:left w:val="single" w:color="2E75B6" w:sz="24" w:space="4"/>
        </w:pBdr>
        <w:shd w:val="clear" w:fill="1F4E79"/>
        <w:spacing w:before="320" w:after="160"/>
        <w:ind w:left="0" w:leftChars="0" w:right="200" w:firstLine="0" w:firstLineChars="0"/>
        <w:rPr>
          <w:rFonts w:ascii="Arial" w:hAnsi="Arial" w:eastAsia="Arial" w:cs="Arial"/>
          <w:b/>
          <w:bCs/>
          <w:color w:val="FFFFFF"/>
          <w:sz w:val="28"/>
          <w:szCs w:val="28"/>
        </w:rPr>
      </w:pPr>
      <w:bookmarkStart w:id="4" w:name="_Toc23494"/>
      <w:r>
        <w:rPr>
          <w:rFonts w:ascii="Arial" w:hAnsi="Arial" w:eastAsia="Arial" w:cs="Arial"/>
          <w:b/>
          <w:bCs/>
          <w:color w:val="FFFFFF"/>
          <w:sz w:val="28"/>
          <w:szCs w:val="28"/>
        </w:rPr>
        <w:t xml:space="preserve"> Introduction</w:t>
      </w:r>
      <w:bookmarkEnd w:id="4"/>
    </w:p>
    <w:p w14:paraId="1F025B2C"/>
    <w:p w14:paraId="0182AC3F">
      <w:pPr>
        <w:pStyle w:val="3"/>
        <w:pBdr>
          <w:bottom w:val="single" w:color="2E75B6" w:sz="4" w:space="0"/>
        </w:pBdr>
        <w:shd w:val="clear" w:fill="243F61" w:themeFill="accent1" w:themeFillShade="7F"/>
        <w:spacing w:before="200" w:after="100"/>
        <w:rPr>
          <w:color w:val="FFFFFF" w:themeColor="background1"/>
          <w:shd w:val="clear" w:fill="17365D" w:themeFill="text2" w:themeFillShade="BF"/>
          <w14:textFill>
            <w14:solidFill>
              <w14:schemeClr w14:val="bg1"/>
            </w14:solidFill>
          </w14:textFill>
        </w:rPr>
      </w:pPr>
      <w:bookmarkStart w:id="5" w:name="_Toc10943"/>
      <w:r>
        <w:rPr>
          <w:rFonts w:ascii="Arial" w:hAnsi="Arial" w:eastAsia="Arial" w:cs="Arial"/>
          <w:b/>
          <w:bCs/>
          <w:color w:val="FFFFFF" w:themeColor="background1"/>
          <w:sz w:val="24"/>
          <w:szCs w:val="24"/>
          <w14:textFill>
            <w14:solidFill>
              <w14:schemeClr w14:val="bg1"/>
            </w14:solidFill>
          </w14:textFill>
        </w:rPr>
        <w:t>2</w:t>
      </w:r>
      <w:r>
        <w:rPr>
          <w:rFonts w:ascii="Arial" w:hAnsi="Arial" w:eastAsia="Arial" w:cs="Arial"/>
          <w:b/>
          <w:bCs/>
          <w:color w:val="FFFFFF" w:themeColor="background1"/>
          <w:sz w:val="24"/>
          <w:szCs w:val="24"/>
          <w:shd w:val="clear" w:fill="FFFFFF" w:themeFill="background1"/>
          <w14:textFill>
            <w14:solidFill>
              <w14:schemeClr w14:val="bg1"/>
            </w14:solidFill>
          </w14:textFill>
        </w:rPr>
        <w:t>.</w:t>
      </w:r>
      <w:r>
        <w:rPr>
          <w:rFonts w:ascii="Arial" w:hAnsi="Arial" w:eastAsia="Arial" w:cs="Arial"/>
          <w:b/>
          <w:bCs/>
          <w:color w:val="FFFFFF" w:themeColor="background1"/>
          <w:sz w:val="24"/>
          <w:szCs w:val="24"/>
          <w:shd w:val="clear" w:fill="17365D" w:themeFill="text2" w:themeFillShade="BF"/>
          <w14:textFill>
            <w14:solidFill>
              <w14:schemeClr w14:val="bg1"/>
            </w14:solidFill>
          </w14:textFill>
        </w:rPr>
        <w:t>1</w:t>
      </w:r>
      <w:r>
        <w:rPr>
          <w:rFonts w:ascii="Arial" w:hAnsi="Arial" w:eastAsia="Arial" w:cs="Arial"/>
          <w:b/>
          <w:bCs/>
          <w:color w:val="FFFFFF" w:themeColor="background1"/>
          <w:sz w:val="24"/>
          <w:szCs w:val="24"/>
          <w:shd w:val="clear" w:fill="17365D" w:themeFill="text2" w:themeFillShade="BF"/>
          <w14:textFill>
            <w14:solidFill>
              <w14:schemeClr w14:val="bg1"/>
            </w14:solidFill>
          </w14:textFill>
        </w:rPr>
        <w:t xml:space="preserve">  Over</w:t>
      </w:r>
      <w:r>
        <w:rPr>
          <w:rFonts w:hint="default" w:cs="Arial"/>
          <w:b/>
          <w:bCs/>
          <w:color w:val="FFFFFF" w:themeColor="background1"/>
          <w:sz w:val="24"/>
          <w:szCs w:val="24"/>
          <w:shd w:val="clear" w:fill="17365D" w:themeFill="text2" w:themeFillShade="BF"/>
          <w:lang w:val="en-US"/>
          <w14:textFill>
            <w14:solidFill>
              <w14:schemeClr w14:val="bg1"/>
            </w14:solidFill>
          </w14:textFill>
        </w:rPr>
        <w:t xml:space="preserve"> </w:t>
      </w:r>
      <w:r>
        <w:rPr>
          <w:rFonts w:ascii="Arial" w:hAnsi="Arial" w:eastAsia="Arial" w:cs="Arial"/>
          <w:b/>
          <w:bCs/>
          <w:color w:val="FFFFFF" w:themeColor="background1"/>
          <w:sz w:val="24"/>
          <w:szCs w:val="24"/>
          <w:shd w:val="clear" w:fill="17365D" w:themeFill="text2" w:themeFillShade="BF"/>
          <w14:textFill>
            <w14:solidFill>
              <w14:schemeClr w14:val="bg1"/>
            </w14:solidFill>
          </w14:textFill>
        </w:rPr>
        <w:t>view of the Topic</w:t>
      </w:r>
      <w:bookmarkEnd w:id="5"/>
    </w:p>
    <w:p w14:paraId="79E06F38">
      <w:pPr>
        <w:pStyle w:val="3"/>
        <w:pBdr>
          <w:bottom w:val="single" w:color="2E75B6" w:sz="4" w:space="0"/>
        </w:pBdr>
        <w:shd w:val="clear" w:fill="FFFFFF" w:themeFill="background1"/>
        <w:spacing w:before="200" w:after="100"/>
        <w:rPr>
          <w:rFonts w:hint="default" w:ascii="Arial" w:hAnsi="Arial" w:eastAsia="Arial" w:cs="Arial"/>
          <w:b w:val="0"/>
          <w:bCs w:val="0"/>
          <w:color w:val="404040" w:themeColor="text1" w:themeTint="BF"/>
          <w:sz w:val="22"/>
          <w:szCs w:val="22"/>
          <w14:textFill>
            <w14:solidFill>
              <w14:schemeClr w14:val="tx1">
                <w14:lumMod w14:val="75000"/>
                <w14:lumOff w14:val="25000"/>
              </w14:schemeClr>
            </w14:solidFill>
          </w14:textFill>
        </w:rPr>
      </w:pPr>
      <w:bookmarkStart w:id="6" w:name="_Toc9972"/>
      <w:r>
        <w:rPr>
          <w:rFonts w:hint="default" w:ascii="Arial" w:hAnsi="Arial" w:eastAsia="Arial" w:cs="Arial"/>
          <w:b w:val="0"/>
          <w:bCs w:val="0"/>
          <w:color w:val="404040" w:themeColor="text1" w:themeTint="BF"/>
          <w:sz w:val="22"/>
          <w:szCs w:val="22"/>
          <w14:textFill>
            <w14:solidFill>
              <w14:schemeClr w14:val="tx1">
                <w14:lumMod w14:val="75000"/>
                <w14:lumOff w14:val="25000"/>
              </w14:schemeClr>
            </w14:solidFill>
          </w14:textFill>
        </w:rPr>
        <w:t>In computer networks managing IP addresses can be tough. The internet has grown much that it's hard to find IPv4 addresses now.</w:t>
      </w:r>
      <w:r>
        <w:rPr>
          <w:rFonts w:hint="default" w:cs="Arial"/>
          <w:b w:val="0"/>
          <w:bCs w:val="0"/>
          <w:color w:val="404040" w:themeColor="text1" w:themeTint="BF"/>
          <w:sz w:val="22"/>
          <w:szCs w:val="22"/>
          <w:lang w:val="en-US"/>
          <w14:textFill>
            <w14:solidFill>
              <w14:schemeClr w14:val="tx1">
                <w14:lumMod w14:val="75000"/>
                <w14:lumOff w14:val="25000"/>
              </w14:schemeClr>
            </w14:solidFill>
          </w14:textFill>
        </w:rPr>
        <w:t xml:space="preserve"> </w:t>
      </w:r>
      <w:r>
        <w:rPr>
          <w:rFonts w:hint="default" w:ascii="Arial" w:hAnsi="Arial" w:eastAsia="Arial" w:cs="Arial"/>
          <w:b w:val="0"/>
          <w:bCs w:val="0"/>
          <w:color w:val="404040" w:themeColor="text1" w:themeTint="BF"/>
          <w:sz w:val="22"/>
          <w:szCs w:val="22"/>
          <w14:textFill>
            <w14:solidFill>
              <w14:schemeClr w14:val="tx1">
                <w14:lumMod w14:val="75000"/>
                <w14:lumOff w14:val="25000"/>
              </w14:schemeClr>
            </w14:solidFill>
          </w14:textFill>
        </w:rPr>
        <w:t>To solve this Network Address Translation or NAT was introduced.</w:t>
      </w:r>
      <w:r>
        <w:rPr>
          <w:rFonts w:hint="default" w:cs="Arial"/>
          <w:b w:val="0"/>
          <w:bCs w:val="0"/>
          <w:color w:val="404040" w:themeColor="text1" w:themeTint="BF"/>
          <w:sz w:val="22"/>
          <w:szCs w:val="22"/>
          <w:lang w:val="en-US"/>
          <w14:textFill>
            <w14:solidFill>
              <w14:schemeClr w14:val="tx1">
                <w14:lumMod w14:val="75000"/>
                <w14:lumOff w14:val="25000"/>
              </w14:schemeClr>
            </w14:solidFill>
          </w14:textFill>
        </w:rPr>
        <w:t xml:space="preserve"> </w:t>
      </w:r>
      <w:r>
        <w:rPr>
          <w:rFonts w:hint="default" w:ascii="Arial" w:hAnsi="Arial" w:eastAsia="Arial" w:cs="Arial"/>
          <w:b w:val="0"/>
          <w:bCs w:val="0"/>
          <w:color w:val="404040" w:themeColor="text1" w:themeTint="BF"/>
          <w:sz w:val="22"/>
          <w:szCs w:val="22"/>
          <w14:textFill>
            <w14:solidFill>
              <w14:schemeClr w14:val="tx1">
                <w14:lumMod w14:val="75000"/>
                <w14:lumOff w14:val="25000"/>
              </w14:schemeClr>
            </w14:solidFill>
          </w14:textFill>
        </w:rPr>
        <w:t>NAT helps devices on a network share one or a few public IP addresses when they talk to the outside world.This project is about Static NAT. It's a way of doing NAT.</w:t>
      </w:r>
      <w:r>
        <w:rPr>
          <w:rFonts w:hint="default" w:cs="Arial"/>
          <w:b w:val="0"/>
          <w:bCs w:val="0"/>
          <w:color w:val="404040" w:themeColor="text1" w:themeTint="BF"/>
          <w:sz w:val="22"/>
          <w:szCs w:val="22"/>
          <w:lang w:val="en-US"/>
          <w14:textFill>
            <w14:solidFill>
              <w14:schemeClr w14:val="tx1">
                <w14:lumMod w14:val="75000"/>
                <w14:lumOff w14:val="25000"/>
              </w14:schemeClr>
            </w14:solidFill>
          </w14:textFill>
        </w:rPr>
        <w:t xml:space="preserve"> </w:t>
      </w:r>
      <w:r>
        <w:rPr>
          <w:rFonts w:hint="default" w:ascii="Arial" w:hAnsi="Arial" w:eastAsia="Arial" w:cs="Arial"/>
          <w:b w:val="0"/>
          <w:bCs w:val="0"/>
          <w:color w:val="404040" w:themeColor="text1" w:themeTint="BF"/>
          <w:sz w:val="22"/>
          <w:szCs w:val="22"/>
          <w14:textFill>
            <w14:solidFill>
              <w14:schemeClr w14:val="tx1">
                <w14:lumMod w14:val="75000"/>
                <w14:lumOff w14:val="25000"/>
              </w14:schemeClr>
            </w14:solidFill>
          </w14:textFill>
        </w:rPr>
        <w:t>Here each private IP address is always mapped to one IP address.</w:t>
      </w:r>
    </w:p>
    <w:p w14:paraId="1DE5416B">
      <w:pPr>
        <w:pStyle w:val="3"/>
        <w:pBdr>
          <w:bottom w:val="single" w:color="2E75B6" w:sz="4" w:space="0"/>
        </w:pBdr>
        <w:shd w:val="clear" w:fill="FFFFFF" w:themeFill="background1"/>
        <w:spacing w:before="200" w:after="100"/>
        <w:rPr>
          <w:rFonts w:hint="default" w:ascii="Arial" w:hAnsi="Arial" w:eastAsia="Arial" w:cs="Arial"/>
          <w:b/>
          <w:bCs/>
          <w:color w:val="1F4E79"/>
          <w:sz w:val="24"/>
          <w:szCs w:val="24"/>
        </w:rPr>
      </w:pPr>
      <w:r>
        <w:rPr>
          <w:rFonts w:hint="default" w:ascii="Arial" w:hAnsi="Arial" w:eastAsia="Arial" w:cs="Arial"/>
          <w:b w:val="0"/>
          <w:bCs w:val="0"/>
          <w:color w:val="404040" w:themeColor="text1" w:themeTint="BF"/>
          <w:sz w:val="22"/>
          <w:szCs w:val="22"/>
          <w14:textFill>
            <w14:solidFill>
              <w14:schemeClr w14:val="tx1">
                <w14:lumMod w14:val="75000"/>
                <w14:lumOff w14:val="25000"/>
              </w14:schemeClr>
            </w14:solidFill>
          </w14:textFill>
        </w:rPr>
        <w:t>The project uses Cisco Packet Tracer to simulate the process</w:t>
      </w:r>
      <w:r>
        <w:rPr>
          <w:rFonts w:hint="default" w:cs="Arial"/>
          <w:b w:val="0"/>
          <w:bCs w:val="0"/>
          <w:color w:val="404040" w:themeColor="text1" w:themeTint="BF"/>
          <w:sz w:val="22"/>
          <w:szCs w:val="22"/>
          <w:lang w:val="en-US"/>
          <w14:textFill>
            <w14:solidFill>
              <w14:schemeClr w14:val="tx1">
                <w14:lumMod w14:val="75000"/>
                <w14:lumOff w14:val="25000"/>
              </w14:schemeClr>
            </w14:solidFill>
          </w14:textFill>
        </w:rPr>
        <w:t xml:space="preserve">. </w:t>
      </w:r>
      <w:r>
        <w:rPr>
          <w:rFonts w:hint="default" w:ascii="Arial" w:hAnsi="Arial" w:eastAsia="Arial" w:cs="Arial"/>
          <w:b w:val="0"/>
          <w:bCs w:val="0"/>
          <w:color w:val="000000" w:themeColor="text1"/>
          <w:sz w:val="22"/>
          <w:szCs w:val="22"/>
          <w14:textFill>
            <w14:solidFill>
              <w14:schemeClr w14:val="tx1"/>
            </w14:solidFill>
          </w14:textFill>
        </w:rPr>
        <w:t>Cisco Packet Tracer is a tool, from Cisco Systems that helps simulate networks</w:t>
      </w:r>
      <w:r>
        <w:rPr>
          <w:rFonts w:hint="default" w:ascii="Arial" w:hAnsi="Arial" w:eastAsia="Arial" w:cs="Arial"/>
          <w:b/>
          <w:bCs/>
          <w:color w:val="1F4E79"/>
          <w:sz w:val="24"/>
          <w:szCs w:val="24"/>
        </w:rPr>
        <w:t>.</w:t>
      </w:r>
    </w:p>
    <w:p w14:paraId="2DD2C1BB">
      <w:pPr>
        <w:pStyle w:val="3"/>
        <w:pBdr>
          <w:bottom w:val="single" w:color="2E75B6" w:sz="4" w:space="0"/>
        </w:pBdr>
        <w:shd w:val="clear" w:fill="243F61" w:themeFill="accent1" w:themeFillShade="7F"/>
        <w:spacing w:before="200" w:after="100"/>
        <w:rPr>
          <w:color w:val="FFFFFF" w:themeColor="background1"/>
          <w14:textFill>
            <w14:solidFill>
              <w14:schemeClr w14:val="bg1"/>
            </w14:solidFill>
          </w14:textFill>
        </w:rPr>
      </w:pPr>
      <w:r>
        <w:rPr>
          <w:rFonts w:ascii="Arial" w:hAnsi="Arial" w:eastAsia="Arial" w:cs="Arial"/>
          <w:b/>
          <w:bCs/>
          <w:color w:val="FFFFFF" w:themeColor="background1"/>
          <w:sz w:val="24"/>
          <w:szCs w:val="24"/>
          <w14:textFill>
            <w14:solidFill>
              <w14:schemeClr w14:val="bg1"/>
            </w14:solidFill>
          </w14:textFill>
        </w:rPr>
        <w:t>2.2  Key Concepts and Background</w:t>
      </w:r>
      <w:bookmarkEnd w:id="6"/>
    </w:p>
    <w:p w14:paraId="0A050C87">
      <w:pPr>
        <w:pStyle w:val="18"/>
        <w:keepNext w:val="0"/>
        <w:keepLines w:val="0"/>
        <w:widowControl/>
        <w:numPr>
          <w:ilvl w:val="0"/>
          <w:numId w:val="4"/>
        </w:numPr>
        <w:suppressLineNumbers w:val="0"/>
        <w:shd w:val="clear" w:fill="FFFFFF"/>
        <w:ind w:left="420" w:leftChars="0" w:hanging="420" w:firstLineChars="0"/>
        <w:rPr>
          <w:rFonts w:hint="default" w:ascii="Arial" w:hAnsi="Arial" w:eastAsia="Segoe UI" w:cs="Arial"/>
          <w:i w:val="0"/>
          <w:iCs w:val="0"/>
          <w:caps w:val="0"/>
          <w:color w:val="2B2D38"/>
          <w:spacing w:val="0"/>
          <w:sz w:val="22"/>
          <w:szCs w:val="22"/>
        </w:rPr>
      </w:pPr>
      <w:r>
        <w:rPr>
          <w:rFonts w:hint="default" w:ascii="Arial" w:hAnsi="Arial" w:eastAsia="Segoe UI" w:cs="Arial"/>
          <w:i w:val="0"/>
          <w:iCs w:val="0"/>
          <w:caps w:val="0"/>
          <w:color w:val="2B2D38"/>
          <w:spacing w:val="0"/>
          <w:sz w:val="22"/>
          <w:szCs w:val="22"/>
          <w:shd w:val="clear" w:fill="FFFFFF"/>
        </w:rPr>
        <w:t>To work on this project you need to know some networking concepts.</w:t>
      </w:r>
    </w:p>
    <w:p w14:paraId="71A1E3CC">
      <w:pPr>
        <w:pStyle w:val="18"/>
        <w:keepNext w:val="0"/>
        <w:keepLines w:val="0"/>
        <w:widowControl/>
        <w:numPr>
          <w:ilvl w:val="0"/>
          <w:numId w:val="4"/>
        </w:numPr>
        <w:suppressLineNumbers w:val="0"/>
        <w:shd w:val="clear" w:fill="FFFFFF"/>
        <w:spacing w:before="120" w:beforeAutospacing="0"/>
        <w:ind w:left="420" w:leftChars="0" w:hanging="420" w:firstLineChars="0"/>
        <w:rPr>
          <w:rFonts w:hint="default" w:ascii="Arial" w:hAnsi="Arial" w:eastAsia="Segoe UI" w:cs="Arial"/>
          <w:i w:val="0"/>
          <w:iCs w:val="0"/>
          <w:caps w:val="0"/>
          <w:color w:val="2B2D38"/>
          <w:spacing w:val="0"/>
          <w:sz w:val="22"/>
          <w:szCs w:val="22"/>
        </w:rPr>
      </w:pPr>
      <w:r>
        <w:rPr>
          <w:rFonts w:hint="default" w:ascii="Arial" w:hAnsi="Arial" w:eastAsia="Segoe UI" w:cs="Arial"/>
          <w:i w:val="0"/>
          <w:iCs w:val="0"/>
          <w:caps w:val="0"/>
          <w:color w:val="2B2D38"/>
          <w:spacing w:val="0"/>
          <w:sz w:val="22"/>
          <w:szCs w:val="22"/>
          <w:shd w:val="clear" w:fill="FFFFFF"/>
        </w:rPr>
        <w:t>These networking concepts are important for understanding and implementing this project.</w:t>
      </w:r>
    </w:p>
    <w:p w14:paraId="079BD01B">
      <w:pPr>
        <w:pStyle w:val="18"/>
        <w:keepNext w:val="0"/>
        <w:keepLines w:val="0"/>
        <w:widowControl/>
        <w:numPr>
          <w:ilvl w:val="0"/>
          <w:numId w:val="4"/>
        </w:numPr>
        <w:suppressLineNumbers w:val="0"/>
        <w:shd w:val="clear" w:fill="FFFFFF"/>
        <w:spacing w:before="120" w:beforeAutospacing="0"/>
        <w:ind w:left="420" w:leftChars="0" w:hanging="420" w:firstLineChars="0"/>
        <w:rPr>
          <w:rFonts w:hint="default" w:ascii="Arial" w:hAnsi="Arial" w:eastAsia="Segoe UI" w:cs="Arial"/>
          <w:i w:val="0"/>
          <w:iCs w:val="0"/>
          <w:caps w:val="0"/>
          <w:color w:val="2B2D38"/>
          <w:spacing w:val="0"/>
          <w:sz w:val="22"/>
          <w:szCs w:val="22"/>
        </w:rPr>
      </w:pPr>
      <w:r>
        <w:rPr>
          <w:rFonts w:hint="default" w:ascii="Arial" w:hAnsi="Arial" w:eastAsia="Segoe UI" w:cs="Arial"/>
          <w:i w:val="0"/>
          <w:iCs w:val="0"/>
          <w:caps w:val="0"/>
          <w:color w:val="2B2D38"/>
          <w:spacing w:val="0"/>
          <w:sz w:val="22"/>
          <w:szCs w:val="22"/>
          <w:shd w:val="clear" w:fill="FFFFFF"/>
        </w:rPr>
        <w:t>Here are the key networking concepts:</w:t>
      </w:r>
    </w:p>
    <w:p w14:paraId="5415D953">
      <w:pPr>
        <w:pStyle w:val="18"/>
        <w:keepNext w:val="0"/>
        <w:keepLines w:val="0"/>
        <w:widowControl/>
        <w:numPr>
          <w:ilvl w:val="0"/>
          <w:numId w:val="4"/>
        </w:numPr>
        <w:suppressLineNumbers w:val="0"/>
        <w:shd w:val="clear" w:fill="FFFFFF"/>
        <w:spacing w:before="120" w:beforeAutospacing="0"/>
        <w:ind w:left="420" w:leftChars="0" w:hanging="420" w:firstLineChars="0"/>
        <w:rPr>
          <w:rFonts w:hint="default" w:ascii="Arial" w:hAnsi="Arial" w:eastAsia="Segoe UI" w:cs="Arial"/>
          <w:i w:val="0"/>
          <w:iCs w:val="0"/>
          <w:caps w:val="0"/>
          <w:color w:val="2B2D38"/>
          <w:spacing w:val="0"/>
          <w:sz w:val="22"/>
          <w:szCs w:val="22"/>
        </w:rPr>
      </w:pPr>
      <w:r>
        <w:rPr>
          <w:rFonts w:hint="default" w:ascii="Arial" w:hAnsi="Arial" w:eastAsia="Segoe UI" w:cs="Arial"/>
          <w:i w:val="0"/>
          <w:iCs w:val="0"/>
          <w:caps w:val="0"/>
          <w:color w:val="2B2D38"/>
          <w:spacing w:val="0"/>
          <w:sz w:val="22"/>
          <w:szCs w:val="22"/>
          <w:shd w:val="clear" w:fill="FFFFFF"/>
        </w:rPr>
        <w:t>IP Addressing: Every device on a network needs an IP address.</w:t>
      </w:r>
    </w:p>
    <w:p w14:paraId="7DB1951D">
      <w:pPr>
        <w:pStyle w:val="18"/>
        <w:keepNext w:val="0"/>
        <w:keepLines w:val="0"/>
        <w:widowControl/>
        <w:numPr>
          <w:ilvl w:val="0"/>
          <w:numId w:val="4"/>
        </w:numPr>
        <w:suppressLineNumbers w:val="0"/>
        <w:shd w:val="clear" w:fill="FFFFFF"/>
        <w:spacing w:before="120" w:beforeAutospacing="0"/>
        <w:ind w:left="420" w:leftChars="0" w:hanging="420" w:firstLineChars="0"/>
        <w:rPr>
          <w:rFonts w:hint="default" w:ascii="Arial" w:hAnsi="Arial" w:eastAsia="Segoe UI" w:cs="Arial"/>
          <w:i w:val="0"/>
          <w:iCs w:val="0"/>
          <w:caps w:val="0"/>
          <w:color w:val="2B2D38"/>
          <w:spacing w:val="0"/>
          <w:sz w:val="22"/>
          <w:szCs w:val="22"/>
        </w:rPr>
      </w:pPr>
      <w:r>
        <w:rPr>
          <w:rFonts w:hint="default" w:ascii="Arial" w:hAnsi="Arial" w:eastAsia="Segoe UI" w:cs="Arial"/>
          <w:i w:val="0"/>
          <w:iCs w:val="0"/>
          <w:caps w:val="0"/>
          <w:color w:val="2B2D38"/>
          <w:spacing w:val="0"/>
          <w:sz w:val="22"/>
          <w:szCs w:val="22"/>
          <w:shd w:val="clear" w:fill="FFFFFF"/>
        </w:rPr>
        <w:t>IP addresses are like numbers that're 32 bits long.</w:t>
      </w:r>
    </w:p>
    <w:p w14:paraId="22656725">
      <w:pPr>
        <w:pStyle w:val="18"/>
        <w:keepNext w:val="0"/>
        <w:keepLines w:val="0"/>
        <w:widowControl/>
        <w:numPr>
          <w:ilvl w:val="0"/>
          <w:numId w:val="4"/>
        </w:numPr>
        <w:suppressLineNumbers w:val="0"/>
        <w:shd w:val="clear" w:fill="FFFFFF"/>
        <w:spacing w:before="120" w:beforeAutospacing="0"/>
        <w:ind w:left="420" w:leftChars="0" w:hanging="420" w:firstLineChars="0"/>
        <w:rPr>
          <w:rFonts w:hint="default" w:ascii="Arial" w:hAnsi="Arial" w:eastAsia="Segoe UI" w:cs="Arial"/>
          <w:i w:val="0"/>
          <w:iCs w:val="0"/>
          <w:caps w:val="0"/>
          <w:color w:val="2B2D38"/>
          <w:spacing w:val="0"/>
          <w:sz w:val="22"/>
          <w:szCs w:val="22"/>
        </w:rPr>
      </w:pPr>
      <w:r>
        <w:rPr>
          <w:rFonts w:hint="default" w:ascii="Arial" w:hAnsi="Arial" w:eastAsia="Segoe UI" w:cs="Arial"/>
          <w:i w:val="0"/>
          <w:iCs w:val="0"/>
          <w:caps w:val="0"/>
          <w:color w:val="2B2D38"/>
          <w:spacing w:val="0"/>
          <w:sz w:val="22"/>
          <w:szCs w:val="22"/>
          <w:shd w:val="clear" w:fill="FFFFFF"/>
        </w:rPr>
        <w:t>These IP addresses are usually divided into two groups: public IP addresses and private IP addresses.</w:t>
      </w:r>
    </w:p>
    <w:p w14:paraId="52E3D606">
      <w:pPr>
        <w:pStyle w:val="18"/>
        <w:keepNext w:val="0"/>
        <w:keepLines w:val="0"/>
        <w:widowControl/>
        <w:numPr>
          <w:ilvl w:val="0"/>
          <w:numId w:val="4"/>
        </w:numPr>
        <w:suppressLineNumbers w:val="0"/>
        <w:shd w:val="clear" w:fill="FFFFFF"/>
        <w:spacing w:before="120" w:beforeAutospacing="0"/>
        <w:ind w:left="420" w:leftChars="0" w:hanging="420" w:firstLineChars="0"/>
        <w:rPr>
          <w:rFonts w:hint="default" w:ascii="Arial" w:hAnsi="Arial" w:eastAsia="Segoe UI" w:cs="Arial"/>
          <w:i w:val="0"/>
          <w:iCs w:val="0"/>
          <w:caps w:val="0"/>
          <w:color w:val="2B2D38"/>
          <w:spacing w:val="0"/>
          <w:sz w:val="22"/>
          <w:szCs w:val="22"/>
        </w:rPr>
      </w:pPr>
      <w:r>
        <w:rPr>
          <w:rFonts w:hint="default" w:ascii="Arial" w:hAnsi="Arial" w:eastAsia="Segoe UI" w:cs="Arial"/>
          <w:i w:val="0"/>
          <w:iCs w:val="0"/>
          <w:caps w:val="0"/>
          <w:color w:val="2B2D38"/>
          <w:spacing w:val="0"/>
          <w:sz w:val="22"/>
          <w:szCs w:val="22"/>
          <w:shd w:val="clear" w:fill="FFFFFF"/>
        </w:rPr>
        <w:t>Private IP addresses, like 192.168.x.x cannot be used on the internet.</w:t>
      </w:r>
    </w:p>
    <w:p w14:paraId="06FB1AA3">
      <w:pPr>
        <w:pStyle w:val="18"/>
        <w:keepNext w:val="0"/>
        <w:keepLines w:val="0"/>
        <w:widowControl/>
        <w:numPr>
          <w:ilvl w:val="0"/>
          <w:numId w:val="4"/>
        </w:numPr>
        <w:suppressLineNumbers w:val="0"/>
        <w:shd w:val="clear" w:fill="FFFFFF"/>
        <w:spacing w:before="120" w:beforeAutospacing="0"/>
        <w:ind w:left="420" w:leftChars="0" w:hanging="420" w:firstLineChars="0"/>
        <w:rPr>
          <w:rFonts w:hint="default" w:ascii="Arial" w:hAnsi="Arial" w:eastAsia="Segoe UI" w:cs="Arial"/>
          <w:i w:val="0"/>
          <w:iCs w:val="0"/>
          <w:caps w:val="0"/>
          <w:color w:val="2B2D38"/>
          <w:spacing w:val="0"/>
          <w:sz w:val="22"/>
          <w:szCs w:val="22"/>
        </w:rPr>
      </w:pPr>
      <w:r>
        <w:rPr>
          <w:rFonts w:hint="default" w:ascii="Arial" w:hAnsi="Arial" w:eastAsia="Segoe UI" w:cs="Arial"/>
          <w:i w:val="0"/>
          <w:iCs w:val="0"/>
          <w:caps w:val="0"/>
          <w:color w:val="2B2D38"/>
          <w:spacing w:val="0"/>
          <w:sz w:val="22"/>
          <w:szCs w:val="22"/>
          <w:shd w:val="clear" w:fill="FFFFFF"/>
        </w:rPr>
        <w:t>Network Address Translation: This is a way for a router to change the address information in packets as they move through the network.</w:t>
      </w:r>
    </w:p>
    <w:p w14:paraId="247971FF">
      <w:pPr>
        <w:pStyle w:val="18"/>
        <w:keepNext w:val="0"/>
        <w:keepLines w:val="0"/>
        <w:widowControl/>
        <w:numPr>
          <w:ilvl w:val="0"/>
          <w:numId w:val="4"/>
        </w:numPr>
        <w:suppressLineNumbers w:val="0"/>
        <w:shd w:val="clear" w:fill="FFFFFF"/>
        <w:spacing w:before="120" w:beforeAutospacing="0"/>
        <w:ind w:left="420" w:leftChars="0" w:hanging="420" w:firstLineChars="0"/>
        <w:rPr>
          <w:rFonts w:hint="default" w:ascii="Arial" w:hAnsi="Arial" w:eastAsia="Segoe UI" w:cs="Arial"/>
          <w:i w:val="0"/>
          <w:iCs w:val="0"/>
          <w:caps w:val="0"/>
          <w:color w:val="2B2D38"/>
          <w:spacing w:val="0"/>
          <w:sz w:val="22"/>
          <w:szCs w:val="22"/>
        </w:rPr>
      </w:pPr>
      <w:r>
        <w:rPr>
          <w:rFonts w:hint="default" w:ascii="Arial" w:hAnsi="Arial" w:eastAsia="Segoe UI" w:cs="Arial"/>
          <w:i w:val="0"/>
          <w:iCs w:val="0"/>
          <w:caps w:val="0"/>
          <w:color w:val="2B2D38"/>
          <w:spacing w:val="0"/>
          <w:sz w:val="22"/>
          <w:szCs w:val="22"/>
          <w:shd w:val="clear" w:fill="FFFFFF"/>
        </w:rPr>
        <w:t>Network Address Translation helps devices on a private network talk to devices on a network.</w:t>
      </w:r>
    </w:p>
    <w:p w14:paraId="0A49F09C">
      <w:pPr>
        <w:pStyle w:val="18"/>
        <w:keepNext w:val="0"/>
        <w:keepLines w:val="0"/>
        <w:widowControl/>
        <w:numPr>
          <w:ilvl w:val="0"/>
          <w:numId w:val="4"/>
        </w:numPr>
        <w:suppressLineNumbers w:val="0"/>
        <w:shd w:val="clear" w:fill="FFFFFF"/>
        <w:spacing w:before="120" w:beforeAutospacing="0"/>
        <w:ind w:left="420" w:leftChars="0" w:hanging="420" w:firstLineChars="0"/>
        <w:rPr>
          <w:rFonts w:hint="default" w:ascii="Arial" w:hAnsi="Arial" w:eastAsia="Segoe UI" w:cs="Arial"/>
          <w:i w:val="0"/>
          <w:iCs w:val="0"/>
          <w:caps w:val="0"/>
          <w:color w:val="2B2D38"/>
          <w:spacing w:val="0"/>
          <w:sz w:val="22"/>
          <w:szCs w:val="22"/>
        </w:rPr>
      </w:pPr>
      <w:r>
        <w:rPr>
          <w:rFonts w:hint="default" w:ascii="Arial" w:hAnsi="Arial" w:eastAsia="Segoe UI" w:cs="Arial"/>
          <w:i w:val="0"/>
          <w:iCs w:val="0"/>
          <w:caps w:val="0"/>
          <w:color w:val="2B2D38"/>
          <w:spacing w:val="0"/>
          <w:sz w:val="22"/>
          <w:szCs w:val="22"/>
          <w:shd w:val="clear" w:fill="FFFFFF"/>
          <w:lang w:val="en-US"/>
        </w:rPr>
        <w:t>T</w:t>
      </w:r>
      <w:r>
        <w:rPr>
          <w:rFonts w:hint="default" w:ascii="Arial" w:hAnsi="Arial" w:eastAsia="Segoe UI" w:cs="Arial"/>
          <w:i w:val="0"/>
          <w:iCs w:val="0"/>
          <w:caps w:val="0"/>
          <w:color w:val="2B2D38"/>
          <w:spacing w:val="0"/>
          <w:sz w:val="22"/>
          <w:szCs w:val="22"/>
          <w:shd w:val="clear" w:fill="FFFFFF"/>
        </w:rPr>
        <w:t>his is really useful because it lets devices on a network communicate with devices on a public network using Network Address Translation.</w:t>
      </w:r>
    </w:p>
    <w:p w14:paraId="78A36622">
      <w:pPr>
        <w:pStyle w:val="18"/>
        <w:keepNext w:val="0"/>
        <w:keepLines w:val="0"/>
        <w:widowControl/>
        <w:numPr>
          <w:ilvl w:val="0"/>
          <w:numId w:val="4"/>
        </w:numPr>
        <w:suppressLineNumbers w:val="0"/>
        <w:shd w:val="clear" w:fill="FFFFFF"/>
        <w:spacing w:before="120" w:beforeAutospacing="0"/>
        <w:ind w:left="420" w:leftChars="0" w:hanging="420" w:firstLineChars="0"/>
        <w:rPr>
          <w:rFonts w:hint="default" w:ascii="Arial" w:hAnsi="Arial" w:eastAsia="Segoe UI" w:cs="Arial"/>
          <w:i w:val="0"/>
          <w:iCs w:val="0"/>
          <w:caps w:val="0"/>
          <w:color w:val="2B2D38"/>
          <w:spacing w:val="0"/>
          <w:sz w:val="22"/>
          <w:szCs w:val="22"/>
        </w:rPr>
      </w:pPr>
      <w:r>
        <w:rPr>
          <w:rFonts w:hint="default" w:ascii="Arial" w:hAnsi="Arial" w:eastAsia="Segoe UI" w:cs="Arial"/>
          <w:i w:val="0"/>
          <w:iCs w:val="0"/>
          <w:caps w:val="0"/>
          <w:color w:val="2B2D38"/>
          <w:spacing w:val="0"/>
          <w:sz w:val="22"/>
          <w:szCs w:val="22"/>
          <w:shd w:val="clear" w:fill="FFFFFF"/>
        </w:rPr>
        <w:t>Static Network Address Translation: This is when a private IP address is always connected to an IP address.</w:t>
      </w:r>
    </w:p>
    <w:p w14:paraId="4A342C5D">
      <w:pPr>
        <w:pStyle w:val="18"/>
        <w:keepNext w:val="0"/>
        <w:keepLines w:val="0"/>
        <w:widowControl/>
        <w:numPr>
          <w:ilvl w:val="0"/>
          <w:numId w:val="4"/>
        </w:numPr>
        <w:suppressLineNumbers w:val="0"/>
        <w:shd w:val="clear" w:fill="FFFFFF"/>
        <w:spacing w:before="120" w:beforeAutospacing="0"/>
        <w:ind w:left="420" w:leftChars="0" w:hanging="420" w:firstLineChars="0"/>
        <w:rPr>
          <w:rFonts w:hint="default" w:ascii="Arial" w:hAnsi="Arial" w:eastAsia="Segoe UI" w:cs="Arial"/>
          <w:i w:val="0"/>
          <w:iCs w:val="0"/>
          <w:caps w:val="0"/>
          <w:color w:val="2B2D38"/>
          <w:spacing w:val="0"/>
          <w:sz w:val="22"/>
          <w:szCs w:val="22"/>
        </w:rPr>
      </w:pPr>
      <w:r>
        <w:rPr>
          <w:rFonts w:hint="default" w:ascii="Arial" w:hAnsi="Arial" w:eastAsia="Segoe UI" w:cs="Arial"/>
          <w:i w:val="0"/>
          <w:iCs w:val="0"/>
          <w:caps w:val="0"/>
          <w:color w:val="2B2D38"/>
          <w:spacing w:val="0"/>
          <w:sz w:val="22"/>
          <w:szCs w:val="22"/>
          <w:shd w:val="clear" w:fill="FFFFFF"/>
        </w:rPr>
        <w:t>This connection has to be set up for Static Network Address Translation.</w:t>
      </w:r>
    </w:p>
    <w:p w14:paraId="0A1AE3B2">
      <w:pPr>
        <w:pStyle w:val="18"/>
        <w:keepNext w:val="0"/>
        <w:keepLines w:val="0"/>
        <w:widowControl/>
        <w:numPr>
          <w:ilvl w:val="0"/>
          <w:numId w:val="4"/>
        </w:numPr>
        <w:suppressLineNumbers w:val="0"/>
        <w:shd w:val="clear" w:fill="FFFFFF"/>
        <w:spacing w:before="120" w:beforeAutospacing="0"/>
        <w:ind w:left="420" w:leftChars="0" w:hanging="420" w:firstLineChars="0"/>
        <w:rPr>
          <w:rFonts w:hint="default" w:ascii="Arial" w:hAnsi="Arial" w:eastAsia="Segoe UI" w:cs="Arial"/>
          <w:i w:val="0"/>
          <w:iCs w:val="0"/>
          <w:caps w:val="0"/>
          <w:color w:val="2B2D38"/>
          <w:spacing w:val="0"/>
          <w:sz w:val="22"/>
          <w:szCs w:val="22"/>
        </w:rPr>
      </w:pPr>
      <w:r>
        <w:rPr>
          <w:rFonts w:hint="default" w:ascii="Arial" w:hAnsi="Arial" w:eastAsia="Segoe UI" w:cs="Arial"/>
          <w:i w:val="0"/>
          <w:iCs w:val="0"/>
          <w:caps w:val="0"/>
          <w:color w:val="2B2D38"/>
          <w:spacing w:val="0"/>
          <w:sz w:val="22"/>
          <w:szCs w:val="22"/>
          <w:shd w:val="clear" w:fill="FFFFFF"/>
        </w:rPr>
        <w:t>It is usually used for servers that need to be reached from the internet using the IP address and Static Network Address Translation.</w:t>
      </w:r>
    </w:p>
    <w:p w14:paraId="6875B314">
      <w:pPr>
        <w:pStyle w:val="18"/>
        <w:keepNext w:val="0"/>
        <w:keepLines w:val="0"/>
        <w:widowControl/>
        <w:numPr>
          <w:ilvl w:val="0"/>
          <w:numId w:val="4"/>
        </w:numPr>
        <w:suppressLineNumbers w:val="0"/>
        <w:shd w:val="clear" w:fill="FFFFFF"/>
        <w:spacing w:before="120" w:beforeAutospacing="0"/>
        <w:ind w:left="420" w:leftChars="0" w:hanging="420" w:firstLineChars="0"/>
        <w:rPr>
          <w:rFonts w:hint="default" w:ascii="Arial" w:hAnsi="Arial" w:eastAsia="Segoe UI" w:cs="Arial"/>
          <w:i w:val="0"/>
          <w:iCs w:val="0"/>
          <w:caps w:val="0"/>
          <w:color w:val="2B2D38"/>
          <w:spacing w:val="0"/>
          <w:sz w:val="22"/>
          <w:szCs w:val="22"/>
        </w:rPr>
      </w:pPr>
      <w:r>
        <w:rPr>
          <w:rFonts w:hint="default" w:ascii="Arial" w:hAnsi="Arial" w:eastAsia="Segoe UI" w:cs="Arial"/>
          <w:i w:val="0"/>
          <w:iCs w:val="0"/>
          <w:caps w:val="0"/>
          <w:color w:val="2B2D38"/>
          <w:spacing w:val="0"/>
          <w:sz w:val="22"/>
          <w:szCs w:val="22"/>
          <w:shd w:val="clear" w:fill="FFFFFF"/>
        </w:rPr>
        <w:t>Router Configuration: For Cisco routers you need to configure the interfaces with IP addresses.</w:t>
      </w:r>
    </w:p>
    <w:p w14:paraId="5ADCA13D">
      <w:pPr>
        <w:pStyle w:val="18"/>
        <w:keepNext w:val="0"/>
        <w:keepLines w:val="0"/>
        <w:widowControl/>
        <w:numPr>
          <w:ilvl w:val="0"/>
          <w:numId w:val="4"/>
        </w:numPr>
        <w:suppressLineNumbers w:val="0"/>
        <w:shd w:val="clear" w:fill="FFFFFF"/>
        <w:spacing w:before="120" w:beforeAutospacing="0"/>
        <w:ind w:left="420" w:leftChars="0" w:hanging="420" w:firstLineChars="0"/>
        <w:rPr>
          <w:rFonts w:hint="default" w:ascii="Arial" w:hAnsi="Arial" w:eastAsia="Segoe UI" w:cs="Arial"/>
          <w:i w:val="0"/>
          <w:iCs w:val="0"/>
          <w:caps w:val="0"/>
          <w:color w:val="2B2D38"/>
          <w:spacing w:val="0"/>
          <w:sz w:val="22"/>
          <w:szCs w:val="22"/>
        </w:rPr>
      </w:pPr>
      <w:r>
        <w:rPr>
          <w:rFonts w:hint="default" w:ascii="Arial" w:hAnsi="Arial" w:eastAsia="Segoe UI" w:cs="Arial"/>
          <w:i w:val="0"/>
          <w:iCs w:val="0"/>
          <w:caps w:val="0"/>
          <w:color w:val="2B2D38"/>
          <w:spacing w:val="0"/>
          <w:sz w:val="22"/>
          <w:szCs w:val="22"/>
          <w:shd w:val="clear" w:fill="FFFFFF"/>
        </w:rPr>
        <w:t>You also need to say which interfaces are on the side and which are on the public side for Router Configuration.</w:t>
      </w:r>
    </w:p>
    <w:p w14:paraId="1056C12C">
      <w:pPr>
        <w:pStyle w:val="18"/>
        <w:keepNext w:val="0"/>
        <w:keepLines w:val="0"/>
        <w:widowControl/>
        <w:numPr>
          <w:ilvl w:val="0"/>
          <w:numId w:val="4"/>
        </w:numPr>
        <w:suppressLineNumbers w:val="0"/>
        <w:shd w:val="clear" w:fill="FFFFFF"/>
        <w:spacing w:before="120" w:beforeAutospacing="0"/>
        <w:ind w:left="420" w:leftChars="0" w:hanging="420" w:firstLineChars="0"/>
        <w:rPr>
          <w:rFonts w:hint="default" w:ascii="Arial" w:hAnsi="Arial" w:eastAsia="Segoe UI" w:cs="Arial"/>
          <w:i w:val="0"/>
          <w:iCs w:val="0"/>
          <w:caps w:val="0"/>
          <w:color w:val="2B2D38"/>
          <w:spacing w:val="0"/>
          <w:sz w:val="22"/>
          <w:szCs w:val="22"/>
        </w:rPr>
      </w:pPr>
      <w:r>
        <w:rPr>
          <w:rFonts w:hint="default" w:ascii="Arial" w:hAnsi="Arial" w:eastAsia="Segoe UI" w:cs="Arial"/>
          <w:i w:val="0"/>
          <w:iCs w:val="0"/>
          <w:caps w:val="0"/>
          <w:color w:val="2B2D38"/>
          <w:spacing w:val="0"/>
          <w:sz w:val="22"/>
          <w:szCs w:val="22"/>
          <w:shd w:val="clear" w:fill="FFFFFF"/>
        </w:rPr>
        <w:t>This is necessary for Network Address Translation to work correctly with Router Configuration.</w:t>
      </w:r>
    </w:p>
    <w:p w14:paraId="798CA29F">
      <w:pPr>
        <w:pStyle w:val="18"/>
        <w:keepNext w:val="0"/>
        <w:keepLines w:val="0"/>
        <w:widowControl/>
        <w:numPr>
          <w:ilvl w:val="0"/>
          <w:numId w:val="4"/>
        </w:numPr>
        <w:suppressLineNumbers w:val="0"/>
        <w:shd w:val="clear" w:fill="FFFFFF"/>
        <w:spacing w:before="120" w:beforeAutospacing="0"/>
        <w:ind w:left="420" w:leftChars="0" w:hanging="420" w:firstLineChars="0"/>
        <w:rPr>
          <w:rFonts w:hint="default" w:ascii="Arial" w:hAnsi="Arial" w:eastAsia="Segoe UI" w:cs="Arial"/>
          <w:i w:val="0"/>
          <w:iCs w:val="0"/>
          <w:caps w:val="0"/>
          <w:color w:val="2B2D38"/>
          <w:spacing w:val="0"/>
          <w:sz w:val="22"/>
          <w:szCs w:val="22"/>
        </w:rPr>
      </w:pPr>
      <w:r>
        <w:rPr>
          <w:rFonts w:hint="default" w:ascii="Arial" w:hAnsi="Arial" w:eastAsia="Segoe UI" w:cs="Arial"/>
          <w:i w:val="0"/>
          <w:iCs w:val="0"/>
          <w:caps w:val="0"/>
          <w:color w:val="2B2D38"/>
          <w:spacing w:val="0"/>
          <w:sz w:val="22"/>
          <w:szCs w:val="22"/>
          <w:shd w:val="clear" w:fill="FFFFFF"/>
        </w:rPr>
        <w:t>Default Gateway: Every device needs to be set up with a default gateway.</w:t>
      </w:r>
    </w:p>
    <w:p w14:paraId="69145B50">
      <w:pPr>
        <w:pStyle w:val="18"/>
        <w:keepNext w:val="0"/>
        <w:keepLines w:val="0"/>
        <w:widowControl/>
        <w:numPr>
          <w:ilvl w:val="0"/>
          <w:numId w:val="4"/>
        </w:numPr>
        <w:suppressLineNumbers w:val="0"/>
        <w:shd w:val="clear" w:fill="FFFFFF"/>
        <w:spacing w:before="120" w:beforeAutospacing="0"/>
        <w:ind w:left="420" w:leftChars="0" w:hanging="420" w:firstLineChars="0"/>
        <w:rPr>
          <w:rFonts w:hint="default" w:ascii="Arial" w:hAnsi="Arial" w:eastAsia="Segoe UI" w:cs="Arial"/>
          <w:i w:val="0"/>
          <w:iCs w:val="0"/>
          <w:caps w:val="0"/>
          <w:color w:val="2B2D38"/>
          <w:spacing w:val="0"/>
          <w:sz w:val="22"/>
          <w:szCs w:val="22"/>
        </w:rPr>
      </w:pPr>
      <w:r>
        <w:rPr>
          <w:rFonts w:hint="default" w:ascii="Arial" w:hAnsi="Arial" w:eastAsia="Segoe UI" w:cs="Arial"/>
          <w:i w:val="0"/>
          <w:iCs w:val="0"/>
          <w:caps w:val="0"/>
          <w:color w:val="2B2D38"/>
          <w:spacing w:val="0"/>
          <w:sz w:val="22"/>
          <w:szCs w:val="22"/>
          <w:shd w:val="clear" w:fill="FFFFFF"/>
        </w:rPr>
        <w:t>This is usually the IP address of the routers interface on the network for the default gateway.</w:t>
      </w:r>
    </w:p>
    <w:p w14:paraId="2AF2D45F">
      <w:pPr>
        <w:pStyle w:val="18"/>
        <w:keepNext w:val="0"/>
        <w:keepLines w:val="0"/>
        <w:widowControl/>
        <w:numPr>
          <w:ilvl w:val="0"/>
          <w:numId w:val="4"/>
        </w:numPr>
        <w:suppressLineNumbers w:val="0"/>
        <w:shd w:val="clear" w:fill="FFFFFF"/>
        <w:spacing w:before="120" w:beforeAutospacing="0"/>
        <w:ind w:left="420" w:leftChars="0" w:hanging="420" w:firstLineChars="0"/>
        <w:rPr>
          <w:rFonts w:hint="default" w:ascii="Arial" w:hAnsi="Arial" w:eastAsia="Segoe UI" w:cs="Arial"/>
          <w:i w:val="0"/>
          <w:iCs w:val="0"/>
          <w:caps w:val="0"/>
          <w:color w:val="2B2D38"/>
          <w:spacing w:val="0"/>
          <w:sz w:val="22"/>
          <w:szCs w:val="22"/>
        </w:rPr>
      </w:pPr>
      <w:r>
        <w:rPr>
          <w:rFonts w:hint="default" w:ascii="Arial" w:hAnsi="Arial" w:eastAsia="Segoe UI" w:cs="Arial"/>
          <w:i w:val="0"/>
          <w:iCs w:val="0"/>
          <w:caps w:val="0"/>
          <w:color w:val="2B2D38"/>
          <w:spacing w:val="0"/>
          <w:sz w:val="22"/>
          <w:szCs w:val="22"/>
          <w:shd w:val="clear" w:fill="FFFFFF"/>
        </w:rPr>
        <w:t>The default gateway helps devices send traffic outside of their network using the default gateway.</w:t>
      </w:r>
    </w:p>
    <w:p w14:paraId="045857F2">
      <w:pPr>
        <w:pStyle w:val="18"/>
        <w:keepNext w:val="0"/>
        <w:keepLines w:val="0"/>
        <w:widowControl/>
        <w:numPr>
          <w:ilvl w:val="0"/>
          <w:numId w:val="4"/>
        </w:numPr>
        <w:suppressLineNumbers w:val="0"/>
        <w:shd w:val="clear" w:fill="FFFFFF"/>
        <w:spacing w:before="120" w:beforeAutospacing="0"/>
        <w:ind w:left="420" w:leftChars="0" w:hanging="420" w:firstLineChars="0"/>
        <w:rPr>
          <w:rFonts w:hint="default" w:ascii="Arial" w:hAnsi="Arial" w:eastAsia="Segoe UI" w:cs="Arial"/>
          <w:i w:val="0"/>
          <w:iCs w:val="0"/>
          <w:caps w:val="0"/>
          <w:color w:val="2B2D38"/>
          <w:spacing w:val="0"/>
          <w:sz w:val="22"/>
          <w:szCs w:val="22"/>
        </w:rPr>
      </w:pPr>
      <w:r>
        <w:rPr>
          <w:rFonts w:hint="default" w:ascii="Arial" w:hAnsi="Arial" w:eastAsia="Segoe UI" w:cs="Arial"/>
          <w:i w:val="0"/>
          <w:iCs w:val="0"/>
          <w:caps w:val="0"/>
          <w:color w:val="2B2D38"/>
          <w:spacing w:val="0"/>
          <w:sz w:val="22"/>
          <w:szCs w:val="22"/>
          <w:shd w:val="clear" w:fill="FFFFFF"/>
        </w:rPr>
        <w:t>Cisco IOS Commands: The command line interface for Ciscos operating system is used to set up all the router settings.</w:t>
      </w:r>
    </w:p>
    <w:p w14:paraId="190EBE7B">
      <w:pPr>
        <w:pStyle w:val="18"/>
        <w:keepNext w:val="0"/>
        <w:keepLines w:val="0"/>
        <w:widowControl/>
        <w:numPr>
          <w:ilvl w:val="0"/>
          <w:numId w:val="4"/>
        </w:numPr>
        <w:suppressLineNumbers w:val="0"/>
        <w:shd w:val="clear" w:fill="FFFFFF"/>
        <w:spacing w:before="120" w:beforeAutospacing="0"/>
        <w:ind w:left="420" w:leftChars="0" w:hanging="420" w:firstLineChars="0"/>
        <w:rPr>
          <w:rFonts w:hint="default" w:ascii="Arial" w:hAnsi="Arial" w:eastAsia="Segoe UI" w:cs="Arial"/>
          <w:i w:val="0"/>
          <w:iCs w:val="0"/>
          <w:caps w:val="0"/>
          <w:color w:val="2B2D38"/>
          <w:spacing w:val="0"/>
          <w:sz w:val="22"/>
          <w:szCs w:val="22"/>
        </w:rPr>
      </w:pPr>
      <w:r>
        <w:rPr>
          <w:rFonts w:hint="default" w:ascii="Arial" w:hAnsi="Arial" w:eastAsia="Segoe UI" w:cs="Arial"/>
          <w:i w:val="0"/>
          <w:iCs w:val="0"/>
          <w:caps w:val="0"/>
          <w:color w:val="2B2D38"/>
          <w:spacing w:val="0"/>
          <w:sz w:val="22"/>
          <w:szCs w:val="22"/>
          <w:shd w:val="clear" w:fill="FFFFFF"/>
        </w:rPr>
        <w:t>This includes IP addressing and Network Address Translation rules using Cisco IOS Commands.</w:t>
      </w:r>
    </w:p>
    <w:p w14:paraId="522F6259">
      <w:pPr>
        <w:pStyle w:val="18"/>
        <w:keepNext w:val="0"/>
        <w:keepLines w:val="0"/>
        <w:widowControl/>
        <w:numPr>
          <w:ilvl w:val="0"/>
          <w:numId w:val="4"/>
        </w:numPr>
        <w:suppressLineNumbers w:val="0"/>
        <w:shd w:val="clear" w:fill="FFFFFF"/>
        <w:spacing w:before="120" w:beforeAutospacing="0"/>
        <w:ind w:left="420" w:leftChars="0" w:hanging="420" w:firstLineChars="0"/>
        <w:rPr>
          <w:rFonts w:hint="default" w:ascii="Arial" w:hAnsi="Arial" w:eastAsia="Segoe UI" w:cs="Arial"/>
          <w:i w:val="0"/>
          <w:iCs w:val="0"/>
          <w:caps w:val="0"/>
          <w:color w:val="2B2D38"/>
          <w:spacing w:val="0"/>
          <w:sz w:val="22"/>
          <w:szCs w:val="22"/>
        </w:rPr>
      </w:pPr>
      <w:r>
        <w:rPr>
          <w:rFonts w:hint="default" w:ascii="Arial" w:hAnsi="Arial" w:eastAsia="Segoe UI" w:cs="Arial"/>
          <w:i w:val="0"/>
          <w:iCs w:val="0"/>
          <w:caps w:val="0"/>
          <w:color w:val="2B2D38"/>
          <w:spacing w:val="0"/>
          <w:sz w:val="22"/>
          <w:szCs w:val="22"/>
          <w:shd w:val="clear" w:fill="FFFFFF"/>
        </w:rPr>
        <w:t>The Cisco Internetwork Operating System command-line interface is really important, for configuring all the router settings using Cisco IOS Commands and the Cisco Internetwork Operating System.</w:t>
      </w:r>
    </w:p>
    <w:p w14:paraId="08A4A7EE">
      <w:pPr>
        <w:spacing w:before="0" w:after="80"/>
      </w:pPr>
    </w:p>
    <w:p w14:paraId="5D7B5A43">
      <w:pPr>
        <w:pStyle w:val="3"/>
        <w:pBdr>
          <w:bottom w:val="single" w:color="2E75B6" w:sz="4" w:space="0"/>
        </w:pBdr>
        <w:shd w:val="clear" w:fill="243F61" w:themeFill="accent1" w:themeFillShade="7F"/>
        <w:spacing w:before="200" w:after="100"/>
        <w:rPr>
          <w:color w:val="FFFFFF" w:themeColor="background1"/>
          <w14:textFill>
            <w14:solidFill>
              <w14:schemeClr w14:val="bg1"/>
            </w14:solidFill>
          </w14:textFill>
        </w:rPr>
      </w:pPr>
      <w:bookmarkStart w:id="7" w:name="_Toc22436"/>
      <w:r>
        <w:rPr>
          <w:rFonts w:ascii="Arial" w:hAnsi="Arial" w:eastAsia="Arial" w:cs="Arial"/>
          <w:b/>
          <w:bCs/>
          <w:color w:val="FFFFFF" w:themeColor="background1"/>
          <w:sz w:val="24"/>
          <w:szCs w:val="24"/>
          <w14:textFill>
            <w14:solidFill>
              <w14:schemeClr w14:val="bg1"/>
            </w14:solidFill>
          </w14:textFill>
        </w:rPr>
        <w:t>2.3  Importance and Scope</w:t>
      </w:r>
      <w:bookmarkEnd w:id="7"/>
    </w:p>
    <w:p w14:paraId="2910C47A">
      <w:pPr>
        <w:pStyle w:val="18"/>
        <w:keepNext w:val="0"/>
        <w:keepLines w:val="0"/>
        <w:widowControl/>
        <w:suppressLineNumbers w:val="0"/>
        <w:shd w:val="clear" w:fill="FFFFFF"/>
        <w:ind w:left="0" w:firstLine="0"/>
        <w:rPr>
          <w:rFonts w:hint="default" w:ascii="Arial" w:hAnsi="Arial" w:eastAsia="Segoe UI" w:cs="Arial"/>
          <w:i w:val="0"/>
          <w:iCs w:val="0"/>
          <w:caps w:val="0"/>
          <w:color w:val="2B2D38"/>
          <w:spacing w:val="0"/>
          <w:sz w:val="22"/>
          <w:szCs w:val="22"/>
        </w:rPr>
      </w:pPr>
      <w:r>
        <w:rPr>
          <w:rFonts w:hint="default" w:ascii="Arial" w:hAnsi="Arial" w:eastAsia="Segoe UI" w:cs="Arial"/>
          <w:i w:val="0"/>
          <w:iCs w:val="0"/>
          <w:caps w:val="0"/>
          <w:color w:val="2B2D38"/>
          <w:spacing w:val="0"/>
          <w:sz w:val="22"/>
          <w:szCs w:val="22"/>
          <w:shd w:val="clear" w:fill="FFFFFF"/>
        </w:rPr>
        <w:t>Static NAT is very important for companies and data centers. This is because internal servers, such as web servers, mail servers and database servers need to be accessible from the internet. They need an IP address.</w:t>
      </w:r>
      <w:r>
        <w:rPr>
          <w:rFonts w:hint="default" w:ascii="Arial" w:hAnsi="Arial" w:eastAsia="Segoe UI" w:cs="Arial"/>
          <w:i w:val="0"/>
          <w:iCs w:val="0"/>
          <w:caps w:val="0"/>
          <w:color w:val="2B2D38"/>
          <w:spacing w:val="0"/>
          <w:sz w:val="22"/>
          <w:szCs w:val="22"/>
          <w:shd w:val="clear" w:fill="FFFFFF"/>
          <w:lang w:val="en-US"/>
        </w:rPr>
        <w:t xml:space="preserve"> </w:t>
      </w:r>
      <w:r>
        <w:rPr>
          <w:rFonts w:hint="default" w:ascii="Arial" w:hAnsi="Arial" w:eastAsia="Segoe UI" w:cs="Arial"/>
          <w:i w:val="0"/>
          <w:iCs w:val="0"/>
          <w:caps w:val="0"/>
          <w:color w:val="2B2D38"/>
          <w:spacing w:val="0"/>
          <w:sz w:val="22"/>
          <w:szCs w:val="22"/>
          <w:shd w:val="clear" w:fill="FFFFFF"/>
        </w:rPr>
        <w:t>The goal of this project is to design a network.</w:t>
      </w:r>
    </w:p>
    <w:p w14:paraId="5DBDCB3E">
      <w:pPr>
        <w:pStyle w:val="18"/>
        <w:keepNext w:val="0"/>
        <w:keepLines w:val="0"/>
        <w:widowControl/>
        <w:suppressLineNumbers w:val="0"/>
        <w:shd w:val="clear" w:fill="FFFFFF"/>
        <w:spacing w:before="120" w:beforeAutospacing="0"/>
        <w:ind w:left="0" w:firstLine="0"/>
        <w:rPr>
          <w:rFonts w:hint="default" w:ascii="Arial" w:hAnsi="Arial" w:eastAsia="Segoe UI" w:cs="Arial"/>
          <w:i w:val="0"/>
          <w:iCs w:val="0"/>
          <w:caps w:val="0"/>
          <w:color w:val="2B2D38"/>
          <w:spacing w:val="0"/>
          <w:sz w:val="22"/>
          <w:szCs w:val="22"/>
        </w:rPr>
      </w:pPr>
      <w:r>
        <w:rPr>
          <w:rFonts w:hint="default" w:ascii="Arial" w:hAnsi="Arial" w:eastAsia="Segoe UI" w:cs="Arial"/>
          <w:i w:val="0"/>
          <w:iCs w:val="0"/>
          <w:caps w:val="0"/>
          <w:color w:val="2B2D38"/>
          <w:spacing w:val="0"/>
          <w:sz w:val="22"/>
          <w:szCs w:val="22"/>
          <w:shd w:val="clear" w:fill="FFFFFF"/>
        </w:rPr>
        <w:t>It will have two routers.</w:t>
      </w:r>
      <w:r>
        <w:rPr>
          <w:rFonts w:hint="default" w:ascii="Arial" w:hAnsi="Arial" w:eastAsia="Segoe UI" w:cs="Arial"/>
          <w:i w:val="0"/>
          <w:iCs w:val="0"/>
          <w:caps w:val="0"/>
          <w:color w:val="2B2D38"/>
          <w:spacing w:val="0"/>
          <w:sz w:val="22"/>
          <w:szCs w:val="22"/>
          <w:shd w:val="clear" w:fill="FFFFFF"/>
          <w:lang w:val="en-US"/>
        </w:rPr>
        <w:t xml:space="preserve"> </w:t>
      </w:r>
      <w:r>
        <w:rPr>
          <w:rFonts w:hint="default" w:ascii="Arial" w:hAnsi="Arial" w:eastAsia="Segoe UI" w:cs="Arial"/>
          <w:i w:val="0"/>
          <w:iCs w:val="0"/>
          <w:caps w:val="0"/>
          <w:color w:val="2B2D38"/>
          <w:spacing w:val="0"/>
          <w:sz w:val="22"/>
          <w:szCs w:val="22"/>
          <w:shd w:val="clear" w:fill="FFFFFF"/>
        </w:rPr>
        <w:t>One will have a subnet and the other a public subnet.</w:t>
      </w:r>
      <w:r>
        <w:rPr>
          <w:rFonts w:hint="default" w:ascii="Arial" w:hAnsi="Arial" w:eastAsia="Segoe UI" w:cs="Arial"/>
          <w:i w:val="0"/>
          <w:iCs w:val="0"/>
          <w:caps w:val="0"/>
          <w:color w:val="2B2D38"/>
          <w:spacing w:val="0"/>
          <w:sz w:val="22"/>
          <w:szCs w:val="22"/>
          <w:shd w:val="clear" w:fill="FFFFFF"/>
          <w:lang w:val="en-US"/>
        </w:rPr>
        <w:t xml:space="preserve"> </w:t>
      </w:r>
      <w:r>
        <w:rPr>
          <w:rFonts w:hint="default" w:ascii="Arial" w:hAnsi="Arial" w:eastAsia="Segoe UI" w:cs="Arial"/>
          <w:i w:val="0"/>
          <w:iCs w:val="0"/>
          <w:caps w:val="0"/>
          <w:color w:val="2B2D38"/>
          <w:spacing w:val="0"/>
          <w:sz w:val="22"/>
          <w:szCs w:val="22"/>
          <w:shd w:val="clear" w:fill="FFFFFF"/>
        </w:rPr>
        <w:t>We will set up Static NAT on the router, which is Router 1.The goal is to let a computer on the network, PC1 communicate with a computer, on the public network, PC0.</w:t>
      </w:r>
      <w:r>
        <w:rPr>
          <w:rFonts w:hint="default" w:ascii="Arial" w:hAnsi="Arial" w:eastAsia="Segoe UI" w:cs="Arial"/>
          <w:i w:val="0"/>
          <w:iCs w:val="0"/>
          <w:caps w:val="0"/>
          <w:color w:val="2B2D38"/>
          <w:spacing w:val="0"/>
          <w:sz w:val="22"/>
          <w:szCs w:val="22"/>
          <w:shd w:val="clear" w:fill="FFFFFF"/>
          <w:lang w:val="en-US"/>
        </w:rPr>
        <w:t xml:space="preserve"> </w:t>
      </w:r>
      <w:r>
        <w:rPr>
          <w:rFonts w:hint="default" w:ascii="Arial" w:hAnsi="Arial" w:eastAsia="Segoe UI" w:cs="Arial"/>
          <w:i w:val="0"/>
          <w:iCs w:val="0"/>
          <w:caps w:val="0"/>
          <w:color w:val="2B2D38"/>
          <w:spacing w:val="0"/>
          <w:sz w:val="22"/>
          <w:szCs w:val="22"/>
          <w:shd w:val="clear" w:fill="FFFFFF"/>
        </w:rPr>
        <w:t>We will use IP addresses for the gateways.</w:t>
      </w:r>
    </w:p>
    <w:p w14:paraId="313F66AC">
      <w:pPr>
        <w:pStyle w:val="18"/>
        <w:keepNext w:val="0"/>
        <w:keepLines w:val="0"/>
        <w:widowControl/>
        <w:suppressLineNumbers w:val="0"/>
        <w:shd w:val="clear" w:fill="FFFFFF"/>
        <w:spacing w:before="120" w:beforeAutospacing="0"/>
        <w:ind w:left="0" w:firstLine="0"/>
        <w:rPr>
          <w:rFonts w:hint="default" w:ascii="Arial" w:hAnsi="Arial" w:eastAsia="Segoe UI" w:cs="Arial"/>
          <w:i w:val="0"/>
          <w:iCs w:val="0"/>
          <w:caps w:val="0"/>
          <w:color w:val="2B2D38"/>
          <w:spacing w:val="0"/>
          <w:sz w:val="22"/>
          <w:szCs w:val="22"/>
        </w:rPr>
      </w:pPr>
      <w:r>
        <w:rPr>
          <w:rFonts w:hint="default" w:ascii="Arial" w:hAnsi="Arial" w:eastAsia="Segoe UI" w:cs="Arial"/>
          <w:i w:val="0"/>
          <w:iCs w:val="0"/>
          <w:caps w:val="0"/>
          <w:color w:val="2B2D38"/>
          <w:spacing w:val="0"/>
          <w:sz w:val="22"/>
          <w:szCs w:val="22"/>
          <w:shd w:val="clear" w:fill="FFFFFF"/>
        </w:rPr>
        <w:t>For example Router 1s network interface will use 192.168.1.1.</w:t>
      </w:r>
    </w:p>
    <w:p w14:paraId="6C7189E8">
      <w:pPr>
        <w:pStyle w:val="18"/>
        <w:keepNext w:val="0"/>
        <w:keepLines w:val="0"/>
        <w:widowControl/>
        <w:suppressLineNumbers w:val="0"/>
        <w:shd w:val="clear" w:fill="FFFFFF"/>
        <w:spacing w:before="120" w:beforeAutospacing="0"/>
        <w:ind w:left="0" w:firstLine="0"/>
      </w:pPr>
      <w:r>
        <w:rPr>
          <w:rFonts w:hint="default" w:ascii="Arial" w:hAnsi="Arial" w:eastAsia="Segoe UI" w:cs="Arial"/>
          <w:i w:val="0"/>
          <w:iCs w:val="0"/>
          <w:caps w:val="0"/>
          <w:color w:val="2B2D38"/>
          <w:spacing w:val="0"/>
          <w:sz w:val="22"/>
          <w:szCs w:val="22"/>
          <w:shd w:val="clear" w:fill="FFFFFF"/>
        </w:rPr>
        <w:t>The public interface of Router 1 will use 200.0.0.1.</w:t>
      </w:r>
      <w:r>
        <w:br w:type="textWrapping"/>
      </w:r>
    </w:p>
    <w:p w14:paraId="1BFC357A">
      <w:pPr>
        <w:pStyle w:val="2"/>
        <w:pBdr>
          <w:left w:val="single" w:color="2E75B6" w:sz="24" w:space="4"/>
        </w:pBdr>
        <w:shd w:val="clear" w:fill="1F4E79"/>
        <w:spacing w:before="320" w:after="160"/>
        <w:ind w:left="200" w:right="200"/>
      </w:pPr>
      <w:bookmarkStart w:id="8" w:name="_Toc29594"/>
      <w:r>
        <w:rPr>
          <w:rFonts w:ascii="Arial" w:hAnsi="Arial" w:eastAsia="Arial" w:cs="Arial"/>
          <w:b/>
          <w:bCs/>
          <w:color w:val="FFFFFF"/>
          <w:sz w:val="28"/>
          <w:szCs w:val="28"/>
        </w:rPr>
        <w:t>3.  Methodology (Implementation Steps)</w:t>
      </w:r>
      <w:bookmarkEnd w:id="8"/>
    </w:p>
    <w:p w14:paraId="668FB93A">
      <w:pPr>
        <w:spacing w:before="0" w:after="80"/>
      </w:pPr>
    </w:p>
    <w:p w14:paraId="759EDC2E">
      <w:pPr>
        <w:pStyle w:val="3"/>
        <w:pBdr>
          <w:bottom w:val="single" w:color="2E75B6" w:sz="4" w:space="0"/>
        </w:pBdr>
        <w:spacing w:before="200" w:after="100"/>
      </w:pPr>
      <w:bookmarkStart w:id="9" w:name="_Toc31708"/>
      <w:r>
        <w:rPr>
          <w:rFonts w:ascii="Arial" w:hAnsi="Arial" w:eastAsia="Arial" w:cs="Arial"/>
          <w:b/>
          <w:bCs/>
          <w:color w:val="1F4E79"/>
          <w:sz w:val="24"/>
          <w:szCs w:val="24"/>
        </w:rPr>
        <w:t>3.1  Project Description</w:t>
      </w:r>
      <w:bookmarkEnd w:id="9"/>
    </w:p>
    <w:p w14:paraId="4C96D58A">
      <w:pPr>
        <w:pStyle w:val="18"/>
        <w:keepNext w:val="0"/>
        <w:keepLines w:val="0"/>
        <w:widowControl/>
        <w:suppressLineNumbers w:val="0"/>
        <w:shd w:val="clear" w:fill="FFFFFF"/>
        <w:ind w:left="0" w:firstLine="0"/>
        <w:rPr>
          <w:rFonts w:hint="default" w:ascii="Arial" w:hAnsi="Arial" w:eastAsia="Segoe UI" w:cs="Arial"/>
          <w:i w:val="0"/>
          <w:iCs w:val="0"/>
          <w:caps w:val="0"/>
          <w:color w:val="2B2D38"/>
          <w:spacing w:val="0"/>
          <w:sz w:val="22"/>
          <w:szCs w:val="22"/>
        </w:rPr>
      </w:pPr>
      <w:r>
        <w:rPr>
          <w:rFonts w:hint="default" w:ascii="Arial" w:hAnsi="Arial" w:eastAsia="Segoe UI" w:cs="Arial"/>
          <w:i w:val="0"/>
          <w:iCs w:val="0"/>
          <w:caps w:val="0"/>
          <w:color w:val="2B2D38"/>
          <w:spacing w:val="0"/>
          <w:sz w:val="22"/>
          <w:szCs w:val="22"/>
          <w:shd w:val="clear" w:fill="FFFFFF"/>
        </w:rPr>
        <w:t>In this project the network setup is such that a company has its internal private network with the address 192.168.1.0/24. This internal private network is connected to a network outside through a special router called a border router. The people who know about this say that setting up Static NAT on the border router helps to change a computers IP address to a public IP address when it needs to share information with the outside world. This way the area where the public IP address works is safe. It is easy for the private and public networks to talk to each other.</w:t>
      </w:r>
    </w:p>
    <w:p w14:paraId="5B459291">
      <w:pPr>
        <w:pStyle w:val="18"/>
        <w:keepNext w:val="0"/>
        <w:keepLines w:val="0"/>
        <w:widowControl/>
        <w:suppressLineNumbers w:val="0"/>
        <w:shd w:val="clear" w:fill="FFFFFF"/>
        <w:spacing w:before="120" w:beforeAutospacing="0"/>
        <w:ind w:left="0" w:firstLine="0"/>
        <w:rPr>
          <w:rFonts w:hint="default" w:ascii="Arial" w:hAnsi="Arial" w:eastAsia="Segoe UI" w:cs="Arial"/>
          <w:i w:val="0"/>
          <w:iCs w:val="0"/>
          <w:caps w:val="0"/>
          <w:color w:val="2B2D38"/>
          <w:spacing w:val="0"/>
          <w:sz w:val="22"/>
          <w:szCs w:val="22"/>
        </w:rPr>
      </w:pPr>
      <w:r>
        <w:rPr>
          <w:rFonts w:hint="default" w:ascii="Arial" w:hAnsi="Arial" w:eastAsia="Segoe UI" w:cs="Arial"/>
          <w:i w:val="0"/>
          <w:iCs w:val="0"/>
          <w:caps w:val="0"/>
          <w:color w:val="2B2D38"/>
          <w:spacing w:val="0"/>
          <w:sz w:val="22"/>
          <w:szCs w:val="22"/>
          <w:shd w:val="clear" w:fill="FFFFFF"/>
        </w:rPr>
        <w:t>Two routers are connected to each other using a kind of link called a serial or FastEthernet WAN link to make this network setup. Computers are attached to the local network part of each router so that they can show the public sides. People have seen that this network setup helps to keep the connection stable. The network topology is very important here. It helps to make sure that the private network and the public network can work together smoothly. The network topology is the key, to making this work. It is used to connect the private network and the public network.</w:t>
      </w:r>
    </w:p>
    <w:p w14:paraId="7B45FED6">
      <w:pPr>
        <w:pStyle w:val="3"/>
        <w:pBdr>
          <w:bottom w:val="single" w:color="2E75B6" w:sz="4" w:space="0"/>
        </w:pBdr>
        <w:spacing w:before="200" w:after="100"/>
        <w:rPr>
          <w:rFonts w:hint="default" w:ascii="Arial" w:hAnsi="Arial" w:eastAsia="Segoe UI Emoji" w:cs="Arial"/>
          <w:b w:val="0"/>
          <w:bCs w:val="0"/>
          <w:i w:val="0"/>
          <w:iCs w:val="0"/>
          <w:caps w:val="0"/>
          <w:color w:val="0A0A0A"/>
          <w:spacing w:val="0"/>
          <w:sz w:val="22"/>
          <w:szCs w:val="22"/>
          <w:shd w:val="clear" w:fill="FFFFFF"/>
        </w:rPr>
      </w:pPr>
    </w:p>
    <w:p w14:paraId="474D7F4F">
      <w:pPr>
        <w:rPr>
          <w:rFonts w:hint="default"/>
        </w:rPr>
      </w:pPr>
    </w:p>
    <w:p w14:paraId="06E27AD3">
      <w:pPr>
        <w:rPr>
          <w:rFonts w:hint="default"/>
        </w:rPr>
      </w:pPr>
    </w:p>
    <w:p w14:paraId="6643A6E8">
      <w:pPr>
        <w:pStyle w:val="3"/>
        <w:pBdr>
          <w:bottom w:val="single" w:color="2E75B6" w:sz="4" w:space="0"/>
        </w:pBdr>
        <w:spacing w:before="200" w:after="100"/>
      </w:pPr>
      <w:bookmarkStart w:id="10" w:name="_Toc26638"/>
      <w:r>
        <w:rPr>
          <w:rFonts w:ascii="Arial" w:hAnsi="Arial" w:eastAsia="Arial" w:cs="Arial"/>
          <w:b/>
          <w:bCs/>
          <w:color w:val="1F4E79"/>
          <w:sz w:val="24"/>
          <w:szCs w:val="24"/>
        </w:rPr>
        <w:t>3.2  IP Addressing Scheme</w:t>
      </w:r>
      <w:bookmarkEnd w:id="10"/>
    </w:p>
    <w:p w14:paraId="35671B24">
      <w:pPr>
        <w:spacing w:before="60" w:after="100"/>
        <w:jc w:val="both"/>
      </w:pPr>
      <w:r>
        <w:rPr>
          <w:rFonts w:ascii="Arial" w:hAnsi="Arial" w:eastAsia="Arial" w:cs="Arial"/>
          <w:color w:val="222222"/>
          <w:sz w:val="22"/>
          <w:szCs w:val="22"/>
        </w:rPr>
        <w:t>The following IP addressing plan was used in the simulation:</w:t>
      </w:r>
    </w:p>
    <w:p w14:paraId="717D762D">
      <w:pPr>
        <w:spacing w:before="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400"/>
        <w:gridCol w:w="2400"/>
        <w:gridCol w:w="1826"/>
      </w:tblGrid>
      <w:tr w14:paraId="23088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ECDE8" w:sz="0" w:space="0"/>
              <w:left w:val="single" w:color="AECDE8" w:sz="0" w:space="0"/>
              <w:bottom w:val="single" w:color="AECDE8" w:sz="0" w:space="0"/>
              <w:right w:val="single" w:color="AECDE8" w:sz="0" w:space="0"/>
            </w:tcBorders>
            <w:shd w:val="clear" w:color="auto" w:fill="1F4E79"/>
            <w:tcMar>
              <w:top w:w="80" w:type="dxa"/>
              <w:left w:w="120" w:type="dxa"/>
              <w:bottom w:w="80" w:type="dxa"/>
              <w:right w:w="120" w:type="dxa"/>
            </w:tcMar>
          </w:tcPr>
          <w:p w14:paraId="3F33C4B0">
            <w:pPr>
              <w:jc w:val="center"/>
            </w:pPr>
            <w:r>
              <w:rPr>
                <w:rFonts w:ascii="Arial" w:hAnsi="Arial" w:eastAsia="Arial" w:cs="Arial"/>
                <w:b/>
                <w:bCs/>
                <w:color w:val="FFFFFF"/>
                <w:sz w:val="20"/>
                <w:szCs w:val="20"/>
              </w:rPr>
              <w:t>Device</w:t>
            </w:r>
          </w:p>
        </w:tc>
        <w:tc>
          <w:tcPr>
            <w:tcW w:w="2400" w:type="dxa"/>
            <w:tcBorders>
              <w:top w:val="single" w:color="AECDE8" w:sz="0" w:space="0"/>
              <w:left w:val="single" w:color="AECDE8" w:sz="0" w:space="0"/>
              <w:bottom w:val="single" w:color="AECDE8" w:sz="0" w:space="0"/>
              <w:right w:val="single" w:color="AECDE8" w:sz="0" w:space="0"/>
            </w:tcBorders>
            <w:shd w:val="clear" w:color="auto" w:fill="1F4E79"/>
            <w:tcMar>
              <w:top w:w="80" w:type="dxa"/>
              <w:left w:w="120" w:type="dxa"/>
              <w:bottom w:w="80" w:type="dxa"/>
              <w:right w:w="120" w:type="dxa"/>
            </w:tcMar>
          </w:tcPr>
          <w:p w14:paraId="06F391C9">
            <w:pPr>
              <w:jc w:val="center"/>
            </w:pPr>
            <w:r>
              <w:rPr>
                <w:rFonts w:ascii="Arial" w:hAnsi="Arial" w:eastAsia="Arial" w:cs="Arial"/>
                <w:b/>
                <w:bCs/>
                <w:color w:val="FFFFFF"/>
                <w:sz w:val="20"/>
                <w:szCs w:val="20"/>
              </w:rPr>
              <w:t>IP Address</w:t>
            </w:r>
          </w:p>
        </w:tc>
        <w:tc>
          <w:tcPr>
            <w:tcW w:w="2400" w:type="dxa"/>
            <w:tcBorders>
              <w:top w:val="single" w:color="AECDE8" w:sz="0" w:space="0"/>
              <w:left w:val="single" w:color="AECDE8" w:sz="0" w:space="0"/>
              <w:bottom w:val="single" w:color="AECDE8" w:sz="0" w:space="0"/>
              <w:right w:val="single" w:color="AECDE8" w:sz="0" w:space="0"/>
            </w:tcBorders>
            <w:shd w:val="clear" w:color="auto" w:fill="1F4E79"/>
            <w:tcMar>
              <w:top w:w="80" w:type="dxa"/>
              <w:left w:w="120" w:type="dxa"/>
              <w:bottom w:w="80" w:type="dxa"/>
              <w:right w:w="120" w:type="dxa"/>
            </w:tcMar>
          </w:tcPr>
          <w:p w14:paraId="53657721">
            <w:pPr>
              <w:jc w:val="center"/>
            </w:pPr>
            <w:r>
              <w:rPr>
                <w:rFonts w:ascii="Arial" w:hAnsi="Arial" w:eastAsia="Arial" w:cs="Arial"/>
                <w:b/>
                <w:bCs/>
                <w:color w:val="FFFFFF"/>
                <w:sz w:val="20"/>
                <w:szCs w:val="20"/>
              </w:rPr>
              <w:t>Gateway</w:t>
            </w:r>
          </w:p>
        </w:tc>
        <w:tc>
          <w:tcPr>
            <w:tcW w:w="1826" w:type="dxa"/>
            <w:tcBorders>
              <w:top w:val="single" w:color="AECDE8" w:sz="0" w:space="0"/>
              <w:left w:val="single" w:color="AECDE8" w:sz="0" w:space="0"/>
              <w:bottom w:val="single" w:color="AECDE8" w:sz="0" w:space="0"/>
              <w:right w:val="single" w:color="AECDE8" w:sz="0" w:space="0"/>
            </w:tcBorders>
            <w:shd w:val="clear" w:color="auto" w:fill="1F4E79"/>
            <w:tcMar>
              <w:top w:w="80" w:type="dxa"/>
              <w:left w:w="120" w:type="dxa"/>
              <w:bottom w:w="80" w:type="dxa"/>
              <w:right w:w="120" w:type="dxa"/>
            </w:tcMar>
          </w:tcPr>
          <w:p w14:paraId="333C4F42">
            <w:pPr>
              <w:jc w:val="center"/>
            </w:pPr>
            <w:r>
              <w:rPr>
                <w:rFonts w:ascii="Arial" w:hAnsi="Arial" w:eastAsia="Arial" w:cs="Arial"/>
                <w:b/>
                <w:bCs/>
                <w:color w:val="FFFFFF"/>
                <w:sz w:val="20"/>
                <w:szCs w:val="20"/>
              </w:rPr>
              <w:t>Network Type</w:t>
            </w:r>
          </w:p>
        </w:tc>
      </w:tr>
      <w:tr w14:paraId="67410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ECDE8" w:sz="0" w:space="0"/>
              <w:left w:val="single" w:color="AECDE8" w:sz="0" w:space="0"/>
              <w:bottom w:val="single" w:color="AECDE8" w:sz="0" w:space="0"/>
              <w:right w:val="single" w:color="AECDE8" w:sz="0" w:space="0"/>
            </w:tcBorders>
            <w:shd w:val="clear" w:color="auto" w:fill="F2F2F2"/>
            <w:tcMar>
              <w:top w:w="80" w:type="dxa"/>
              <w:left w:w="120" w:type="dxa"/>
              <w:bottom w:w="80" w:type="dxa"/>
              <w:right w:w="120" w:type="dxa"/>
            </w:tcMar>
          </w:tcPr>
          <w:p w14:paraId="5EAEAD2A">
            <w:pPr>
              <w:jc w:val="center"/>
            </w:pPr>
            <w:r>
              <w:rPr>
                <w:rFonts w:ascii="Arial" w:hAnsi="Arial" w:eastAsia="Arial" w:cs="Arial"/>
                <w:color w:val="222222"/>
                <w:sz w:val="20"/>
                <w:szCs w:val="20"/>
              </w:rPr>
              <w:t>PC1 (Private Host)</w:t>
            </w:r>
          </w:p>
        </w:tc>
        <w:tc>
          <w:tcPr>
            <w:tcW w:w="2400" w:type="dxa"/>
            <w:tcBorders>
              <w:top w:val="single" w:color="AECDE8" w:sz="0" w:space="0"/>
              <w:left w:val="single" w:color="AECDE8" w:sz="0" w:space="0"/>
              <w:bottom w:val="single" w:color="AECDE8" w:sz="0" w:space="0"/>
              <w:right w:val="single" w:color="AECDE8" w:sz="0" w:space="0"/>
            </w:tcBorders>
            <w:shd w:val="clear" w:color="auto" w:fill="F2F2F2"/>
            <w:tcMar>
              <w:top w:w="80" w:type="dxa"/>
              <w:left w:w="120" w:type="dxa"/>
              <w:bottom w:w="80" w:type="dxa"/>
              <w:right w:w="120" w:type="dxa"/>
            </w:tcMar>
          </w:tcPr>
          <w:p w14:paraId="31D1CDBE">
            <w:pPr>
              <w:jc w:val="center"/>
            </w:pPr>
            <w:r>
              <w:rPr>
                <w:rFonts w:ascii="Arial" w:hAnsi="Arial" w:eastAsia="Arial" w:cs="Arial"/>
                <w:color w:val="222222"/>
                <w:sz w:val="20"/>
                <w:szCs w:val="20"/>
              </w:rPr>
              <w:t>192.168.1.x</w:t>
            </w:r>
          </w:p>
        </w:tc>
        <w:tc>
          <w:tcPr>
            <w:tcW w:w="2400" w:type="dxa"/>
            <w:tcBorders>
              <w:top w:val="single" w:color="AECDE8" w:sz="0" w:space="0"/>
              <w:left w:val="single" w:color="AECDE8" w:sz="0" w:space="0"/>
              <w:bottom w:val="single" w:color="AECDE8" w:sz="0" w:space="0"/>
              <w:right w:val="single" w:color="AECDE8" w:sz="0" w:space="0"/>
            </w:tcBorders>
            <w:shd w:val="clear" w:color="auto" w:fill="F2F2F2"/>
            <w:tcMar>
              <w:top w:w="80" w:type="dxa"/>
              <w:left w:w="120" w:type="dxa"/>
              <w:bottom w:w="80" w:type="dxa"/>
              <w:right w:w="120" w:type="dxa"/>
            </w:tcMar>
          </w:tcPr>
          <w:p w14:paraId="1DF291E8">
            <w:pPr>
              <w:jc w:val="center"/>
            </w:pPr>
            <w:r>
              <w:rPr>
                <w:rFonts w:ascii="Arial" w:hAnsi="Arial" w:eastAsia="Arial" w:cs="Arial"/>
                <w:color w:val="222222"/>
                <w:sz w:val="20"/>
                <w:szCs w:val="20"/>
              </w:rPr>
              <w:t>192.168.1.1</w:t>
            </w:r>
          </w:p>
        </w:tc>
        <w:tc>
          <w:tcPr>
            <w:tcW w:w="1826" w:type="dxa"/>
            <w:tcBorders>
              <w:top w:val="single" w:color="AECDE8" w:sz="0" w:space="0"/>
              <w:left w:val="single" w:color="AECDE8" w:sz="0" w:space="0"/>
              <w:bottom w:val="single" w:color="AECDE8" w:sz="0" w:space="0"/>
              <w:right w:val="single" w:color="AECDE8" w:sz="0" w:space="0"/>
            </w:tcBorders>
            <w:shd w:val="clear" w:color="auto" w:fill="F2F2F2"/>
            <w:tcMar>
              <w:top w:w="80" w:type="dxa"/>
              <w:left w:w="120" w:type="dxa"/>
              <w:bottom w:w="80" w:type="dxa"/>
              <w:right w:w="120" w:type="dxa"/>
            </w:tcMar>
          </w:tcPr>
          <w:p w14:paraId="49719599">
            <w:pPr>
              <w:jc w:val="center"/>
            </w:pPr>
            <w:r>
              <w:rPr>
                <w:rFonts w:ascii="Arial" w:hAnsi="Arial" w:eastAsia="Arial" w:cs="Arial"/>
                <w:color w:val="222222"/>
                <w:sz w:val="20"/>
                <w:szCs w:val="20"/>
              </w:rPr>
              <w:t>Private LAN</w:t>
            </w:r>
          </w:p>
        </w:tc>
      </w:tr>
      <w:tr w14:paraId="5E633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ECDE8" w:sz="0" w:space="0"/>
              <w:left w:val="single" w:color="AECDE8" w:sz="0" w:space="0"/>
              <w:bottom w:val="single" w:color="AECDE8" w:sz="0" w:space="0"/>
              <w:right w:val="single" w:color="AECDE8" w:sz="0" w:space="0"/>
            </w:tcBorders>
            <w:shd w:val="clear" w:color="auto" w:fill="FFFFFF"/>
            <w:tcMar>
              <w:top w:w="80" w:type="dxa"/>
              <w:left w:w="120" w:type="dxa"/>
              <w:bottom w:w="80" w:type="dxa"/>
              <w:right w:w="120" w:type="dxa"/>
            </w:tcMar>
          </w:tcPr>
          <w:p w14:paraId="6EC9C5A0">
            <w:pPr>
              <w:jc w:val="center"/>
            </w:pPr>
            <w:r>
              <w:rPr>
                <w:rFonts w:ascii="Arial" w:hAnsi="Arial" w:eastAsia="Arial" w:cs="Arial"/>
                <w:color w:val="222222"/>
                <w:sz w:val="20"/>
                <w:szCs w:val="20"/>
              </w:rPr>
              <w:t>Router 1 – LAN (Fa0/0)</w:t>
            </w:r>
          </w:p>
        </w:tc>
        <w:tc>
          <w:tcPr>
            <w:tcW w:w="2400" w:type="dxa"/>
            <w:tcBorders>
              <w:top w:val="single" w:color="AECDE8" w:sz="0" w:space="0"/>
              <w:left w:val="single" w:color="AECDE8" w:sz="0" w:space="0"/>
              <w:bottom w:val="single" w:color="AECDE8" w:sz="0" w:space="0"/>
              <w:right w:val="single" w:color="AECDE8" w:sz="0" w:space="0"/>
            </w:tcBorders>
            <w:shd w:val="clear" w:color="auto" w:fill="FFFFFF"/>
            <w:tcMar>
              <w:top w:w="80" w:type="dxa"/>
              <w:left w:w="120" w:type="dxa"/>
              <w:bottom w:w="80" w:type="dxa"/>
              <w:right w:w="120" w:type="dxa"/>
            </w:tcMar>
          </w:tcPr>
          <w:p w14:paraId="6DA2DF26">
            <w:pPr>
              <w:jc w:val="center"/>
            </w:pPr>
            <w:r>
              <w:rPr>
                <w:rFonts w:ascii="Arial" w:hAnsi="Arial" w:eastAsia="Arial" w:cs="Arial"/>
                <w:color w:val="222222"/>
                <w:sz w:val="20"/>
                <w:szCs w:val="20"/>
              </w:rPr>
              <w:t>192.168.1.1</w:t>
            </w:r>
          </w:p>
        </w:tc>
        <w:tc>
          <w:tcPr>
            <w:tcW w:w="2400" w:type="dxa"/>
            <w:tcBorders>
              <w:top w:val="single" w:color="AECDE8" w:sz="0" w:space="0"/>
              <w:left w:val="single" w:color="AECDE8" w:sz="0" w:space="0"/>
              <w:bottom w:val="single" w:color="AECDE8" w:sz="0" w:space="0"/>
              <w:right w:val="single" w:color="AECDE8" w:sz="0" w:space="0"/>
            </w:tcBorders>
            <w:shd w:val="clear" w:color="auto" w:fill="FFFFFF"/>
            <w:tcMar>
              <w:top w:w="80" w:type="dxa"/>
              <w:left w:w="120" w:type="dxa"/>
              <w:bottom w:w="80" w:type="dxa"/>
              <w:right w:w="120" w:type="dxa"/>
            </w:tcMar>
          </w:tcPr>
          <w:p w14:paraId="3086CFE3">
            <w:pPr>
              <w:jc w:val="center"/>
            </w:pPr>
            <w:r>
              <w:rPr>
                <w:rFonts w:ascii="Arial" w:hAnsi="Arial" w:eastAsia="Arial" w:cs="Arial"/>
                <w:color w:val="222222"/>
                <w:sz w:val="20"/>
                <w:szCs w:val="20"/>
              </w:rPr>
              <w:t>—</w:t>
            </w:r>
          </w:p>
        </w:tc>
        <w:tc>
          <w:tcPr>
            <w:tcW w:w="1826" w:type="dxa"/>
            <w:tcBorders>
              <w:top w:val="single" w:color="AECDE8" w:sz="0" w:space="0"/>
              <w:left w:val="single" w:color="AECDE8" w:sz="0" w:space="0"/>
              <w:bottom w:val="single" w:color="AECDE8" w:sz="0" w:space="0"/>
              <w:right w:val="single" w:color="AECDE8" w:sz="0" w:space="0"/>
            </w:tcBorders>
            <w:shd w:val="clear" w:color="auto" w:fill="FFFFFF"/>
            <w:tcMar>
              <w:top w:w="80" w:type="dxa"/>
              <w:left w:w="120" w:type="dxa"/>
              <w:bottom w:w="80" w:type="dxa"/>
              <w:right w:w="120" w:type="dxa"/>
            </w:tcMar>
          </w:tcPr>
          <w:p w14:paraId="651E5518">
            <w:pPr>
              <w:jc w:val="center"/>
            </w:pPr>
            <w:r>
              <w:rPr>
                <w:rFonts w:ascii="Arial" w:hAnsi="Arial" w:eastAsia="Arial" w:cs="Arial"/>
                <w:color w:val="222222"/>
                <w:sz w:val="20"/>
                <w:szCs w:val="20"/>
              </w:rPr>
              <w:t>Inside Interface</w:t>
            </w:r>
          </w:p>
        </w:tc>
      </w:tr>
      <w:tr w14:paraId="21614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ECDE8" w:sz="0" w:space="0"/>
              <w:left w:val="single" w:color="AECDE8" w:sz="0" w:space="0"/>
              <w:bottom w:val="single" w:color="AECDE8" w:sz="0" w:space="0"/>
              <w:right w:val="single" w:color="AECDE8" w:sz="0" w:space="0"/>
            </w:tcBorders>
            <w:shd w:val="clear" w:color="auto" w:fill="F2F2F2"/>
            <w:tcMar>
              <w:top w:w="80" w:type="dxa"/>
              <w:left w:w="120" w:type="dxa"/>
              <w:bottom w:w="80" w:type="dxa"/>
              <w:right w:w="120" w:type="dxa"/>
            </w:tcMar>
          </w:tcPr>
          <w:p w14:paraId="5B2F7051">
            <w:pPr>
              <w:jc w:val="center"/>
            </w:pPr>
            <w:r>
              <w:rPr>
                <w:rFonts w:ascii="Arial" w:hAnsi="Arial" w:eastAsia="Arial" w:cs="Arial"/>
                <w:color w:val="222222"/>
                <w:sz w:val="20"/>
                <w:szCs w:val="20"/>
              </w:rPr>
              <w:t>Router 1 – WAN (Fa0/1)</w:t>
            </w:r>
          </w:p>
        </w:tc>
        <w:tc>
          <w:tcPr>
            <w:tcW w:w="2400" w:type="dxa"/>
            <w:tcBorders>
              <w:top w:val="single" w:color="AECDE8" w:sz="0" w:space="0"/>
              <w:left w:val="single" w:color="AECDE8" w:sz="0" w:space="0"/>
              <w:bottom w:val="single" w:color="AECDE8" w:sz="0" w:space="0"/>
              <w:right w:val="single" w:color="AECDE8" w:sz="0" w:space="0"/>
            </w:tcBorders>
            <w:shd w:val="clear" w:color="auto" w:fill="F2F2F2"/>
            <w:tcMar>
              <w:top w:w="80" w:type="dxa"/>
              <w:left w:w="120" w:type="dxa"/>
              <w:bottom w:w="80" w:type="dxa"/>
              <w:right w:w="120" w:type="dxa"/>
            </w:tcMar>
          </w:tcPr>
          <w:p w14:paraId="3EC88E77">
            <w:pPr>
              <w:jc w:val="center"/>
            </w:pPr>
            <w:r>
              <w:rPr>
                <w:rFonts w:ascii="Arial" w:hAnsi="Arial" w:eastAsia="Arial" w:cs="Arial"/>
                <w:color w:val="222222"/>
                <w:sz w:val="20"/>
                <w:szCs w:val="20"/>
              </w:rPr>
              <w:t>200.0.0.x</w:t>
            </w:r>
          </w:p>
        </w:tc>
        <w:tc>
          <w:tcPr>
            <w:tcW w:w="2400" w:type="dxa"/>
            <w:tcBorders>
              <w:top w:val="single" w:color="AECDE8" w:sz="0" w:space="0"/>
              <w:left w:val="single" w:color="AECDE8" w:sz="0" w:space="0"/>
              <w:bottom w:val="single" w:color="AECDE8" w:sz="0" w:space="0"/>
              <w:right w:val="single" w:color="AECDE8" w:sz="0" w:space="0"/>
            </w:tcBorders>
            <w:shd w:val="clear" w:color="auto" w:fill="F2F2F2"/>
            <w:tcMar>
              <w:top w:w="80" w:type="dxa"/>
              <w:left w:w="120" w:type="dxa"/>
              <w:bottom w:w="80" w:type="dxa"/>
              <w:right w:w="120" w:type="dxa"/>
            </w:tcMar>
          </w:tcPr>
          <w:p w14:paraId="25128408">
            <w:pPr>
              <w:jc w:val="center"/>
            </w:pPr>
            <w:r>
              <w:rPr>
                <w:rFonts w:ascii="Arial" w:hAnsi="Arial" w:eastAsia="Arial" w:cs="Arial"/>
                <w:color w:val="222222"/>
                <w:sz w:val="20"/>
                <w:szCs w:val="20"/>
              </w:rPr>
              <w:t>—</w:t>
            </w:r>
          </w:p>
        </w:tc>
        <w:tc>
          <w:tcPr>
            <w:tcW w:w="1826" w:type="dxa"/>
            <w:tcBorders>
              <w:top w:val="single" w:color="AECDE8" w:sz="0" w:space="0"/>
              <w:left w:val="single" w:color="AECDE8" w:sz="0" w:space="0"/>
              <w:bottom w:val="single" w:color="AECDE8" w:sz="0" w:space="0"/>
              <w:right w:val="single" w:color="AECDE8" w:sz="0" w:space="0"/>
            </w:tcBorders>
            <w:shd w:val="clear" w:color="auto" w:fill="F2F2F2"/>
            <w:tcMar>
              <w:top w:w="80" w:type="dxa"/>
              <w:left w:w="120" w:type="dxa"/>
              <w:bottom w:w="80" w:type="dxa"/>
              <w:right w:w="120" w:type="dxa"/>
            </w:tcMar>
          </w:tcPr>
          <w:p w14:paraId="7CA159A8">
            <w:pPr>
              <w:jc w:val="center"/>
            </w:pPr>
            <w:r>
              <w:rPr>
                <w:rFonts w:ascii="Arial" w:hAnsi="Arial" w:eastAsia="Arial" w:cs="Arial"/>
                <w:color w:val="222222"/>
                <w:sz w:val="20"/>
                <w:szCs w:val="20"/>
              </w:rPr>
              <w:t>Outside Interface</w:t>
            </w:r>
          </w:p>
        </w:tc>
      </w:tr>
      <w:tr w14:paraId="096D2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ECDE8" w:sz="0" w:space="0"/>
              <w:left w:val="single" w:color="AECDE8" w:sz="0" w:space="0"/>
              <w:bottom w:val="single" w:color="AECDE8" w:sz="0" w:space="0"/>
              <w:right w:val="single" w:color="AECDE8" w:sz="0" w:space="0"/>
            </w:tcBorders>
            <w:shd w:val="clear" w:color="auto" w:fill="FFFFFF"/>
            <w:tcMar>
              <w:top w:w="80" w:type="dxa"/>
              <w:left w:w="120" w:type="dxa"/>
              <w:bottom w:w="80" w:type="dxa"/>
              <w:right w:w="120" w:type="dxa"/>
            </w:tcMar>
          </w:tcPr>
          <w:p w14:paraId="04E4EC72">
            <w:pPr>
              <w:jc w:val="center"/>
            </w:pPr>
            <w:r>
              <w:rPr>
                <w:rFonts w:ascii="Arial" w:hAnsi="Arial" w:eastAsia="Arial" w:cs="Arial"/>
                <w:color w:val="222222"/>
                <w:sz w:val="20"/>
                <w:szCs w:val="20"/>
              </w:rPr>
              <w:t>Router 2 – LAN</w:t>
            </w:r>
          </w:p>
        </w:tc>
        <w:tc>
          <w:tcPr>
            <w:tcW w:w="2400" w:type="dxa"/>
            <w:tcBorders>
              <w:top w:val="single" w:color="AECDE8" w:sz="0" w:space="0"/>
              <w:left w:val="single" w:color="AECDE8" w:sz="0" w:space="0"/>
              <w:bottom w:val="single" w:color="AECDE8" w:sz="0" w:space="0"/>
              <w:right w:val="single" w:color="AECDE8" w:sz="0" w:space="0"/>
            </w:tcBorders>
            <w:shd w:val="clear" w:color="auto" w:fill="FFFFFF"/>
            <w:tcMar>
              <w:top w:w="80" w:type="dxa"/>
              <w:left w:w="120" w:type="dxa"/>
              <w:bottom w:w="80" w:type="dxa"/>
              <w:right w:w="120" w:type="dxa"/>
            </w:tcMar>
          </w:tcPr>
          <w:p w14:paraId="2E85C034">
            <w:pPr>
              <w:jc w:val="center"/>
            </w:pPr>
            <w:r>
              <w:rPr>
                <w:rFonts w:ascii="Arial" w:hAnsi="Arial" w:eastAsia="Arial" w:cs="Arial"/>
                <w:color w:val="222222"/>
                <w:sz w:val="20"/>
                <w:szCs w:val="20"/>
              </w:rPr>
              <w:t>200.0.0.1</w:t>
            </w:r>
          </w:p>
        </w:tc>
        <w:tc>
          <w:tcPr>
            <w:tcW w:w="2400" w:type="dxa"/>
            <w:tcBorders>
              <w:top w:val="single" w:color="AECDE8" w:sz="0" w:space="0"/>
              <w:left w:val="single" w:color="AECDE8" w:sz="0" w:space="0"/>
              <w:bottom w:val="single" w:color="AECDE8" w:sz="0" w:space="0"/>
              <w:right w:val="single" w:color="AECDE8" w:sz="0" w:space="0"/>
            </w:tcBorders>
            <w:shd w:val="clear" w:color="auto" w:fill="FFFFFF"/>
            <w:tcMar>
              <w:top w:w="80" w:type="dxa"/>
              <w:left w:w="120" w:type="dxa"/>
              <w:bottom w:w="80" w:type="dxa"/>
              <w:right w:w="120" w:type="dxa"/>
            </w:tcMar>
          </w:tcPr>
          <w:p w14:paraId="6D42EE17">
            <w:pPr>
              <w:jc w:val="center"/>
            </w:pPr>
            <w:r>
              <w:rPr>
                <w:rFonts w:ascii="Arial" w:hAnsi="Arial" w:eastAsia="Arial" w:cs="Arial"/>
                <w:color w:val="222222"/>
                <w:sz w:val="20"/>
                <w:szCs w:val="20"/>
              </w:rPr>
              <w:t>—</w:t>
            </w:r>
          </w:p>
        </w:tc>
        <w:tc>
          <w:tcPr>
            <w:tcW w:w="1826" w:type="dxa"/>
            <w:tcBorders>
              <w:top w:val="single" w:color="AECDE8" w:sz="0" w:space="0"/>
              <w:left w:val="single" w:color="AECDE8" w:sz="0" w:space="0"/>
              <w:bottom w:val="single" w:color="AECDE8" w:sz="0" w:space="0"/>
              <w:right w:val="single" w:color="AECDE8" w:sz="0" w:space="0"/>
            </w:tcBorders>
            <w:shd w:val="clear" w:color="auto" w:fill="FFFFFF"/>
            <w:tcMar>
              <w:top w:w="80" w:type="dxa"/>
              <w:left w:w="120" w:type="dxa"/>
              <w:bottom w:w="80" w:type="dxa"/>
              <w:right w:w="120" w:type="dxa"/>
            </w:tcMar>
          </w:tcPr>
          <w:p w14:paraId="510B4074">
            <w:pPr>
              <w:jc w:val="center"/>
            </w:pPr>
            <w:r>
              <w:rPr>
                <w:rFonts w:ascii="Arial" w:hAnsi="Arial" w:eastAsia="Arial" w:cs="Arial"/>
                <w:color w:val="222222"/>
                <w:sz w:val="20"/>
                <w:szCs w:val="20"/>
              </w:rPr>
              <w:t>Public Network</w:t>
            </w:r>
          </w:p>
        </w:tc>
      </w:tr>
      <w:tr w14:paraId="25926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ECDE8" w:sz="0" w:space="0"/>
              <w:left w:val="single" w:color="AECDE8" w:sz="0" w:space="0"/>
              <w:bottom w:val="single" w:color="AECDE8" w:sz="0" w:space="0"/>
              <w:right w:val="single" w:color="AECDE8" w:sz="0" w:space="0"/>
            </w:tcBorders>
            <w:shd w:val="clear" w:color="auto" w:fill="F2F2F2"/>
            <w:tcMar>
              <w:top w:w="80" w:type="dxa"/>
              <w:left w:w="120" w:type="dxa"/>
              <w:bottom w:w="80" w:type="dxa"/>
              <w:right w:w="120" w:type="dxa"/>
            </w:tcMar>
          </w:tcPr>
          <w:p w14:paraId="11AC3C97">
            <w:pPr>
              <w:jc w:val="center"/>
            </w:pPr>
            <w:r>
              <w:rPr>
                <w:rFonts w:ascii="Arial" w:hAnsi="Arial" w:eastAsia="Arial" w:cs="Arial"/>
                <w:color w:val="222222"/>
                <w:sz w:val="20"/>
                <w:szCs w:val="20"/>
              </w:rPr>
              <w:t>PC0 (Public Host)</w:t>
            </w:r>
          </w:p>
        </w:tc>
        <w:tc>
          <w:tcPr>
            <w:tcW w:w="2400" w:type="dxa"/>
            <w:tcBorders>
              <w:top w:val="single" w:color="AECDE8" w:sz="0" w:space="0"/>
              <w:left w:val="single" w:color="AECDE8" w:sz="0" w:space="0"/>
              <w:bottom w:val="single" w:color="AECDE8" w:sz="0" w:space="0"/>
              <w:right w:val="single" w:color="AECDE8" w:sz="0" w:space="0"/>
            </w:tcBorders>
            <w:shd w:val="clear" w:color="auto" w:fill="F2F2F2"/>
            <w:tcMar>
              <w:top w:w="80" w:type="dxa"/>
              <w:left w:w="120" w:type="dxa"/>
              <w:bottom w:w="80" w:type="dxa"/>
              <w:right w:w="120" w:type="dxa"/>
            </w:tcMar>
          </w:tcPr>
          <w:p w14:paraId="7BBA06D2">
            <w:pPr>
              <w:jc w:val="center"/>
            </w:pPr>
            <w:r>
              <w:rPr>
                <w:rFonts w:ascii="Arial" w:hAnsi="Arial" w:eastAsia="Arial" w:cs="Arial"/>
                <w:color w:val="222222"/>
                <w:sz w:val="20"/>
                <w:szCs w:val="20"/>
              </w:rPr>
              <w:t>200.0.0.x</w:t>
            </w:r>
          </w:p>
        </w:tc>
        <w:tc>
          <w:tcPr>
            <w:tcW w:w="2400" w:type="dxa"/>
            <w:tcBorders>
              <w:top w:val="single" w:color="AECDE8" w:sz="0" w:space="0"/>
              <w:left w:val="single" w:color="AECDE8" w:sz="0" w:space="0"/>
              <w:bottom w:val="single" w:color="AECDE8" w:sz="0" w:space="0"/>
              <w:right w:val="single" w:color="AECDE8" w:sz="0" w:space="0"/>
            </w:tcBorders>
            <w:shd w:val="clear" w:color="auto" w:fill="F2F2F2"/>
            <w:tcMar>
              <w:top w:w="80" w:type="dxa"/>
              <w:left w:w="120" w:type="dxa"/>
              <w:bottom w:w="80" w:type="dxa"/>
              <w:right w:w="120" w:type="dxa"/>
            </w:tcMar>
          </w:tcPr>
          <w:p w14:paraId="09259D4C">
            <w:pPr>
              <w:jc w:val="center"/>
            </w:pPr>
            <w:r>
              <w:rPr>
                <w:rFonts w:ascii="Arial" w:hAnsi="Arial" w:eastAsia="Arial" w:cs="Arial"/>
                <w:color w:val="222222"/>
                <w:sz w:val="20"/>
                <w:szCs w:val="20"/>
              </w:rPr>
              <w:t>200.0.0.1</w:t>
            </w:r>
          </w:p>
        </w:tc>
        <w:tc>
          <w:tcPr>
            <w:tcW w:w="1826" w:type="dxa"/>
            <w:tcBorders>
              <w:top w:val="single" w:color="AECDE8" w:sz="0" w:space="0"/>
              <w:left w:val="single" w:color="AECDE8" w:sz="0" w:space="0"/>
              <w:bottom w:val="single" w:color="AECDE8" w:sz="0" w:space="0"/>
              <w:right w:val="single" w:color="AECDE8" w:sz="0" w:space="0"/>
            </w:tcBorders>
            <w:shd w:val="clear" w:color="auto" w:fill="F2F2F2"/>
            <w:tcMar>
              <w:top w:w="80" w:type="dxa"/>
              <w:left w:w="120" w:type="dxa"/>
              <w:bottom w:w="80" w:type="dxa"/>
              <w:right w:w="120" w:type="dxa"/>
            </w:tcMar>
          </w:tcPr>
          <w:p w14:paraId="07376F8B">
            <w:pPr>
              <w:jc w:val="center"/>
            </w:pPr>
            <w:r>
              <w:rPr>
                <w:rFonts w:ascii="Arial" w:hAnsi="Arial" w:eastAsia="Arial" w:cs="Arial"/>
                <w:color w:val="222222"/>
                <w:sz w:val="20"/>
                <w:szCs w:val="20"/>
              </w:rPr>
              <w:t>Public Network</w:t>
            </w:r>
          </w:p>
        </w:tc>
      </w:tr>
    </w:tbl>
    <w:p w14:paraId="1EE25722">
      <w:pPr>
        <w:spacing w:before="0" w:after="160"/>
      </w:pPr>
    </w:p>
    <w:p w14:paraId="3769DD0D">
      <w:pPr>
        <w:spacing w:before="0" w:after="160"/>
      </w:pPr>
    </w:p>
    <w:p w14:paraId="4402016A">
      <w:pPr>
        <w:pStyle w:val="3"/>
        <w:pBdr>
          <w:bottom w:val="single" w:color="2E75B6" w:sz="4" w:space="0"/>
        </w:pBdr>
        <w:spacing w:before="200" w:after="100"/>
      </w:pPr>
      <w:bookmarkStart w:id="11" w:name="_Toc14111"/>
      <w:r>
        <w:rPr>
          <w:rFonts w:ascii="Arial" w:hAnsi="Arial" w:eastAsia="Arial" w:cs="Arial"/>
          <w:b/>
          <w:bCs/>
          <w:color w:val="1F4E79"/>
          <w:sz w:val="24"/>
          <w:szCs w:val="24"/>
        </w:rPr>
        <w:t>3.3  Step-by-Step Implementation</w:t>
      </w:r>
      <w:bookmarkEnd w:id="11"/>
    </w:p>
    <w:p w14:paraId="05161131">
      <w:pPr>
        <w:pStyle w:val="18"/>
        <w:keepNext w:val="0"/>
        <w:keepLines w:val="0"/>
        <w:widowControl/>
        <w:suppressLineNumbers w:val="0"/>
        <w:shd w:val="clear" w:fill="FFFFFF"/>
        <w:ind w:left="0" w:firstLine="0"/>
        <w:rPr>
          <w:rFonts w:hint="default" w:ascii="Arial" w:hAnsi="Arial" w:eastAsia="Segoe UI" w:cs="Arial"/>
          <w:i w:val="0"/>
          <w:iCs w:val="0"/>
          <w:caps w:val="0"/>
          <w:color w:val="2B2D38"/>
          <w:spacing w:val="0"/>
          <w:sz w:val="22"/>
          <w:szCs w:val="22"/>
        </w:rPr>
      </w:pPr>
      <w:r>
        <w:rPr>
          <w:rFonts w:hint="default" w:ascii="Arial" w:hAnsi="Arial" w:eastAsia="Segoe UI" w:cs="Arial"/>
          <w:i w:val="0"/>
          <w:iCs w:val="0"/>
          <w:caps w:val="0"/>
          <w:color w:val="2B2D38"/>
          <w:spacing w:val="0"/>
          <w:sz w:val="22"/>
          <w:szCs w:val="22"/>
          <w:shd w:val="clear" w:fill="FFFFFF"/>
        </w:rPr>
        <w:t>To set up the Static NAT configuration in Cisco Packet Tracer I did the following steps:</w:t>
      </w:r>
    </w:p>
    <w:p w14:paraId="15038C0E">
      <w:pPr>
        <w:pStyle w:val="18"/>
        <w:keepNext w:val="0"/>
        <w:keepLines w:val="0"/>
        <w:widowControl/>
        <w:numPr>
          <w:ilvl w:val="0"/>
          <w:numId w:val="5"/>
        </w:numPr>
        <w:suppressLineNumbers w:val="0"/>
        <w:shd w:val="clear" w:fill="FFFFFF"/>
        <w:spacing w:before="120" w:beforeAutospacing="0"/>
        <w:ind w:left="645" w:leftChars="0" w:hanging="425" w:firstLineChars="0"/>
        <w:rPr>
          <w:rFonts w:hint="default" w:ascii="Arial" w:hAnsi="Arial" w:eastAsia="Segoe UI" w:cs="Arial"/>
          <w:i w:val="0"/>
          <w:iCs w:val="0"/>
          <w:caps w:val="0"/>
          <w:color w:val="2B2D38"/>
          <w:spacing w:val="0"/>
          <w:sz w:val="22"/>
          <w:szCs w:val="22"/>
        </w:rPr>
      </w:pPr>
      <w:r>
        <w:rPr>
          <w:rFonts w:hint="default" w:ascii="Arial" w:hAnsi="Arial" w:eastAsia="Segoe UI" w:cs="Arial"/>
          <w:i w:val="0"/>
          <w:iCs w:val="0"/>
          <w:caps w:val="0"/>
          <w:color w:val="2B2D38"/>
          <w:spacing w:val="0"/>
          <w:sz w:val="22"/>
          <w:szCs w:val="22"/>
          <w:shd w:val="clear" w:fill="FFFFFF"/>
        </w:rPr>
        <w:t>I opened Cisco Packet Tracer. Created a new project. Then I. Placed two routers, like the Cisco 2811 and two PCs on the workspace.</w:t>
      </w:r>
    </w:p>
    <w:p w14:paraId="328847D6">
      <w:pPr>
        <w:pStyle w:val="18"/>
        <w:keepNext w:val="0"/>
        <w:keepLines w:val="0"/>
        <w:widowControl/>
        <w:numPr>
          <w:ilvl w:val="0"/>
          <w:numId w:val="5"/>
        </w:numPr>
        <w:suppressLineNumbers w:val="0"/>
        <w:shd w:val="clear" w:fill="FFFFFF"/>
        <w:spacing w:before="120" w:beforeAutospacing="0"/>
        <w:ind w:left="645" w:leftChars="0" w:hanging="425" w:firstLineChars="0"/>
        <w:rPr>
          <w:rFonts w:hint="default" w:ascii="Arial" w:hAnsi="Arial" w:eastAsia="Segoe UI" w:cs="Arial"/>
          <w:i w:val="0"/>
          <w:iCs w:val="0"/>
          <w:caps w:val="0"/>
          <w:color w:val="2B2D38"/>
          <w:spacing w:val="0"/>
          <w:sz w:val="22"/>
          <w:szCs w:val="22"/>
        </w:rPr>
      </w:pPr>
      <w:r>
        <w:rPr>
          <w:rFonts w:hint="default" w:ascii="Arial" w:hAnsi="Arial" w:eastAsia="Segoe UI" w:cs="Arial"/>
          <w:i w:val="0"/>
          <w:iCs w:val="0"/>
          <w:caps w:val="0"/>
          <w:color w:val="2B2D38"/>
          <w:spacing w:val="0"/>
          <w:sz w:val="22"/>
          <w:szCs w:val="22"/>
          <w:shd w:val="clear" w:fill="FFFFFF"/>
        </w:rPr>
        <w:t>I connected PC1 to Router 1s FastEthernet0/0 which's the LAN or inside interface using a regular copper straight-through cable.</w:t>
      </w:r>
    </w:p>
    <w:p w14:paraId="3F13EBB6">
      <w:pPr>
        <w:pStyle w:val="18"/>
        <w:keepNext w:val="0"/>
        <w:keepLines w:val="0"/>
        <w:widowControl/>
        <w:numPr>
          <w:ilvl w:val="0"/>
          <w:numId w:val="5"/>
        </w:numPr>
        <w:suppressLineNumbers w:val="0"/>
        <w:shd w:val="clear" w:fill="FFFFFF"/>
        <w:spacing w:before="120" w:beforeAutospacing="0"/>
        <w:ind w:left="645" w:leftChars="0" w:hanging="425" w:firstLineChars="0"/>
        <w:rPr>
          <w:rFonts w:hint="default" w:ascii="Arial" w:hAnsi="Arial" w:eastAsia="Segoe UI" w:cs="Arial"/>
          <w:i w:val="0"/>
          <w:iCs w:val="0"/>
          <w:caps w:val="0"/>
          <w:color w:val="2B2D38"/>
          <w:spacing w:val="0"/>
          <w:sz w:val="22"/>
          <w:szCs w:val="22"/>
        </w:rPr>
      </w:pPr>
      <w:r>
        <w:rPr>
          <w:rFonts w:hint="default" w:ascii="Arial" w:hAnsi="Arial" w:eastAsia="Segoe UI" w:cs="Arial"/>
          <w:i w:val="0"/>
          <w:iCs w:val="0"/>
          <w:caps w:val="0"/>
          <w:color w:val="2B2D38"/>
          <w:spacing w:val="0"/>
          <w:sz w:val="22"/>
          <w:szCs w:val="22"/>
          <w:shd w:val="clear" w:fill="FFFFFF"/>
        </w:rPr>
        <w:t>Next I connected Router 1s FastEthernet1/0 which's the WAN or outside interface to Router 2s FastEthernet1/0 using a copper crossover cable.</w:t>
      </w:r>
    </w:p>
    <w:p w14:paraId="1AF215E2">
      <w:pPr>
        <w:pStyle w:val="18"/>
        <w:keepNext w:val="0"/>
        <w:keepLines w:val="0"/>
        <w:widowControl/>
        <w:numPr>
          <w:ilvl w:val="0"/>
          <w:numId w:val="5"/>
        </w:numPr>
        <w:suppressLineNumbers w:val="0"/>
        <w:shd w:val="clear" w:fill="FFFFFF"/>
        <w:spacing w:before="120" w:beforeAutospacing="0"/>
        <w:ind w:left="645" w:leftChars="0" w:hanging="425" w:firstLineChars="0"/>
        <w:rPr>
          <w:rFonts w:hint="default" w:ascii="Arial" w:hAnsi="Arial" w:eastAsia="Segoe UI" w:cs="Arial"/>
          <w:i w:val="0"/>
          <w:iCs w:val="0"/>
          <w:caps w:val="0"/>
          <w:color w:val="2B2D38"/>
          <w:spacing w:val="0"/>
          <w:sz w:val="22"/>
          <w:szCs w:val="22"/>
        </w:rPr>
      </w:pPr>
      <w:r>
        <w:rPr>
          <w:rFonts w:hint="default" w:ascii="Arial" w:hAnsi="Arial" w:eastAsia="Segoe UI" w:cs="Arial"/>
          <w:i w:val="0"/>
          <w:iCs w:val="0"/>
          <w:caps w:val="0"/>
          <w:color w:val="2B2D38"/>
          <w:spacing w:val="0"/>
          <w:sz w:val="22"/>
          <w:szCs w:val="22"/>
          <w:shd w:val="clear" w:fill="FFFFFF"/>
          <w:lang w:val="en-US"/>
        </w:rPr>
        <w:t xml:space="preserve"> </w:t>
      </w:r>
      <w:r>
        <w:rPr>
          <w:rFonts w:hint="default" w:ascii="Arial" w:hAnsi="Arial" w:eastAsia="Segoe UI" w:cs="Arial"/>
          <w:i w:val="0"/>
          <w:iCs w:val="0"/>
          <w:caps w:val="0"/>
          <w:color w:val="2B2D38"/>
          <w:spacing w:val="0"/>
          <w:sz w:val="22"/>
          <w:szCs w:val="22"/>
          <w:shd w:val="clear" w:fill="FFFFFF"/>
        </w:rPr>
        <w:t>After that I connected PC0 to Router 2s FastEthernet0/1 using another copper through cable.</w:t>
      </w:r>
    </w:p>
    <w:p w14:paraId="5FDE884F">
      <w:pPr>
        <w:pStyle w:val="18"/>
        <w:keepNext w:val="0"/>
        <w:keepLines w:val="0"/>
        <w:widowControl/>
        <w:numPr>
          <w:ilvl w:val="0"/>
          <w:numId w:val="5"/>
        </w:numPr>
        <w:suppressLineNumbers w:val="0"/>
        <w:shd w:val="clear" w:fill="FFFFFF"/>
        <w:spacing w:before="120" w:beforeAutospacing="0"/>
        <w:ind w:left="645" w:leftChars="0" w:hanging="425" w:firstLineChars="0"/>
        <w:rPr>
          <w:rFonts w:hint="default" w:ascii="Arial" w:hAnsi="Arial" w:eastAsia="Segoe UI" w:cs="Arial"/>
          <w:i w:val="0"/>
          <w:iCs w:val="0"/>
          <w:caps w:val="0"/>
          <w:color w:val="2B2D38"/>
          <w:spacing w:val="0"/>
          <w:sz w:val="22"/>
          <w:szCs w:val="22"/>
        </w:rPr>
      </w:pPr>
      <w:r>
        <w:rPr>
          <w:rFonts w:hint="default" w:ascii="Arial" w:hAnsi="Arial" w:eastAsia="Segoe UI" w:cs="Arial"/>
          <w:i w:val="0"/>
          <w:iCs w:val="0"/>
          <w:caps w:val="0"/>
          <w:color w:val="2B2D38"/>
          <w:spacing w:val="0"/>
          <w:sz w:val="22"/>
          <w:szCs w:val="22"/>
          <w:shd w:val="clear" w:fill="FFFFFF"/>
        </w:rPr>
        <w:t>I configured PC1 with an IP address for example 192.168.1.2/24 and I set the default gateway to 192.168.1.1, which is Router 1s LAN interface.</w:t>
      </w:r>
    </w:p>
    <w:p w14:paraId="6658944D">
      <w:pPr>
        <w:pStyle w:val="18"/>
        <w:keepNext w:val="0"/>
        <w:keepLines w:val="0"/>
        <w:widowControl/>
        <w:numPr>
          <w:ilvl w:val="0"/>
          <w:numId w:val="5"/>
        </w:numPr>
        <w:suppressLineNumbers w:val="0"/>
        <w:shd w:val="clear" w:fill="FFFFFF"/>
        <w:spacing w:before="120" w:beforeAutospacing="0"/>
        <w:ind w:left="645" w:leftChars="0" w:hanging="425" w:firstLineChars="0"/>
        <w:rPr>
          <w:rFonts w:hint="default" w:ascii="Arial" w:hAnsi="Arial" w:eastAsia="Segoe UI" w:cs="Arial"/>
          <w:i w:val="0"/>
          <w:iCs w:val="0"/>
          <w:caps w:val="0"/>
          <w:color w:val="2B2D38"/>
          <w:spacing w:val="0"/>
          <w:sz w:val="22"/>
          <w:szCs w:val="22"/>
        </w:rPr>
      </w:pPr>
      <w:r>
        <w:rPr>
          <w:rFonts w:hint="default" w:ascii="Arial" w:hAnsi="Arial" w:eastAsia="Segoe UI" w:cs="Arial"/>
          <w:i w:val="0"/>
          <w:iCs w:val="0"/>
          <w:caps w:val="0"/>
          <w:color w:val="2B2D38"/>
          <w:spacing w:val="0"/>
          <w:sz w:val="22"/>
          <w:szCs w:val="22"/>
          <w:shd w:val="clear" w:fill="FFFFFF"/>
        </w:rPr>
        <w:t>Then I configured PC0 with an IP address in the 200.0.0.0/24 range and I set its default gateway to Router 2s LAN interface IP.</w:t>
      </w:r>
    </w:p>
    <w:p w14:paraId="7A273F1B">
      <w:pPr>
        <w:pStyle w:val="18"/>
        <w:keepNext w:val="0"/>
        <w:keepLines w:val="0"/>
        <w:widowControl/>
        <w:numPr>
          <w:ilvl w:val="0"/>
          <w:numId w:val="5"/>
        </w:numPr>
        <w:suppressLineNumbers w:val="0"/>
        <w:shd w:val="clear" w:fill="FFFFFF"/>
        <w:spacing w:before="120" w:beforeAutospacing="0"/>
        <w:ind w:left="645" w:leftChars="0" w:hanging="425" w:firstLineChars="0"/>
        <w:rPr>
          <w:rFonts w:hint="default" w:ascii="Arial" w:hAnsi="Arial" w:eastAsia="Segoe UI" w:cs="Arial"/>
          <w:i w:val="0"/>
          <w:iCs w:val="0"/>
          <w:caps w:val="0"/>
          <w:color w:val="2B2D38"/>
          <w:spacing w:val="0"/>
          <w:sz w:val="22"/>
          <w:szCs w:val="22"/>
        </w:rPr>
      </w:pPr>
      <w:r>
        <w:rPr>
          <w:rFonts w:hint="default" w:ascii="Arial" w:hAnsi="Arial" w:eastAsia="Segoe UI" w:cs="Arial"/>
          <w:i w:val="0"/>
          <w:iCs w:val="0"/>
          <w:caps w:val="0"/>
          <w:color w:val="2B2D38"/>
          <w:spacing w:val="0"/>
          <w:sz w:val="22"/>
          <w:szCs w:val="22"/>
          <w:shd w:val="clear" w:fill="FFFFFF"/>
          <w:lang w:val="en-US"/>
        </w:rPr>
        <w:t xml:space="preserve"> </w:t>
      </w:r>
      <w:r>
        <w:rPr>
          <w:rFonts w:hint="default" w:ascii="Arial" w:hAnsi="Arial" w:eastAsia="Segoe UI" w:cs="Arial"/>
          <w:i w:val="0"/>
          <w:iCs w:val="0"/>
          <w:caps w:val="0"/>
          <w:color w:val="2B2D38"/>
          <w:spacing w:val="0"/>
          <w:sz w:val="22"/>
          <w:szCs w:val="22"/>
          <w:shd w:val="clear" w:fill="FFFFFF"/>
        </w:rPr>
        <w:t>I configured Router 1 by accessing the command line interface. I assigned 192.168.1.1/24 to Fa0/0. I assigned a public IP, like 200.0.0.2/24 to Fa0/1. I enabled both interfaces with the 'no shutdown' command.</w:t>
      </w:r>
    </w:p>
    <w:p w14:paraId="156C8FC8">
      <w:pPr>
        <w:pStyle w:val="18"/>
        <w:keepNext w:val="0"/>
        <w:keepLines w:val="0"/>
        <w:widowControl/>
        <w:numPr>
          <w:ilvl w:val="0"/>
          <w:numId w:val="5"/>
        </w:numPr>
        <w:suppressLineNumbers w:val="0"/>
        <w:shd w:val="clear" w:fill="FFFFFF"/>
        <w:spacing w:before="120" w:beforeAutospacing="0"/>
        <w:ind w:left="645" w:leftChars="0" w:hanging="425" w:firstLineChars="0"/>
        <w:rPr>
          <w:rFonts w:hint="default" w:ascii="Arial" w:hAnsi="Arial" w:eastAsia="Segoe UI" w:cs="Arial"/>
          <w:i w:val="0"/>
          <w:iCs w:val="0"/>
          <w:caps w:val="0"/>
          <w:color w:val="2B2D38"/>
          <w:spacing w:val="0"/>
          <w:sz w:val="22"/>
          <w:szCs w:val="22"/>
        </w:rPr>
      </w:pPr>
      <w:r>
        <w:rPr>
          <w:rFonts w:hint="default" w:ascii="Arial" w:hAnsi="Arial" w:eastAsia="Segoe UI" w:cs="Arial"/>
          <w:i w:val="0"/>
          <w:iCs w:val="0"/>
          <w:caps w:val="0"/>
          <w:color w:val="2B2D38"/>
          <w:spacing w:val="0"/>
          <w:sz w:val="22"/>
          <w:szCs w:val="22"/>
          <w:shd w:val="clear" w:fill="FFFFFF"/>
          <w:lang w:val="en-US"/>
        </w:rPr>
        <w:t xml:space="preserve"> </w:t>
      </w:r>
      <w:r>
        <w:rPr>
          <w:rFonts w:hint="default" w:ascii="Arial" w:hAnsi="Arial" w:eastAsia="Segoe UI" w:cs="Arial"/>
          <w:i w:val="0"/>
          <w:iCs w:val="0"/>
          <w:caps w:val="0"/>
          <w:color w:val="2B2D38"/>
          <w:spacing w:val="0"/>
          <w:sz w:val="22"/>
          <w:szCs w:val="22"/>
          <w:shd w:val="clear" w:fill="FFFFFF"/>
        </w:rPr>
        <w:t>I configured Router 2 by assigning an IP to its WAN interface, which is connected to Router 1 and I set a gateway IP for the public PC. I enabled all interfaces on Router 2.</w:t>
      </w:r>
    </w:p>
    <w:p w14:paraId="4433EC4E">
      <w:pPr>
        <w:pStyle w:val="18"/>
        <w:keepNext w:val="0"/>
        <w:keepLines w:val="0"/>
        <w:widowControl/>
        <w:numPr>
          <w:ilvl w:val="0"/>
          <w:numId w:val="5"/>
        </w:numPr>
        <w:suppressLineNumbers w:val="0"/>
        <w:shd w:val="clear" w:fill="FFFFFF"/>
        <w:spacing w:before="120" w:beforeAutospacing="0"/>
        <w:ind w:left="645" w:leftChars="0" w:hanging="425" w:firstLineChars="0"/>
        <w:rPr>
          <w:rFonts w:hint="default" w:ascii="Arial" w:hAnsi="Arial" w:eastAsia="Segoe UI" w:cs="Arial"/>
          <w:i w:val="0"/>
          <w:iCs w:val="0"/>
          <w:caps w:val="0"/>
          <w:color w:val="2B2D38"/>
          <w:spacing w:val="0"/>
          <w:sz w:val="22"/>
          <w:szCs w:val="22"/>
        </w:rPr>
      </w:pPr>
      <w:r>
        <w:rPr>
          <w:rFonts w:hint="default" w:ascii="Arial" w:hAnsi="Arial" w:eastAsia="Segoe UI" w:cs="Arial"/>
          <w:i w:val="0"/>
          <w:iCs w:val="0"/>
          <w:caps w:val="0"/>
          <w:color w:val="2B2D38"/>
          <w:spacing w:val="0"/>
          <w:sz w:val="22"/>
          <w:szCs w:val="22"/>
          <w:shd w:val="clear" w:fill="FFFFFF"/>
        </w:rPr>
        <w:t>On Router 1 I defined the Static NAT mapping using the command: ip nat inside source static. I specified the private IP and the public IP.</w:t>
      </w:r>
    </w:p>
    <w:p w14:paraId="65BE7EA1">
      <w:pPr>
        <w:pStyle w:val="18"/>
        <w:keepNext w:val="0"/>
        <w:keepLines w:val="0"/>
        <w:widowControl/>
        <w:numPr>
          <w:ilvl w:val="0"/>
          <w:numId w:val="5"/>
        </w:numPr>
        <w:suppressLineNumbers w:val="0"/>
        <w:shd w:val="clear" w:fill="FFFFFF"/>
        <w:spacing w:before="120" w:beforeAutospacing="0"/>
        <w:ind w:left="645" w:leftChars="0" w:hanging="425" w:firstLineChars="0"/>
        <w:rPr>
          <w:rFonts w:hint="default" w:ascii="Arial" w:hAnsi="Arial" w:eastAsia="Segoe UI" w:cs="Arial"/>
          <w:i w:val="0"/>
          <w:iCs w:val="0"/>
          <w:caps w:val="0"/>
          <w:color w:val="2B2D38"/>
          <w:spacing w:val="0"/>
          <w:sz w:val="22"/>
          <w:szCs w:val="22"/>
        </w:rPr>
      </w:pPr>
      <w:r>
        <w:rPr>
          <w:rFonts w:hint="default" w:ascii="Arial" w:hAnsi="Arial" w:eastAsia="Segoe UI" w:cs="Arial"/>
          <w:i w:val="0"/>
          <w:iCs w:val="0"/>
          <w:caps w:val="0"/>
          <w:color w:val="2B2D38"/>
          <w:spacing w:val="0"/>
          <w:sz w:val="22"/>
          <w:szCs w:val="22"/>
          <w:shd w:val="clear" w:fill="FFFFFF"/>
          <w:lang w:val="en-US"/>
        </w:rPr>
        <w:t xml:space="preserve"> </w:t>
      </w:r>
      <w:r>
        <w:rPr>
          <w:rFonts w:hint="default" w:ascii="Arial" w:hAnsi="Arial" w:eastAsia="Segoe UI" w:cs="Arial"/>
          <w:i w:val="0"/>
          <w:iCs w:val="0"/>
          <w:caps w:val="0"/>
          <w:color w:val="2B2D38"/>
          <w:spacing w:val="0"/>
          <w:sz w:val="22"/>
          <w:szCs w:val="22"/>
          <w:shd w:val="clear" w:fill="FFFFFF"/>
        </w:rPr>
        <w:t>I marked the NAT interface on Router 1 which is Fa0/0 using the command: ip nat inside.</w:t>
      </w:r>
    </w:p>
    <w:p w14:paraId="63BE90BA">
      <w:pPr>
        <w:pStyle w:val="18"/>
        <w:keepNext w:val="0"/>
        <w:keepLines w:val="0"/>
        <w:widowControl/>
        <w:numPr>
          <w:ilvl w:val="0"/>
          <w:numId w:val="5"/>
        </w:numPr>
        <w:suppressLineNumbers w:val="0"/>
        <w:shd w:val="clear" w:fill="FFFFFF"/>
        <w:spacing w:before="120" w:beforeAutospacing="0"/>
        <w:ind w:left="645" w:leftChars="0" w:hanging="425" w:firstLineChars="0"/>
        <w:rPr>
          <w:rFonts w:hint="default" w:ascii="Arial" w:hAnsi="Arial" w:eastAsia="Segoe UI" w:cs="Arial"/>
          <w:i w:val="0"/>
          <w:iCs w:val="0"/>
          <w:caps w:val="0"/>
          <w:color w:val="2B2D38"/>
          <w:spacing w:val="0"/>
          <w:sz w:val="22"/>
          <w:szCs w:val="22"/>
        </w:rPr>
      </w:pPr>
      <w:r>
        <w:rPr>
          <w:rFonts w:hint="default" w:ascii="Arial" w:hAnsi="Arial" w:eastAsia="Segoe UI" w:cs="Arial"/>
          <w:i w:val="0"/>
          <w:iCs w:val="0"/>
          <w:caps w:val="0"/>
          <w:color w:val="2B2D38"/>
          <w:spacing w:val="0"/>
          <w:sz w:val="22"/>
          <w:szCs w:val="22"/>
          <w:shd w:val="clear" w:fill="FFFFFF"/>
        </w:rPr>
        <w:t>I marked the NAT interface on Router 1 which is Fa0/1 using the command: ip nat outside.</w:t>
      </w:r>
    </w:p>
    <w:p w14:paraId="6887C835">
      <w:pPr>
        <w:pStyle w:val="18"/>
        <w:keepNext w:val="0"/>
        <w:keepLines w:val="0"/>
        <w:widowControl/>
        <w:numPr>
          <w:ilvl w:val="0"/>
          <w:numId w:val="5"/>
        </w:numPr>
        <w:suppressLineNumbers w:val="0"/>
        <w:shd w:val="clear" w:fill="FFFFFF"/>
        <w:spacing w:before="120" w:beforeAutospacing="0"/>
        <w:ind w:left="645" w:leftChars="0" w:hanging="425" w:firstLineChars="0"/>
        <w:rPr>
          <w:rFonts w:hint="default" w:ascii="Arial" w:hAnsi="Arial" w:eastAsia="Segoe UI" w:cs="Arial"/>
          <w:i w:val="0"/>
          <w:iCs w:val="0"/>
          <w:caps w:val="0"/>
          <w:color w:val="2B2D38"/>
          <w:spacing w:val="0"/>
          <w:sz w:val="22"/>
          <w:szCs w:val="22"/>
        </w:rPr>
      </w:pPr>
      <w:r>
        <w:rPr>
          <w:rFonts w:hint="default" w:ascii="Arial" w:hAnsi="Arial" w:eastAsia="Segoe UI" w:cs="Arial"/>
          <w:i w:val="0"/>
          <w:iCs w:val="0"/>
          <w:caps w:val="0"/>
          <w:color w:val="2B2D38"/>
          <w:spacing w:val="0"/>
          <w:sz w:val="22"/>
          <w:szCs w:val="22"/>
          <w:shd w:val="clear" w:fill="FFFFFF"/>
        </w:rPr>
        <w:t>I added a default route on Router 1 that points to Router 2s WAN interface using the command: ip route 0.0.0.0 0.0.0.0. I specified the next-hop IP.</w:t>
      </w:r>
    </w:p>
    <w:p w14:paraId="13485F72">
      <w:pPr>
        <w:pStyle w:val="18"/>
        <w:keepNext w:val="0"/>
        <w:keepLines w:val="0"/>
        <w:widowControl/>
        <w:numPr>
          <w:ilvl w:val="0"/>
          <w:numId w:val="5"/>
        </w:numPr>
        <w:suppressLineNumbers w:val="0"/>
        <w:shd w:val="clear" w:fill="FFFFFF"/>
        <w:spacing w:before="120" w:beforeAutospacing="0"/>
        <w:ind w:left="645" w:leftChars="0" w:hanging="425" w:firstLineChars="0"/>
        <w:rPr>
          <w:rFonts w:hint="default" w:ascii="Arial" w:hAnsi="Arial" w:eastAsia="Segoe UI" w:cs="Arial"/>
          <w:i w:val="0"/>
          <w:iCs w:val="0"/>
          <w:caps w:val="0"/>
          <w:color w:val="2B2D38"/>
          <w:spacing w:val="0"/>
          <w:sz w:val="22"/>
          <w:szCs w:val="22"/>
        </w:rPr>
      </w:pPr>
      <w:r>
        <w:rPr>
          <w:rFonts w:hint="default" w:ascii="Arial" w:hAnsi="Arial" w:eastAsia="Segoe UI" w:cs="Arial"/>
          <w:i w:val="0"/>
          <w:iCs w:val="0"/>
          <w:caps w:val="0"/>
          <w:color w:val="2B2D38"/>
          <w:spacing w:val="0"/>
          <w:sz w:val="22"/>
          <w:szCs w:val="22"/>
          <w:shd w:val="clear" w:fill="FFFFFF"/>
        </w:rPr>
        <w:t>I added a return route on Router 2 if it was needed. I pointed the public IP range back to Router 1.</w:t>
      </w:r>
    </w:p>
    <w:p w14:paraId="73A2C663">
      <w:pPr>
        <w:pStyle w:val="18"/>
        <w:keepNext w:val="0"/>
        <w:keepLines w:val="0"/>
        <w:widowControl/>
        <w:numPr>
          <w:ilvl w:val="0"/>
          <w:numId w:val="5"/>
        </w:numPr>
        <w:suppressLineNumbers w:val="0"/>
        <w:shd w:val="clear" w:fill="FFFFFF"/>
        <w:spacing w:before="120" w:beforeAutospacing="0"/>
        <w:ind w:left="645" w:leftChars="0" w:hanging="425" w:firstLineChars="0"/>
        <w:rPr>
          <w:rFonts w:hint="default" w:ascii="Arial" w:hAnsi="Arial" w:eastAsia="Segoe UI" w:cs="Arial"/>
          <w:i w:val="0"/>
          <w:iCs w:val="0"/>
          <w:caps w:val="0"/>
          <w:color w:val="2B2D38"/>
          <w:spacing w:val="0"/>
          <w:sz w:val="22"/>
          <w:szCs w:val="22"/>
        </w:rPr>
      </w:pPr>
      <w:r>
        <w:rPr>
          <w:rFonts w:hint="default" w:ascii="Arial" w:hAnsi="Arial" w:eastAsia="Segoe UI" w:cs="Arial"/>
          <w:i w:val="0"/>
          <w:iCs w:val="0"/>
          <w:caps w:val="0"/>
          <w:color w:val="2B2D38"/>
          <w:spacing w:val="0"/>
          <w:sz w:val="22"/>
          <w:szCs w:val="22"/>
          <w:shd w:val="clear" w:fill="FFFFFF"/>
        </w:rPr>
        <w:t>Finally I tested the connectivity by sending a ping from PC1, which's the private PC to PC0, which is the public PC. The Static NAT configuration should translate the IP addresses automatically.</w:t>
      </w:r>
    </w:p>
    <w:p w14:paraId="5E1239EF">
      <w:pPr>
        <w:pStyle w:val="18"/>
        <w:keepNext w:val="0"/>
        <w:keepLines w:val="0"/>
        <w:widowControl/>
        <w:numPr>
          <w:ilvl w:val="0"/>
          <w:numId w:val="5"/>
        </w:numPr>
        <w:suppressLineNumbers w:val="0"/>
        <w:shd w:val="clear" w:fill="FFFFFF"/>
        <w:spacing w:before="120" w:beforeAutospacing="0"/>
        <w:ind w:left="645" w:leftChars="0" w:hanging="425" w:firstLineChars="0"/>
        <w:rPr>
          <w:rFonts w:hint="default" w:ascii="Arial" w:hAnsi="Arial" w:eastAsia="Segoe UI" w:cs="Arial"/>
          <w:i w:val="0"/>
          <w:iCs w:val="0"/>
          <w:caps w:val="0"/>
          <w:color w:val="2B2D38"/>
          <w:spacing w:val="0"/>
          <w:sz w:val="22"/>
          <w:szCs w:val="22"/>
        </w:rPr>
      </w:pPr>
      <w:r>
        <w:rPr>
          <w:rFonts w:hint="default" w:ascii="Arial" w:hAnsi="Arial" w:eastAsia="Segoe UI" w:cs="Arial"/>
          <w:i w:val="0"/>
          <w:iCs w:val="0"/>
          <w:caps w:val="0"/>
          <w:color w:val="2B2D38"/>
          <w:spacing w:val="0"/>
          <w:sz w:val="22"/>
          <w:szCs w:val="22"/>
          <w:shd w:val="clear" w:fill="FFFFFF"/>
        </w:rPr>
        <w:t>I checked the Static NAT translation table using the commands: show ip nat translations and show ip nat statistics, on Router 1 to see how the Static NAT configuration is working.</w:t>
      </w:r>
    </w:p>
    <w:p w14:paraId="1AB5425D">
      <w:pPr>
        <w:numPr>
          <w:ilvl w:val="0"/>
          <w:numId w:val="0"/>
        </w:numPr>
        <w:spacing w:before="0" w:after="80"/>
        <w:ind w:leftChars="0"/>
        <w:jc w:val="both"/>
      </w:pPr>
    </w:p>
    <w:p w14:paraId="6D7502EB">
      <w:pPr>
        <w:pStyle w:val="3"/>
        <w:pBdr>
          <w:bottom w:val="single" w:color="2E75B6" w:sz="4" w:space="0"/>
        </w:pBdr>
        <w:spacing w:before="200" w:after="100"/>
      </w:pPr>
      <w:bookmarkStart w:id="12" w:name="_Toc17985"/>
      <w:r>
        <w:rPr>
          <w:rFonts w:ascii="Arial" w:hAnsi="Arial" w:eastAsia="Arial" w:cs="Arial"/>
          <w:b/>
          <w:bCs/>
          <w:color w:val="1F4E79"/>
          <w:sz w:val="24"/>
          <w:szCs w:val="24"/>
        </w:rPr>
        <w:t>3.4  Cisco IOS Configuration Commands</w:t>
      </w:r>
      <w:bookmarkEnd w:id="12"/>
    </w:p>
    <w:p w14:paraId="05845B65">
      <w:pPr>
        <w:spacing w:before="60" w:after="100"/>
        <w:jc w:val="both"/>
      </w:pPr>
      <w:r>
        <w:rPr>
          <w:rFonts w:ascii="Arial" w:hAnsi="Arial" w:eastAsia="Arial" w:cs="Arial"/>
          <w:color w:val="222222"/>
          <w:sz w:val="22"/>
          <w:szCs w:val="22"/>
        </w:rPr>
        <w:t>Key configuration commands used on Router 1:</w:t>
      </w:r>
    </w:p>
    <w:p w14:paraId="0C0C8047">
      <w:pPr>
        <w:spacing w:before="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13"/>
        <w:gridCol w:w="4513"/>
      </w:tblGrid>
      <w:tr w14:paraId="4CE40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AECDE8" w:sz="0" w:space="0"/>
              <w:left w:val="single" w:color="AECDE8" w:sz="0" w:space="0"/>
              <w:bottom w:val="single" w:color="AECDE8" w:sz="0" w:space="0"/>
              <w:right w:val="single" w:color="AECDE8" w:sz="0" w:space="0"/>
            </w:tcBorders>
            <w:shd w:val="clear" w:color="auto" w:fill="003366"/>
            <w:tcMar>
              <w:top w:w="80" w:type="dxa"/>
              <w:left w:w="160" w:type="dxa"/>
              <w:bottom w:w="80" w:type="dxa"/>
              <w:right w:w="160" w:type="dxa"/>
            </w:tcMar>
          </w:tcPr>
          <w:p w14:paraId="0E3DD0F5">
            <w:pPr>
              <w:rPr>
                <w:rFonts w:hint="default" w:ascii="Arial" w:hAnsi="Arial" w:cs="Arial"/>
              </w:rPr>
            </w:pPr>
            <w:r>
              <w:rPr>
                <w:rFonts w:hint="default" w:ascii="Arial" w:hAnsi="Arial" w:eastAsia="Courier New" w:cs="Arial"/>
                <w:b/>
                <w:bCs/>
                <w:color w:val="FFFFFF"/>
                <w:sz w:val="20"/>
                <w:szCs w:val="20"/>
              </w:rPr>
              <w:t>IOS Command</w:t>
            </w:r>
          </w:p>
        </w:tc>
        <w:tc>
          <w:tcPr>
            <w:tcW w:w="4513" w:type="dxa"/>
            <w:tcBorders>
              <w:top w:val="single" w:color="AECDE8" w:sz="0" w:space="0"/>
              <w:left w:val="single" w:color="AECDE8" w:sz="0" w:space="0"/>
              <w:bottom w:val="single" w:color="AECDE8" w:sz="0" w:space="0"/>
              <w:right w:val="single" w:color="AECDE8" w:sz="0" w:space="0"/>
            </w:tcBorders>
            <w:shd w:val="clear" w:color="auto" w:fill="003366"/>
            <w:tcMar>
              <w:top w:w="80" w:type="dxa"/>
              <w:left w:w="160" w:type="dxa"/>
              <w:bottom w:w="80" w:type="dxa"/>
              <w:right w:w="160" w:type="dxa"/>
            </w:tcMar>
          </w:tcPr>
          <w:p w14:paraId="1C51D563">
            <w:pPr>
              <w:rPr>
                <w:rFonts w:hint="default" w:ascii="Arial" w:hAnsi="Arial" w:cs="Arial"/>
              </w:rPr>
            </w:pPr>
            <w:r>
              <w:rPr>
                <w:rFonts w:hint="default" w:ascii="Arial" w:hAnsi="Arial" w:eastAsia="Courier New" w:cs="Arial"/>
                <w:b/>
                <w:bCs/>
                <w:color w:val="FFFFFF"/>
                <w:sz w:val="20"/>
                <w:szCs w:val="20"/>
              </w:rPr>
              <w:t>Purpose</w:t>
            </w:r>
          </w:p>
        </w:tc>
      </w:tr>
      <w:tr w14:paraId="62026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AECDE8" w:sz="0" w:space="0"/>
              <w:left w:val="single" w:color="AECDE8" w:sz="0" w:space="0"/>
              <w:bottom w:val="single" w:color="AECDE8" w:sz="0" w:space="0"/>
              <w:right w:val="single" w:color="AECDE8" w:sz="0" w:space="0"/>
            </w:tcBorders>
            <w:shd w:val="clear" w:color="auto" w:fill="F0F7FF"/>
            <w:tcMar>
              <w:top w:w="80" w:type="dxa"/>
              <w:left w:w="160" w:type="dxa"/>
              <w:bottom w:w="80" w:type="dxa"/>
              <w:right w:w="160" w:type="dxa"/>
            </w:tcMar>
          </w:tcPr>
          <w:p w14:paraId="35AA1AA1">
            <w:pPr>
              <w:rPr>
                <w:rFonts w:hint="default" w:ascii="Arial" w:hAnsi="Arial" w:cs="Arial"/>
              </w:rPr>
            </w:pPr>
            <w:r>
              <w:rPr>
                <w:rFonts w:hint="default" w:ascii="Arial" w:hAnsi="Arial" w:eastAsia="Courier New" w:cs="Arial"/>
                <w:color w:val="8B0000"/>
                <w:sz w:val="19"/>
                <w:szCs w:val="19"/>
              </w:rPr>
              <w:t>interface fa0/0</w:t>
            </w:r>
          </w:p>
        </w:tc>
        <w:tc>
          <w:tcPr>
            <w:tcW w:w="4513" w:type="dxa"/>
            <w:tcBorders>
              <w:top w:val="single" w:color="AECDE8" w:sz="0" w:space="0"/>
              <w:left w:val="single" w:color="AECDE8" w:sz="0" w:space="0"/>
              <w:bottom w:val="single" w:color="AECDE8" w:sz="0" w:space="0"/>
              <w:right w:val="single" w:color="AECDE8" w:sz="0" w:space="0"/>
            </w:tcBorders>
            <w:shd w:val="clear" w:color="auto" w:fill="F0F7FF"/>
            <w:tcMar>
              <w:top w:w="80" w:type="dxa"/>
              <w:left w:w="160" w:type="dxa"/>
              <w:bottom w:w="80" w:type="dxa"/>
              <w:right w:w="160" w:type="dxa"/>
            </w:tcMar>
          </w:tcPr>
          <w:p w14:paraId="5929FF55">
            <w:pPr>
              <w:rPr>
                <w:rFonts w:hint="default" w:ascii="Arial" w:hAnsi="Arial" w:cs="Arial"/>
              </w:rPr>
            </w:pPr>
            <w:r>
              <w:rPr>
                <w:rFonts w:hint="default" w:ascii="Arial" w:hAnsi="Arial" w:eastAsia="Arial" w:cs="Arial"/>
                <w:color w:val="333333"/>
                <w:sz w:val="19"/>
                <w:szCs w:val="19"/>
              </w:rPr>
              <w:t>Enter interface Fa0/0 configuration mode</w:t>
            </w:r>
          </w:p>
        </w:tc>
      </w:tr>
      <w:tr w14:paraId="08271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AECDE8" w:sz="0" w:space="0"/>
              <w:left w:val="single" w:color="AECDE8" w:sz="0" w:space="0"/>
              <w:bottom w:val="single" w:color="AECDE8" w:sz="0" w:space="0"/>
              <w:right w:val="single" w:color="AECDE8" w:sz="0" w:space="0"/>
            </w:tcBorders>
            <w:shd w:val="clear" w:color="auto" w:fill="FFFFFF"/>
            <w:tcMar>
              <w:top w:w="80" w:type="dxa"/>
              <w:left w:w="160" w:type="dxa"/>
              <w:bottom w:w="80" w:type="dxa"/>
              <w:right w:w="160" w:type="dxa"/>
            </w:tcMar>
          </w:tcPr>
          <w:p w14:paraId="3369B688">
            <w:pPr>
              <w:rPr>
                <w:rFonts w:hint="default" w:ascii="Arial" w:hAnsi="Arial" w:cs="Arial"/>
              </w:rPr>
            </w:pPr>
            <w:r>
              <w:rPr>
                <w:rFonts w:hint="default" w:ascii="Arial" w:hAnsi="Arial" w:eastAsia="Courier New" w:cs="Arial"/>
                <w:color w:val="8B0000"/>
                <w:sz w:val="19"/>
                <w:szCs w:val="19"/>
              </w:rPr>
              <w:t>ip address 192.168.1.1 255.255.255.0</w:t>
            </w:r>
          </w:p>
        </w:tc>
        <w:tc>
          <w:tcPr>
            <w:tcW w:w="4513" w:type="dxa"/>
            <w:tcBorders>
              <w:top w:val="single" w:color="AECDE8" w:sz="0" w:space="0"/>
              <w:left w:val="single" w:color="AECDE8" w:sz="0" w:space="0"/>
              <w:bottom w:val="single" w:color="AECDE8" w:sz="0" w:space="0"/>
              <w:right w:val="single" w:color="AECDE8" w:sz="0" w:space="0"/>
            </w:tcBorders>
            <w:shd w:val="clear" w:color="auto" w:fill="FFFFFF"/>
            <w:tcMar>
              <w:top w:w="80" w:type="dxa"/>
              <w:left w:w="160" w:type="dxa"/>
              <w:bottom w:w="80" w:type="dxa"/>
              <w:right w:w="160" w:type="dxa"/>
            </w:tcMar>
          </w:tcPr>
          <w:p w14:paraId="64DE919C">
            <w:pPr>
              <w:rPr>
                <w:rFonts w:hint="default" w:ascii="Arial" w:hAnsi="Arial" w:cs="Arial"/>
              </w:rPr>
            </w:pPr>
            <w:r>
              <w:rPr>
                <w:rFonts w:hint="default" w:ascii="Arial" w:hAnsi="Arial" w:eastAsia="Arial" w:cs="Arial"/>
                <w:color w:val="333333"/>
                <w:sz w:val="19"/>
                <w:szCs w:val="19"/>
              </w:rPr>
              <w:t>Assign private IP to inside interface</w:t>
            </w:r>
          </w:p>
        </w:tc>
      </w:tr>
      <w:tr w14:paraId="68BC6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AECDE8" w:sz="0" w:space="0"/>
              <w:left w:val="single" w:color="AECDE8" w:sz="0" w:space="0"/>
              <w:bottom w:val="single" w:color="AECDE8" w:sz="0" w:space="0"/>
              <w:right w:val="single" w:color="AECDE8" w:sz="0" w:space="0"/>
            </w:tcBorders>
            <w:shd w:val="clear" w:color="auto" w:fill="F0F7FF"/>
            <w:tcMar>
              <w:top w:w="80" w:type="dxa"/>
              <w:left w:w="160" w:type="dxa"/>
              <w:bottom w:w="80" w:type="dxa"/>
              <w:right w:w="160" w:type="dxa"/>
            </w:tcMar>
          </w:tcPr>
          <w:p w14:paraId="5349C711">
            <w:pPr>
              <w:rPr>
                <w:rFonts w:hint="default" w:ascii="Arial" w:hAnsi="Arial" w:cs="Arial"/>
              </w:rPr>
            </w:pPr>
            <w:r>
              <w:rPr>
                <w:rFonts w:hint="default" w:ascii="Arial" w:hAnsi="Arial" w:eastAsia="Courier New" w:cs="Arial"/>
                <w:color w:val="8B0000"/>
                <w:sz w:val="19"/>
                <w:szCs w:val="19"/>
              </w:rPr>
              <w:t>ip nat inside</w:t>
            </w:r>
          </w:p>
        </w:tc>
        <w:tc>
          <w:tcPr>
            <w:tcW w:w="4513" w:type="dxa"/>
            <w:tcBorders>
              <w:top w:val="single" w:color="AECDE8" w:sz="0" w:space="0"/>
              <w:left w:val="single" w:color="AECDE8" w:sz="0" w:space="0"/>
              <w:bottom w:val="single" w:color="AECDE8" w:sz="0" w:space="0"/>
              <w:right w:val="single" w:color="AECDE8" w:sz="0" w:space="0"/>
            </w:tcBorders>
            <w:shd w:val="clear" w:color="auto" w:fill="F0F7FF"/>
            <w:tcMar>
              <w:top w:w="80" w:type="dxa"/>
              <w:left w:w="160" w:type="dxa"/>
              <w:bottom w:w="80" w:type="dxa"/>
              <w:right w:w="160" w:type="dxa"/>
            </w:tcMar>
          </w:tcPr>
          <w:p w14:paraId="16B714A2">
            <w:pPr>
              <w:rPr>
                <w:rFonts w:hint="default" w:ascii="Arial" w:hAnsi="Arial" w:cs="Arial"/>
              </w:rPr>
            </w:pPr>
            <w:r>
              <w:rPr>
                <w:rFonts w:hint="default" w:ascii="Arial" w:hAnsi="Arial" w:eastAsia="Arial" w:cs="Arial"/>
                <w:color w:val="333333"/>
                <w:sz w:val="19"/>
                <w:szCs w:val="19"/>
              </w:rPr>
              <w:t>Designate as inside NAT interface</w:t>
            </w:r>
          </w:p>
        </w:tc>
      </w:tr>
      <w:tr w14:paraId="2AB3A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AECDE8" w:sz="0" w:space="0"/>
              <w:left w:val="single" w:color="AECDE8" w:sz="0" w:space="0"/>
              <w:bottom w:val="single" w:color="AECDE8" w:sz="0" w:space="0"/>
              <w:right w:val="single" w:color="AECDE8" w:sz="0" w:space="0"/>
            </w:tcBorders>
            <w:shd w:val="clear" w:color="auto" w:fill="FFFFFF"/>
            <w:tcMar>
              <w:top w:w="80" w:type="dxa"/>
              <w:left w:w="160" w:type="dxa"/>
              <w:bottom w:w="80" w:type="dxa"/>
              <w:right w:w="160" w:type="dxa"/>
            </w:tcMar>
          </w:tcPr>
          <w:p w14:paraId="2DA834A2">
            <w:pPr>
              <w:rPr>
                <w:rFonts w:hint="default" w:ascii="Arial" w:hAnsi="Arial" w:cs="Arial"/>
              </w:rPr>
            </w:pPr>
            <w:r>
              <w:rPr>
                <w:rFonts w:hint="default" w:ascii="Arial" w:hAnsi="Arial" w:eastAsia="Courier New" w:cs="Arial"/>
                <w:color w:val="8B0000"/>
                <w:sz w:val="19"/>
                <w:szCs w:val="19"/>
              </w:rPr>
              <w:t>no shutdown</w:t>
            </w:r>
          </w:p>
        </w:tc>
        <w:tc>
          <w:tcPr>
            <w:tcW w:w="4513" w:type="dxa"/>
            <w:tcBorders>
              <w:top w:val="single" w:color="AECDE8" w:sz="0" w:space="0"/>
              <w:left w:val="single" w:color="AECDE8" w:sz="0" w:space="0"/>
              <w:bottom w:val="single" w:color="AECDE8" w:sz="0" w:space="0"/>
              <w:right w:val="single" w:color="AECDE8" w:sz="0" w:space="0"/>
            </w:tcBorders>
            <w:shd w:val="clear" w:color="auto" w:fill="FFFFFF"/>
            <w:tcMar>
              <w:top w:w="80" w:type="dxa"/>
              <w:left w:w="160" w:type="dxa"/>
              <w:bottom w:w="80" w:type="dxa"/>
              <w:right w:w="160" w:type="dxa"/>
            </w:tcMar>
          </w:tcPr>
          <w:p w14:paraId="52969341">
            <w:pPr>
              <w:rPr>
                <w:rFonts w:hint="default" w:ascii="Arial" w:hAnsi="Arial" w:cs="Arial"/>
              </w:rPr>
            </w:pPr>
            <w:r>
              <w:rPr>
                <w:rFonts w:hint="default" w:ascii="Arial" w:hAnsi="Arial" w:eastAsia="Arial" w:cs="Arial"/>
                <w:color w:val="333333"/>
                <w:sz w:val="19"/>
                <w:szCs w:val="19"/>
              </w:rPr>
              <w:t>Enable the interface</w:t>
            </w:r>
          </w:p>
        </w:tc>
      </w:tr>
      <w:tr w14:paraId="796EE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AECDE8" w:sz="0" w:space="0"/>
              <w:left w:val="single" w:color="AECDE8" w:sz="0" w:space="0"/>
              <w:bottom w:val="single" w:color="AECDE8" w:sz="0" w:space="0"/>
              <w:right w:val="single" w:color="AECDE8" w:sz="0" w:space="0"/>
            </w:tcBorders>
            <w:shd w:val="clear" w:color="auto" w:fill="F0F7FF"/>
            <w:tcMar>
              <w:top w:w="80" w:type="dxa"/>
              <w:left w:w="160" w:type="dxa"/>
              <w:bottom w:w="80" w:type="dxa"/>
              <w:right w:w="160" w:type="dxa"/>
            </w:tcMar>
          </w:tcPr>
          <w:p w14:paraId="604165E8">
            <w:pPr>
              <w:rPr>
                <w:rFonts w:hint="default" w:ascii="Arial" w:hAnsi="Arial" w:cs="Arial"/>
              </w:rPr>
            </w:pPr>
            <w:r>
              <w:rPr>
                <w:rFonts w:hint="default" w:ascii="Arial" w:hAnsi="Arial" w:eastAsia="Courier New" w:cs="Arial"/>
                <w:color w:val="8B0000"/>
                <w:sz w:val="19"/>
                <w:szCs w:val="19"/>
              </w:rPr>
              <w:t>interface fa0/1</w:t>
            </w:r>
          </w:p>
        </w:tc>
        <w:tc>
          <w:tcPr>
            <w:tcW w:w="4513" w:type="dxa"/>
            <w:tcBorders>
              <w:top w:val="single" w:color="AECDE8" w:sz="0" w:space="0"/>
              <w:left w:val="single" w:color="AECDE8" w:sz="0" w:space="0"/>
              <w:bottom w:val="single" w:color="AECDE8" w:sz="0" w:space="0"/>
              <w:right w:val="single" w:color="AECDE8" w:sz="0" w:space="0"/>
            </w:tcBorders>
            <w:shd w:val="clear" w:color="auto" w:fill="F0F7FF"/>
            <w:tcMar>
              <w:top w:w="80" w:type="dxa"/>
              <w:left w:w="160" w:type="dxa"/>
              <w:bottom w:w="80" w:type="dxa"/>
              <w:right w:w="160" w:type="dxa"/>
            </w:tcMar>
          </w:tcPr>
          <w:p w14:paraId="28CF3C6F">
            <w:pPr>
              <w:rPr>
                <w:rFonts w:hint="default" w:ascii="Arial" w:hAnsi="Arial" w:cs="Arial"/>
              </w:rPr>
            </w:pPr>
            <w:r>
              <w:rPr>
                <w:rFonts w:hint="default" w:ascii="Arial" w:hAnsi="Arial" w:eastAsia="Arial" w:cs="Arial"/>
                <w:color w:val="333333"/>
                <w:sz w:val="19"/>
                <w:szCs w:val="19"/>
              </w:rPr>
              <w:t>Enter interface Fa0/1 configuration mode</w:t>
            </w:r>
          </w:p>
        </w:tc>
      </w:tr>
      <w:tr w14:paraId="58AA2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AECDE8" w:sz="0" w:space="0"/>
              <w:left w:val="single" w:color="AECDE8" w:sz="0" w:space="0"/>
              <w:bottom w:val="single" w:color="AECDE8" w:sz="0" w:space="0"/>
              <w:right w:val="single" w:color="AECDE8" w:sz="0" w:space="0"/>
            </w:tcBorders>
            <w:shd w:val="clear" w:color="auto" w:fill="FFFFFF"/>
            <w:tcMar>
              <w:top w:w="80" w:type="dxa"/>
              <w:left w:w="160" w:type="dxa"/>
              <w:bottom w:w="80" w:type="dxa"/>
              <w:right w:w="160" w:type="dxa"/>
            </w:tcMar>
          </w:tcPr>
          <w:p w14:paraId="4D542D02">
            <w:pPr>
              <w:rPr>
                <w:rFonts w:hint="default" w:ascii="Arial" w:hAnsi="Arial" w:cs="Arial"/>
              </w:rPr>
            </w:pPr>
            <w:r>
              <w:rPr>
                <w:rFonts w:hint="default" w:ascii="Arial" w:hAnsi="Arial" w:eastAsia="Courier New" w:cs="Arial"/>
                <w:color w:val="8B0000"/>
                <w:sz w:val="19"/>
                <w:szCs w:val="19"/>
              </w:rPr>
              <w:t>ip address 200.0.0.2 255.255.255.0</w:t>
            </w:r>
          </w:p>
        </w:tc>
        <w:tc>
          <w:tcPr>
            <w:tcW w:w="4513" w:type="dxa"/>
            <w:tcBorders>
              <w:top w:val="single" w:color="AECDE8" w:sz="0" w:space="0"/>
              <w:left w:val="single" w:color="AECDE8" w:sz="0" w:space="0"/>
              <w:bottom w:val="single" w:color="AECDE8" w:sz="0" w:space="0"/>
              <w:right w:val="single" w:color="AECDE8" w:sz="0" w:space="0"/>
            </w:tcBorders>
            <w:shd w:val="clear" w:color="auto" w:fill="FFFFFF"/>
            <w:tcMar>
              <w:top w:w="80" w:type="dxa"/>
              <w:left w:w="160" w:type="dxa"/>
              <w:bottom w:w="80" w:type="dxa"/>
              <w:right w:w="160" w:type="dxa"/>
            </w:tcMar>
          </w:tcPr>
          <w:p w14:paraId="0D06E1C7">
            <w:pPr>
              <w:rPr>
                <w:rFonts w:hint="default" w:ascii="Arial" w:hAnsi="Arial" w:cs="Arial"/>
              </w:rPr>
            </w:pPr>
            <w:r>
              <w:rPr>
                <w:rFonts w:hint="default" w:ascii="Arial" w:hAnsi="Arial" w:eastAsia="Arial" w:cs="Arial"/>
                <w:color w:val="333333"/>
                <w:sz w:val="19"/>
                <w:szCs w:val="19"/>
              </w:rPr>
              <w:t>Assign public IP to outside interface</w:t>
            </w:r>
          </w:p>
        </w:tc>
      </w:tr>
      <w:tr w14:paraId="4AABA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AECDE8" w:sz="0" w:space="0"/>
              <w:left w:val="single" w:color="AECDE8" w:sz="0" w:space="0"/>
              <w:bottom w:val="single" w:color="AECDE8" w:sz="0" w:space="0"/>
              <w:right w:val="single" w:color="AECDE8" w:sz="0" w:space="0"/>
            </w:tcBorders>
            <w:shd w:val="clear" w:color="auto" w:fill="F0F7FF"/>
            <w:tcMar>
              <w:top w:w="80" w:type="dxa"/>
              <w:left w:w="160" w:type="dxa"/>
              <w:bottom w:w="80" w:type="dxa"/>
              <w:right w:w="160" w:type="dxa"/>
            </w:tcMar>
          </w:tcPr>
          <w:p w14:paraId="35385D2C">
            <w:pPr>
              <w:rPr>
                <w:rFonts w:hint="default" w:ascii="Arial" w:hAnsi="Arial" w:cs="Arial"/>
              </w:rPr>
            </w:pPr>
            <w:r>
              <w:rPr>
                <w:rFonts w:hint="default" w:ascii="Arial" w:hAnsi="Arial" w:eastAsia="Courier New" w:cs="Arial"/>
                <w:color w:val="8B0000"/>
                <w:sz w:val="19"/>
                <w:szCs w:val="19"/>
              </w:rPr>
              <w:t>ip nat outside</w:t>
            </w:r>
          </w:p>
        </w:tc>
        <w:tc>
          <w:tcPr>
            <w:tcW w:w="4513" w:type="dxa"/>
            <w:tcBorders>
              <w:top w:val="single" w:color="AECDE8" w:sz="0" w:space="0"/>
              <w:left w:val="single" w:color="AECDE8" w:sz="0" w:space="0"/>
              <w:bottom w:val="single" w:color="AECDE8" w:sz="0" w:space="0"/>
              <w:right w:val="single" w:color="AECDE8" w:sz="0" w:space="0"/>
            </w:tcBorders>
            <w:shd w:val="clear" w:color="auto" w:fill="F0F7FF"/>
            <w:tcMar>
              <w:top w:w="80" w:type="dxa"/>
              <w:left w:w="160" w:type="dxa"/>
              <w:bottom w:w="80" w:type="dxa"/>
              <w:right w:w="160" w:type="dxa"/>
            </w:tcMar>
          </w:tcPr>
          <w:p w14:paraId="7EF40D71">
            <w:pPr>
              <w:rPr>
                <w:rFonts w:hint="default" w:ascii="Arial" w:hAnsi="Arial" w:cs="Arial"/>
              </w:rPr>
            </w:pPr>
            <w:r>
              <w:rPr>
                <w:rFonts w:hint="default" w:ascii="Arial" w:hAnsi="Arial" w:eastAsia="Arial" w:cs="Arial"/>
                <w:color w:val="333333"/>
                <w:sz w:val="19"/>
                <w:szCs w:val="19"/>
              </w:rPr>
              <w:t>Designate as outside NAT interface</w:t>
            </w:r>
          </w:p>
        </w:tc>
      </w:tr>
      <w:tr w14:paraId="24D21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AECDE8" w:sz="0" w:space="0"/>
              <w:left w:val="single" w:color="AECDE8" w:sz="0" w:space="0"/>
              <w:bottom w:val="single" w:color="AECDE8" w:sz="0" w:space="0"/>
              <w:right w:val="single" w:color="AECDE8" w:sz="0" w:space="0"/>
            </w:tcBorders>
            <w:shd w:val="clear" w:color="auto" w:fill="FFFFFF"/>
            <w:tcMar>
              <w:top w:w="80" w:type="dxa"/>
              <w:left w:w="160" w:type="dxa"/>
              <w:bottom w:w="80" w:type="dxa"/>
              <w:right w:w="160" w:type="dxa"/>
            </w:tcMar>
          </w:tcPr>
          <w:p w14:paraId="63B467B4">
            <w:pPr>
              <w:rPr>
                <w:rFonts w:hint="default" w:ascii="Arial" w:hAnsi="Arial" w:cs="Arial"/>
              </w:rPr>
            </w:pPr>
            <w:r>
              <w:rPr>
                <w:rFonts w:hint="default" w:ascii="Arial" w:hAnsi="Arial" w:eastAsia="Courier New" w:cs="Arial"/>
                <w:color w:val="8B0000"/>
                <w:sz w:val="19"/>
                <w:szCs w:val="19"/>
              </w:rPr>
              <w:t>no shutdown</w:t>
            </w:r>
          </w:p>
        </w:tc>
        <w:tc>
          <w:tcPr>
            <w:tcW w:w="4513" w:type="dxa"/>
            <w:tcBorders>
              <w:top w:val="single" w:color="AECDE8" w:sz="0" w:space="0"/>
              <w:left w:val="single" w:color="AECDE8" w:sz="0" w:space="0"/>
              <w:bottom w:val="single" w:color="AECDE8" w:sz="0" w:space="0"/>
              <w:right w:val="single" w:color="AECDE8" w:sz="0" w:space="0"/>
            </w:tcBorders>
            <w:shd w:val="clear" w:color="auto" w:fill="FFFFFF"/>
            <w:tcMar>
              <w:top w:w="80" w:type="dxa"/>
              <w:left w:w="160" w:type="dxa"/>
              <w:bottom w:w="80" w:type="dxa"/>
              <w:right w:w="160" w:type="dxa"/>
            </w:tcMar>
          </w:tcPr>
          <w:p w14:paraId="0ADA46FA">
            <w:pPr>
              <w:rPr>
                <w:rFonts w:hint="default" w:ascii="Arial" w:hAnsi="Arial" w:cs="Arial"/>
              </w:rPr>
            </w:pPr>
            <w:r>
              <w:rPr>
                <w:rFonts w:hint="default" w:ascii="Arial" w:hAnsi="Arial" w:eastAsia="Arial" w:cs="Arial"/>
                <w:color w:val="333333"/>
                <w:sz w:val="19"/>
                <w:szCs w:val="19"/>
              </w:rPr>
              <w:t>Enable the interface</w:t>
            </w:r>
          </w:p>
        </w:tc>
      </w:tr>
      <w:tr w14:paraId="4E221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AECDE8" w:sz="0" w:space="0"/>
              <w:left w:val="single" w:color="AECDE8" w:sz="0" w:space="0"/>
              <w:bottom w:val="single" w:color="AECDE8" w:sz="0" w:space="0"/>
              <w:right w:val="single" w:color="AECDE8" w:sz="0" w:space="0"/>
            </w:tcBorders>
            <w:shd w:val="clear" w:color="auto" w:fill="F0F7FF"/>
            <w:tcMar>
              <w:top w:w="80" w:type="dxa"/>
              <w:left w:w="160" w:type="dxa"/>
              <w:bottom w:w="80" w:type="dxa"/>
              <w:right w:w="160" w:type="dxa"/>
            </w:tcMar>
          </w:tcPr>
          <w:p w14:paraId="555AB420">
            <w:pPr>
              <w:rPr>
                <w:rFonts w:hint="default" w:ascii="Arial" w:hAnsi="Arial" w:cs="Arial"/>
              </w:rPr>
            </w:pPr>
            <w:r>
              <w:rPr>
                <w:rFonts w:hint="default" w:ascii="Arial" w:hAnsi="Arial" w:eastAsia="Courier New" w:cs="Arial"/>
                <w:color w:val="8B0000"/>
                <w:sz w:val="19"/>
                <w:szCs w:val="19"/>
              </w:rPr>
              <w:t>ip nat inside source static 192.168.1.2 200.0.0.2</w:t>
            </w:r>
          </w:p>
        </w:tc>
        <w:tc>
          <w:tcPr>
            <w:tcW w:w="4513" w:type="dxa"/>
            <w:tcBorders>
              <w:top w:val="single" w:color="AECDE8" w:sz="0" w:space="0"/>
              <w:left w:val="single" w:color="AECDE8" w:sz="0" w:space="0"/>
              <w:bottom w:val="single" w:color="AECDE8" w:sz="0" w:space="0"/>
              <w:right w:val="single" w:color="AECDE8" w:sz="0" w:space="0"/>
            </w:tcBorders>
            <w:shd w:val="clear" w:color="auto" w:fill="F0F7FF"/>
            <w:tcMar>
              <w:top w:w="80" w:type="dxa"/>
              <w:left w:w="160" w:type="dxa"/>
              <w:bottom w:w="80" w:type="dxa"/>
              <w:right w:w="160" w:type="dxa"/>
            </w:tcMar>
          </w:tcPr>
          <w:p w14:paraId="2DD7F98C">
            <w:pPr>
              <w:rPr>
                <w:rFonts w:hint="default" w:ascii="Arial" w:hAnsi="Arial" w:cs="Arial"/>
              </w:rPr>
            </w:pPr>
            <w:r>
              <w:rPr>
                <w:rFonts w:hint="default" w:ascii="Arial" w:hAnsi="Arial" w:eastAsia="Arial" w:cs="Arial"/>
                <w:color w:val="333333"/>
                <w:sz w:val="19"/>
                <w:szCs w:val="19"/>
              </w:rPr>
              <w:t>Define Static NAT mapping</w:t>
            </w:r>
          </w:p>
        </w:tc>
      </w:tr>
      <w:tr w14:paraId="05B9A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AECDE8" w:sz="0" w:space="0"/>
              <w:left w:val="single" w:color="AECDE8" w:sz="0" w:space="0"/>
              <w:bottom w:val="single" w:color="AECDE8" w:sz="0" w:space="0"/>
              <w:right w:val="single" w:color="AECDE8" w:sz="0" w:space="0"/>
            </w:tcBorders>
            <w:shd w:val="clear" w:color="auto" w:fill="FFFFFF"/>
            <w:tcMar>
              <w:top w:w="80" w:type="dxa"/>
              <w:left w:w="160" w:type="dxa"/>
              <w:bottom w:w="80" w:type="dxa"/>
              <w:right w:w="160" w:type="dxa"/>
            </w:tcMar>
          </w:tcPr>
          <w:p w14:paraId="6BBB4797">
            <w:pPr>
              <w:rPr>
                <w:rFonts w:hint="default" w:ascii="Arial" w:hAnsi="Arial" w:cs="Arial"/>
              </w:rPr>
            </w:pPr>
            <w:r>
              <w:rPr>
                <w:rFonts w:hint="default" w:ascii="Arial" w:hAnsi="Arial" w:eastAsia="Courier New" w:cs="Arial"/>
                <w:color w:val="8B0000"/>
                <w:sz w:val="19"/>
                <w:szCs w:val="19"/>
              </w:rPr>
              <w:t>ip route 0.0.0.0 0.0.0.0 200.0.0.1</w:t>
            </w:r>
          </w:p>
        </w:tc>
        <w:tc>
          <w:tcPr>
            <w:tcW w:w="4513" w:type="dxa"/>
            <w:tcBorders>
              <w:top w:val="single" w:color="AECDE8" w:sz="0" w:space="0"/>
              <w:left w:val="single" w:color="AECDE8" w:sz="0" w:space="0"/>
              <w:bottom w:val="single" w:color="AECDE8" w:sz="0" w:space="0"/>
              <w:right w:val="single" w:color="AECDE8" w:sz="0" w:space="0"/>
            </w:tcBorders>
            <w:shd w:val="clear" w:color="auto" w:fill="FFFFFF"/>
            <w:tcMar>
              <w:top w:w="80" w:type="dxa"/>
              <w:left w:w="160" w:type="dxa"/>
              <w:bottom w:w="80" w:type="dxa"/>
              <w:right w:w="160" w:type="dxa"/>
            </w:tcMar>
          </w:tcPr>
          <w:p w14:paraId="08D653D8">
            <w:pPr>
              <w:rPr>
                <w:rFonts w:hint="default" w:ascii="Arial" w:hAnsi="Arial" w:cs="Arial"/>
              </w:rPr>
            </w:pPr>
            <w:r>
              <w:rPr>
                <w:rFonts w:hint="default" w:ascii="Arial" w:hAnsi="Arial" w:eastAsia="Arial" w:cs="Arial"/>
                <w:color w:val="333333"/>
                <w:sz w:val="19"/>
                <w:szCs w:val="19"/>
              </w:rPr>
              <w:t>Set default route to public gateway</w:t>
            </w:r>
          </w:p>
        </w:tc>
      </w:tr>
      <w:tr w14:paraId="23C7B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AECDE8" w:sz="0" w:space="0"/>
              <w:left w:val="single" w:color="AECDE8" w:sz="0" w:space="0"/>
              <w:bottom w:val="single" w:color="AECDE8" w:sz="0" w:space="0"/>
              <w:right w:val="single" w:color="AECDE8" w:sz="0" w:space="0"/>
            </w:tcBorders>
            <w:shd w:val="clear" w:color="auto" w:fill="F0F7FF"/>
            <w:tcMar>
              <w:top w:w="80" w:type="dxa"/>
              <w:left w:w="160" w:type="dxa"/>
              <w:bottom w:w="80" w:type="dxa"/>
              <w:right w:w="160" w:type="dxa"/>
            </w:tcMar>
          </w:tcPr>
          <w:p w14:paraId="22D7AFED">
            <w:pPr>
              <w:rPr>
                <w:rFonts w:hint="default" w:ascii="Arial" w:hAnsi="Arial" w:cs="Arial"/>
              </w:rPr>
            </w:pPr>
            <w:r>
              <w:rPr>
                <w:rFonts w:hint="default" w:ascii="Arial" w:hAnsi="Arial" w:eastAsia="Courier New" w:cs="Arial"/>
                <w:color w:val="8B0000"/>
                <w:sz w:val="19"/>
                <w:szCs w:val="19"/>
              </w:rPr>
              <w:t>show ip nat translations</w:t>
            </w:r>
          </w:p>
        </w:tc>
        <w:tc>
          <w:tcPr>
            <w:tcW w:w="4513" w:type="dxa"/>
            <w:tcBorders>
              <w:top w:val="single" w:color="AECDE8" w:sz="0" w:space="0"/>
              <w:left w:val="single" w:color="AECDE8" w:sz="0" w:space="0"/>
              <w:bottom w:val="single" w:color="AECDE8" w:sz="0" w:space="0"/>
              <w:right w:val="single" w:color="AECDE8" w:sz="0" w:space="0"/>
            </w:tcBorders>
            <w:shd w:val="clear" w:color="auto" w:fill="F0F7FF"/>
            <w:tcMar>
              <w:top w:w="80" w:type="dxa"/>
              <w:left w:w="160" w:type="dxa"/>
              <w:bottom w:w="80" w:type="dxa"/>
              <w:right w:w="160" w:type="dxa"/>
            </w:tcMar>
          </w:tcPr>
          <w:p w14:paraId="14F3854B">
            <w:pPr>
              <w:rPr>
                <w:rFonts w:hint="default" w:ascii="Arial" w:hAnsi="Arial" w:cs="Arial"/>
              </w:rPr>
            </w:pPr>
            <w:r>
              <w:rPr>
                <w:rFonts w:hint="default" w:ascii="Arial" w:hAnsi="Arial" w:eastAsia="Arial" w:cs="Arial"/>
                <w:color w:val="333333"/>
                <w:sz w:val="19"/>
                <w:szCs w:val="19"/>
              </w:rPr>
              <w:t>Verify active NAT translation entries</w:t>
            </w:r>
          </w:p>
        </w:tc>
      </w:tr>
      <w:tr w14:paraId="78378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AECDE8" w:sz="0" w:space="0"/>
              <w:left w:val="single" w:color="AECDE8" w:sz="0" w:space="0"/>
              <w:bottom w:val="single" w:color="AECDE8" w:sz="0" w:space="0"/>
              <w:right w:val="single" w:color="AECDE8" w:sz="0" w:space="0"/>
            </w:tcBorders>
            <w:shd w:val="clear" w:color="auto" w:fill="FFFFFF"/>
            <w:tcMar>
              <w:top w:w="80" w:type="dxa"/>
              <w:left w:w="160" w:type="dxa"/>
              <w:bottom w:w="80" w:type="dxa"/>
              <w:right w:w="160" w:type="dxa"/>
            </w:tcMar>
          </w:tcPr>
          <w:p w14:paraId="2B8A14EE">
            <w:pPr>
              <w:rPr>
                <w:rFonts w:hint="default" w:ascii="Arial" w:hAnsi="Arial" w:cs="Arial"/>
              </w:rPr>
            </w:pPr>
            <w:r>
              <w:rPr>
                <w:rFonts w:hint="default" w:ascii="Arial" w:hAnsi="Arial" w:eastAsia="Courier New" w:cs="Arial"/>
                <w:color w:val="8B0000"/>
                <w:sz w:val="19"/>
                <w:szCs w:val="19"/>
              </w:rPr>
              <w:t>show ip nat statistics</w:t>
            </w:r>
          </w:p>
        </w:tc>
        <w:tc>
          <w:tcPr>
            <w:tcW w:w="4513" w:type="dxa"/>
            <w:tcBorders>
              <w:top w:val="single" w:color="AECDE8" w:sz="0" w:space="0"/>
              <w:left w:val="single" w:color="AECDE8" w:sz="0" w:space="0"/>
              <w:bottom w:val="single" w:color="AECDE8" w:sz="0" w:space="0"/>
              <w:right w:val="single" w:color="AECDE8" w:sz="0" w:space="0"/>
            </w:tcBorders>
            <w:shd w:val="clear" w:color="auto" w:fill="FFFFFF"/>
            <w:tcMar>
              <w:top w:w="80" w:type="dxa"/>
              <w:left w:w="160" w:type="dxa"/>
              <w:bottom w:w="80" w:type="dxa"/>
              <w:right w:w="160" w:type="dxa"/>
            </w:tcMar>
          </w:tcPr>
          <w:p w14:paraId="5BA4D59E">
            <w:pPr>
              <w:rPr>
                <w:rFonts w:hint="default" w:ascii="Arial" w:hAnsi="Arial" w:cs="Arial"/>
              </w:rPr>
            </w:pPr>
            <w:r>
              <w:rPr>
                <w:rFonts w:hint="default" w:ascii="Arial" w:hAnsi="Arial" w:eastAsia="Arial" w:cs="Arial"/>
                <w:color w:val="333333"/>
                <w:sz w:val="19"/>
                <w:szCs w:val="19"/>
              </w:rPr>
              <w:t>Display NAT hit/miss statistics</w:t>
            </w:r>
          </w:p>
        </w:tc>
      </w:tr>
    </w:tbl>
    <w:p w14:paraId="1E376888">
      <w:r>
        <w:br w:type="textWrapping"/>
      </w:r>
    </w:p>
    <w:p w14:paraId="6C24E3B1"/>
    <w:p w14:paraId="5A6EB76E">
      <w:pPr>
        <w:pStyle w:val="2"/>
        <w:pBdr>
          <w:left w:val="single" w:color="2E75B6" w:sz="24" w:space="4"/>
        </w:pBdr>
        <w:shd w:val="clear" w:fill="1F4E79"/>
        <w:spacing w:before="320" w:after="160"/>
        <w:ind w:left="200" w:right="200"/>
      </w:pPr>
      <w:bookmarkStart w:id="13" w:name="_Toc25674"/>
      <w:r>
        <w:rPr>
          <w:rFonts w:ascii="Arial" w:hAnsi="Arial" w:eastAsia="Arial" w:cs="Arial"/>
          <w:b/>
          <w:bCs/>
          <w:color w:val="FFFFFF"/>
          <w:sz w:val="28"/>
          <w:szCs w:val="28"/>
        </w:rPr>
        <w:t>4.  Results and Discussion</w:t>
      </w:r>
      <w:bookmarkEnd w:id="13"/>
    </w:p>
    <w:p w14:paraId="71881AFC">
      <w:pPr>
        <w:spacing w:before="0" w:after="80"/>
      </w:pPr>
    </w:p>
    <w:p w14:paraId="43A8A2A5">
      <w:pPr>
        <w:pStyle w:val="3"/>
        <w:pBdr>
          <w:bottom w:val="single" w:color="2E75B6" w:sz="4" w:space="0"/>
        </w:pBdr>
        <w:spacing w:before="200" w:after="100"/>
      </w:pPr>
      <w:bookmarkStart w:id="14" w:name="_Toc9872"/>
      <w:r>
        <w:rPr>
          <w:rFonts w:ascii="Arial" w:hAnsi="Arial" w:eastAsia="Arial" w:cs="Arial"/>
          <w:b/>
          <w:bCs/>
          <w:color w:val="1F4E79"/>
          <w:sz w:val="24"/>
          <w:szCs w:val="24"/>
        </w:rPr>
        <w:t>4.1  Simulation Screenshots</w:t>
      </w:r>
      <w:bookmarkEnd w:id="14"/>
    </w:p>
    <w:p w14:paraId="3B53F758">
      <w:pPr>
        <w:pStyle w:val="18"/>
        <w:keepNext w:val="0"/>
        <w:keepLines w:val="0"/>
        <w:widowControl/>
        <w:suppressLineNumbers w:val="0"/>
        <w:shd w:val="clear" w:fill="FFFFFF"/>
        <w:ind w:left="0" w:firstLine="0"/>
        <w:rPr>
          <w:rFonts w:hint="default" w:ascii="Arial" w:hAnsi="Arial" w:eastAsia="Segoe UI" w:cs="Arial"/>
          <w:i w:val="0"/>
          <w:iCs w:val="0"/>
          <w:caps w:val="0"/>
          <w:color w:val="2B2D38"/>
          <w:spacing w:val="0"/>
          <w:sz w:val="22"/>
          <w:szCs w:val="22"/>
        </w:rPr>
      </w:pPr>
      <w:r>
        <w:rPr>
          <w:rFonts w:hint="default" w:ascii="Arial" w:hAnsi="Arial" w:eastAsia="Segoe UI" w:cs="Arial"/>
          <w:i w:val="0"/>
          <w:iCs w:val="0"/>
          <w:caps w:val="0"/>
          <w:color w:val="2B2D38"/>
          <w:spacing w:val="0"/>
          <w:sz w:val="22"/>
          <w:szCs w:val="22"/>
          <w:shd w:val="clear" w:fill="FFFFFF"/>
        </w:rPr>
        <w:t>Here are the screenshots from the Cisco Packet Tracer simulation. These are to show you how to do a Static NAT configuration and to verify that it works.</w:t>
      </w:r>
    </w:p>
    <w:p w14:paraId="3EC81556">
      <w:pPr>
        <w:pStyle w:val="18"/>
        <w:keepNext w:val="0"/>
        <w:keepLines w:val="0"/>
        <w:widowControl/>
        <w:suppressLineNumbers w:val="0"/>
        <w:shd w:val="clear" w:fill="FFFFFF"/>
        <w:spacing w:before="120" w:beforeAutospacing="0"/>
        <w:ind w:left="0" w:firstLine="0"/>
      </w:pPr>
      <w:r>
        <w:rPr>
          <w:rFonts w:hint="default" w:ascii="Arial" w:hAnsi="Arial" w:eastAsia="Segoe UI" w:cs="Arial"/>
          <w:i w:val="0"/>
          <w:iCs w:val="0"/>
          <w:caps w:val="0"/>
          <w:color w:val="2B2D38"/>
          <w:spacing w:val="0"/>
          <w:sz w:val="22"/>
          <w:szCs w:val="22"/>
          <w:shd w:val="clear" w:fill="FFFFFF"/>
        </w:rPr>
        <w:t>We will go through each screenshot one, by one. Explain what is happening in each one of the Cisco Packet Tracer screenshots.</w:t>
      </w:r>
    </w:p>
    <w:p w14:paraId="6325B5F7">
      <w:pPr>
        <w:spacing w:before="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826"/>
      </w:tblGrid>
      <w:tr w14:paraId="50FBF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2E75B6" w:sz="6" w:space="0"/>
              <w:left w:val="single" w:color="2E75B6" w:sz="6" w:space="0"/>
              <w:bottom w:val="single" w:color="2E75B6" w:sz="6" w:space="0"/>
              <w:right w:val="single" w:color="2E75B6" w:sz="6" w:space="0"/>
            </w:tcBorders>
            <w:shd w:val="clear" w:color="auto" w:fill="EAF3FB"/>
            <w:tcMar>
              <w:top w:w="400" w:type="dxa"/>
              <w:left w:w="400" w:type="dxa"/>
              <w:bottom w:w="400" w:type="dxa"/>
              <w:right w:w="400" w:type="dxa"/>
            </w:tcMar>
            <w:vAlign w:val="center"/>
          </w:tcPr>
          <w:p w14:paraId="29FFB0CC">
            <w:pPr>
              <w:jc w:val="center"/>
            </w:pPr>
            <w:r>
              <w:rPr>
                <w:rFonts w:ascii="Arial" w:hAnsi="Arial" w:eastAsia="Arial" w:cs="Arial"/>
                <w:b/>
                <w:bCs/>
                <w:color w:val="1F4E79"/>
                <w:sz w:val="22"/>
                <w:szCs w:val="22"/>
              </w:rPr>
              <w:t>Screenshot 1 – Network Topology Overview</w:t>
            </w:r>
          </w:p>
          <w:p w14:paraId="663028DA">
            <w:pPr>
              <w:jc w:val="center"/>
            </w:pPr>
            <w:r>
              <w:rPr>
                <w:rFonts w:ascii="Arial" w:hAnsi="Arial" w:eastAsia="Arial" w:cs="Arial"/>
                <w:b/>
                <w:bCs/>
                <w:color w:val="1F4E79"/>
                <w:sz w:val="22"/>
                <w:szCs w:val="22"/>
              </w:rPr>
              <w:drawing>
                <wp:inline distT="0" distB="0" distL="114300" distR="114300">
                  <wp:extent cx="5850255" cy="2508885"/>
                  <wp:effectExtent l="0" t="0" r="1905" b="5715"/>
                  <wp:docPr id="1" name="Picture 1" descr="WhatsApp Image 2026-04-22 at 10.35.45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hatsApp Image 2026-04-22 at 10.35.45 AM"/>
                          <pic:cNvPicPr>
                            <a:picLocks noChangeAspect="1"/>
                          </pic:cNvPicPr>
                        </pic:nvPicPr>
                        <pic:blipFill>
                          <a:blip r:embed="rId5"/>
                          <a:stretch>
                            <a:fillRect/>
                          </a:stretch>
                        </pic:blipFill>
                        <pic:spPr>
                          <a:xfrm>
                            <a:off x="0" y="0"/>
                            <a:ext cx="5850255" cy="2508885"/>
                          </a:xfrm>
                          <a:prstGeom prst="rect">
                            <a:avLst/>
                          </a:prstGeom>
                        </pic:spPr>
                      </pic:pic>
                    </a:graphicData>
                  </a:graphic>
                </wp:inline>
              </w:drawing>
            </w:r>
          </w:p>
          <w:p w14:paraId="48E288EA">
            <w:pPr>
              <w:jc w:val="center"/>
            </w:pPr>
          </w:p>
        </w:tc>
      </w:tr>
    </w:tbl>
    <w:p w14:paraId="3C4BA472">
      <w:pPr>
        <w:spacing w:before="60" w:after="160"/>
        <w:jc w:val="center"/>
      </w:pPr>
      <w:r>
        <w:rPr>
          <w:rFonts w:ascii="Arial" w:hAnsi="Arial" w:eastAsia="Arial" w:cs="Arial"/>
          <w:i/>
          <w:iCs/>
          <w:color w:val="555555"/>
          <w:sz w:val="20"/>
          <w:szCs w:val="20"/>
        </w:rPr>
        <w:t>Figure 1: Complete network topology in Cisco Packet Tracer showing Router 1, Router 2, PC1 (private), and PC0 (public) with all connections.</w:t>
      </w:r>
    </w:p>
    <w:p w14:paraId="0C9BEAFD">
      <w:pPr>
        <w:pStyle w:val="18"/>
        <w:keepNext w:val="0"/>
        <w:keepLines w:val="0"/>
        <w:widowControl/>
        <w:suppressLineNumbers w:val="0"/>
        <w:rPr>
          <w:rFonts w:hint="default" w:ascii="Arial" w:hAnsi="Arial" w:cs="Arial"/>
          <w:sz w:val="20"/>
          <w:szCs w:val="20"/>
        </w:rPr>
      </w:pPr>
    </w:p>
    <w:p w14:paraId="54139CCB">
      <w:pPr>
        <w:spacing w:before="60" w:after="100"/>
        <w:jc w:val="both"/>
        <w:rPr>
          <w:rFonts w:hint="default" w:cs="Arial"/>
          <w:color w:val="222222"/>
          <w:sz w:val="22"/>
          <w:szCs w:val="22"/>
          <w:lang w:val="en-US"/>
        </w:rPr>
      </w:pPr>
    </w:p>
    <w:p w14:paraId="70CAEA61">
      <w:pPr>
        <w:spacing w:before="60" w:after="100"/>
        <w:jc w:val="both"/>
        <w:rPr>
          <w:rFonts w:hint="default" w:cs="Arial"/>
          <w:color w:val="222222"/>
          <w:sz w:val="22"/>
          <w:szCs w:val="22"/>
          <w:lang w:val="en-US"/>
        </w:rPr>
      </w:pPr>
      <w:r>
        <w:drawing>
          <wp:inline distT="0" distB="0" distL="114300" distR="114300">
            <wp:extent cx="2796540" cy="2282190"/>
            <wp:effectExtent l="0" t="0" r="7620" b="3810"/>
            <wp:docPr id="2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1"/>
                    <pic:cNvPicPr>
                      <a:picLocks noChangeAspect="1"/>
                    </pic:cNvPicPr>
                  </pic:nvPicPr>
                  <pic:blipFill>
                    <a:blip r:embed="rId6"/>
                    <a:stretch>
                      <a:fillRect/>
                    </a:stretch>
                  </pic:blipFill>
                  <pic:spPr>
                    <a:xfrm>
                      <a:off x="0" y="0"/>
                      <a:ext cx="2796540" cy="2282190"/>
                    </a:xfrm>
                    <a:prstGeom prst="rect">
                      <a:avLst/>
                    </a:prstGeom>
                    <a:noFill/>
                    <a:ln>
                      <a:noFill/>
                    </a:ln>
                  </pic:spPr>
                </pic:pic>
              </a:graphicData>
            </a:graphic>
          </wp:inline>
        </w:drawing>
      </w:r>
      <w:r>
        <w:rPr>
          <w:rFonts w:hint="default"/>
          <w:lang w:val="en-US"/>
        </w:rPr>
        <w:t xml:space="preserve">  </w:t>
      </w:r>
      <w:r>
        <w:drawing>
          <wp:inline distT="0" distB="0" distL="114300" distR="114300">
            <wp:extent cx="2804160" cy="2258060"/>
            <wp:effectExtent l="0" t="0" r="0" b="12700"/>
            <wp:docPr id="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1"/>
                    <pic:cNvPicPr>
                      <a:picLocks noChangeAspect="1"/>
                    </pic:cNvPicPr>
                  </pic:nvPicPr>
                  <pic:blipFill>
                    <a:blip r:embed="rId6"/>
                    <a:stretch>
                      <a:fillRect/>
                    </a:stretch>
                  </pic:blipFill>
                  <pic:spPr>
                    <a:xfrm>
                      <a:off x="0" y="0"/>
                      <a:ext cx="2804160" cy="2258060"/>
                    </a:xfrm>
                    <a:prstGeom prst="rect">
                      <a:avLst/>
                    </a:prstGeom>
                    <a:noFill/>
                    <a:ln>
                      <a:noFill/>
                    </a:ln>
                  </pic:spPr>
                </pic:pic>
              </a:graphicData>
            </a:graphic>
          </wp:inline>
        </w:drawing>
      </w:r>
    </w:p>
    <w:p w14:paraId="33A218FD">
      <w:pPr>
        <w:spacing w:before="60" w:after="100"/>
        <w:jc w:val="both"/>
        <w:rPr>
          <w:rFonts w:hint="default" w:ascii="Arial" w:hAnsi="Arial" w:eastAsia="Arial" w:cs="Arial"/>
          <w:color w:val="222222"/>
          <w:sz w:val="22"/>
          <w:szCs w:val="22"/>
          <w:lang w:val="en-US"/>
        </w:rPr>
      </w:pPr>
      <w:r>
        <w:drawing>
          <wp:inline distT="0" distB="0" distL="114300" distR="114300">
            <wp:extent cx="2898775" cy="2186940"/>
            <wp:effectExtent l="0" t="0" r="12065" b="7620"/>
            <wp:docPr id="3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3"/>
                    <pic:cNvPicPr>
                      <a:picLocks noChangeAspect="1"/>
                    </pic:cNvPicPr>
                  </pic:nvPicPr>
                  <pic:blipFill>
                    <a:blip r:embed="rId7"/>
                    <a:stretch>
                      <a:fillRect/>
                    </a:stretch>
                  </pic:blipFill>
                  <pic:spPr>
                    <a:xfrm>
                      <a:off x="0" y="0"/>
                      <a:ext cx="2898775" cy="2186940"/>
                    </a:xfrm>
                    <a:prstGeom prst="rect">
                      <a:avLst/>
                    </a:prstGeom>
                    <a:noFill/>
                    <a:ln>
                      <a:noFill/>
                    </a:ln>
                  </pic:spPr>
                </pic:pic>
              </a:graphicData>
            </a:graphic>
          </wp:inline>
        </w:drawing>
      </w:r>
      <w:r>
        <w:rPr>
          <w:rFonts w:hint="default"/>
          <w:lang w:val="en-US"/>
        </w:rPr>
        <w:t xml:space="preserve">   </w:t>
      </w:r>
      <w:r>
        <w:drawing>
          <wp:inline distT="0" distB="0" distL="114300" distR="114300">
            <wp:extent cx="2647315" cy="2180590"/>
            <wp:effectExtent l="0" t="0" r="4445" b="13970"/>
            <wp:docPr id="3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4"/>
                    <pic:cNvPicPr>
                      <a:picLocks noChangeAspect="1"/>
                    </pic:cNvPicPr>
                  </pic:nvPicPr>
                  <pic:blipFill>
                    <a:blip r:embed="rId8"/>
                    <a:stretch>
                      <a:fillRect/>
                    </a:stretch>
                  </pic:blipFill>
                  <pic:spPr>
                    <a:xfrm>
                      <a:off x="0" y="0"/>
                      <a:ext cx="2647315" cy="2180590"/>
                    </a:xfrm>
                    <a:prstGeom prst="rect">
                      <a:avLst/>
                    </a:prstGeom>
                    <a:noFill/>
                    <a:ln>
                      <a:noFill/>
                    </a:ln>
                  </pic:spPr>
                </pic:pic>
              </a:graphicData>
            </a:graphic>
          </wp:inline>
        </w:drawing>
      </w:r>
    </w:p>
    <w:p w14:paraId="3F1A269C">
      <w:pPr>
        <w:spacing w:before="60" w:after="100"/>
        <w:jc w:val="both"/>
      </w:pPr>
      <w:r>
        <w:drawing>
          <wp:inline distT="0" distB="0" distL="114300" distR="114300">
            <wp:extent cx="5671185" cy="2723515"/>
            <wp:effectExtent l="0" t="0" r="13335" b="4445"/>
            <wp:docPr id="3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5"/>
                    <pic:cNvPicPr>
                      <a:picLocks noChangeAspect="1"/>
                    </pic:cNvPicPr>
                  </pic:nvPicPr>
                  <pic:blipFill>
                    <a:blip r:embed="rId9"/>
                    <a:stretch>
                      <a:fillRect/>
                    </a:stretch>
                  </pic:blipFill>
                  <pic:spPr>
                    <a:xfrm>
                      <a:off x="0" y="0"/>
                      <a:ext cx="5671185" cy="2723515"/>
                    </a:xfrm>
                    <a:prstGeom prst="rect">
                      <a:avLst/>
                    </a:prstGeom>
                    <a:noFill/>
                    <a:ln>
                      <a:noFill/>
                    </a:ln>
                  </pic:spPr>
                </pic:pic>
              </a:graphicData>
            </a:graphic>
          </wp:inline>
        </w:drawing>
      </w:r>
    </w:p>
    <w:p w14:paraId="3EBDDB68">
      <w:pPr>
        <w:pStyle w:val="10"/>
        <w:spacing w:before="60" w:after="100"/>
        <w:jc w:val="center"/>
        <w:rPr>
          <w:rFonts w:hint="default" w:ascii="Segoe UI Variable Small" w:hAnsi="Segoe UI Variable Small" w:cs="Segoe UI Variable Small"/>
          <w:b w:val="0"/>
          <w:bCs w:val="0"/>
          <w:i/>
          <w:iCs/>
          <w:lang w:val="en-US"/>
        </w:rPr>
      </w:pPr>
      <w:r>
        <w:rPr>
          <w:rFonts w:hint="default" w:ascii="Segoe UI Variable Small" w:hAnsi="Segoe UI Variable Small" w:cs="Segoe UI Variable Small"/>
          <w:b w:val="0"/>
          <w:bCs w:val="0"/>
          <w:i/>
          <w:iCs/>
        </w:rPr>
        <w:t xml:space="preserve">Figure </w:t>
      </w:r>
      <w:r>
        <w:rPr>
          <w:rFonts w:hint="default" w:ascii="Segoe UI Variable Small" w:hAnsi="Segoe UI Variable Small" w:cs="Segoe UI Variable Small"/>
          <w:b w:val="0"/>
          <w:bCs w:val="0"/>
          <w:i/>
          <w:iCs/>
          <w:lang w:val="en-US"/>
        </w:rPr>
        <w:t>2 IP Addresses given to the devices which are connected to Switch 0 to Router1</w:t>
      </w:r>
    </w:p>
    <w:p w14:paraId="38EB2A49">
      <w:pPr>
        <w:spacing w:before="60" w:after="100"/>
        <w:jc w:val="both"/>
        <w:rPr>
          <w:rFonts w:ascii="Arial" w:hAnsi="Arial" w:eastAsia="Arial" w:cs="Arial"/>
          <w:color w:val="222222"/>
          <w:sz w:val="22"/>
          <w:szCs w:val="22"/>
        </w:rPr>
      </w:pPr>
    </w:p>
    <w:p w14:paraId="03BEC4C8">
      <w:pPr>
        <w:spacing w:before="60" w:after="100"/>
        <w:jc w:val="both"/>
        <w:rPr>
          <w:rFonts w:ascii="Arial" w:hAnsi="Arial" w:eastAsia="Arial" w:cs="Arial"/>
          <w:color w:val="222222"/>
          <w:sz w:val="22"/>
          <w:szCs w:val="22"/>
        </w:rPr>
      </w:pPr>
    </w:p>
    <w:p w14:paraId="6C2B3756">
      <w:pPr>
        <w:spacing w:before="60" w:after="100"/>
        <w:jc w:val="both"/>
        <w:rPr>
          <w:rFonts w:ascii="Arial" w:hAnsi="Arial" w:eastAsia="Arial" w:cs="Arial"/>
          <w:color w:val="222222"/>
          <w:sz w:val="22"/>
          <w:szCs w:val="22"/>
        </w:rPr>
      </w:pPr>
    </w:p>
    <w:p w14:paraId="1F51354A">
      <w:pPr>
        <w:spacing w:before="60" w:after="100"/>
        <w:jc w:val="both"/>
        <w:rPr>
          <w:rFonts w:ascii="Arial" w:hAnsi="Arial" w:eastAsia="Arial" w:cs="Arial"/>
          <w:color w:val="222222"/>
          <w:sz w:val="22"/>
          <w:szCs w:val="22"/>
        </w:rPr>
      </w:pPr>
    </w:p>
    <w:p w14:paraId="135E6D60">
      <w:pPr>
        <w:spacing w:before="60" w:after="100"/>
        <w:jc w:val="both"/>
        <w:rPr>
          <w:rFonts w:hint="default" w:ascii="Arial" w:hAnsi="Arial" w:eastAsia="Arial" w:cs="Arial"/>
          <w:color w:val="222222"/>
          <w:sz w:val="22"/>
          <w:szCs w:val="22"/>
          <w:lang w:val="en-US"/>
        </w:rPr>
      </w:pPr>
      <w:r>
        <w:drawing>
          <wp:inline distT="0" distB="0" distL="114300" distR="114300">
            <wp:extent cx="2701290" cy="1925320"/>
            <wp:effectExtent l="0" t="0" r="11430" b="10160"/>
            <wp:docPr id="3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18"/>
                    <pic:cNvPicPr>
                      <a:picLocks noChangeAspect="1"/>
                    </pic:cNvPicPr>
                  </pic:nvPicPr>
                  <pic:blipFill>
                    <a:blip r:embed="rId10"/>
                    <a:stretch>
                      <a:fillRect/>
                    </a:stretch>
                  </pic:blipFill>
                  <pic:spPr>
                    <a:xfrm>
                      <a:off x="0" y="0"/>
                      <a:ext cx="2701290" cy="1925320"/>
                    </a:xfrm>
                    <a:prstGeom prst="rect">
                      <a:avLst/>
                    </a:prstGeom>
                    <a:noFill/>
                    <a:ln>
                      <a:noFill/>
                    </a:ln>
                  </pic:spPr>
                </pic:pic>
              </a:graphicData>
            </a:graphic>
          </wp:inline>
        </w:drawing>
      </w:r>
      <w:r>
        <w:rPr>
          <w:rFonts w:hint="default"/>
          <w:lang w:val="en-US"/>
        </w:rPr>
        <w:t xml:space="preserve">   </w:t>
      </w:r>
      <w:r>
        <w:drawing>
          <wp:inline distT="0" distB="0" distL="114300" distR="114300">
            <wp:extent cx="2654935" cy="1875155"/>
            <wp:effectExtent l="0" t="0" r="12065" b="14605"/>
            <wp:docPr id="3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9"/>
                    <pic:cNvPicPr>
                      <a:picLocks noChangeAspect="1"/>
                    </pic:cNvPicPr>
                  </pic:nvPicPr>
                  <pic:blipFill>
                    <a:blip r:embed="rId11"/>
                    <a:stretch>
                      <a:fillRect/>
                    </a:stretch>
                  </pic:blipFill>
                  <pic:spPr>
                    <a:xfrm>
                      <a:off x="0" y="0"/>
                      <a:ext cx="2654935" cy="1875155"/>
                    </a:xfrm>
                    <a:prstGeom prst="rect">
                      <a:avLst/>
                    </a:prstGeom>
                    <a:noFill/>
                    <a:ln>
                      <a:noFill/>
                    </a:ln>
                  </pic:spPr>
                </pic:pic>
              </a:graphicData>
            </a:graphic>
          </wp:inline>
        </w:drawing>
      </w:r>
    </w:p>
    <w:p w14:paraId="17632319">
      <w:pPr>
        <w:spacing w:before="60" w:after="100"/>
        <w:jc w:val="both"/>
      </w:pPr>
      <w:r>
        <w:drawing>
          <wp:inline distT="0" distB="0" distL="114300" distR="114300">
            <wp:extent cx="5459095" cy="2561590"/>
            <wp:effectExtent l="0" t="0" r="12065" b="13970"/>
            <wp:docPr id="3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20"/>
                    <pic:cNvPicPr>
                      <a:picLocks noChangeAspect="1"/>
                    </pic:cNvPicPr>
                  </pic:nvPicPr>
                  <pic:blipFill>
                    <a:blip r:embed="rId12"/>
                    <a:stretch>
                      <a:fillRect/>
                    </a:stretch>
                  </pic:blipFill>
                  <pic:spPr>
                    <a:xfrm>
                      <a:off x="0" y="0"/>
                      <a:ext cx="5459095" cy="2561590"/>
                    </a:xfrm>
                    <a:prstGeom prst="rect">
                      <a:avLst/>
                    </a:prstGeom>
                    <a:noFill/>
                    <a:ln>
                      <a:noFill/>
                    </a:ln>
                  </pic:spPr>
                </pic:pic>
              </a:graphicData>
            </a:graphic>
          </wp:inline>
        </w:drawing>
      </w:r>
    </w:p>
    <w:p w14:paraId="681E5B64">
      <w:pPr>
        <w:pStyle w:val="10"/>
        <w:spacing w:before="60" w:after="100"/>
        <w:jc w:val="center"/>
        <w:rPr>
          <w:rFonts w:hint="default" w:ascii="Arial" w:hAnsi="Arial" w:eastAsia="Arial" w:cs="Arial"/>
          <w:color w:val="222222"/>
          <w:sz w:val="22"/>
          <w:szCs w:val="22"/>
          <w:lang w:val="en-US"/>
        </w:rPr>
      </w:pPr>
      <w:r>
        <w:t xml:space="preserve">Figure </w:t>
      </w:r>
      <w:r>
        <w:rPr>
          <w:rFonts w:hint="default"/>
          <w:lang w:val="en-US"/>
        </w:rPr>
        <w:t>3</w:t>
      </w:r>
      <w:r>
        <w:rPr>
          <w:lang w:val="en-US"/>
        </w:rPr>
        <w:t xml:space="preserve">  IP Addresses given to the devices which are connected to Switch </w:t>
      </w:r>
      <w:r>
        <w:rPr>
          <w:rFonts w:hint="default"/>
          <w:lang w:val="en-US"/>
        </w:rPr>
        <w:t>1 to Router2</w:t>
      </w:r>
    </w:p>
    <w:p w14:paraId="083691FA">
      <w:pPr>
        <w:spacing w:before="60" w:after="100"/>
        <w:jc w:val="both"/>
        <w:rPr>
          <w:rFonts w:ascii="Arial" w:hAnsi="Arial" w:eastAsia="Arial" w:cs="Arial"/>
          <w:color w:val="222222"/>
          <w:sz w:val="22"/>
          <w:szCs w:val="22"/>
        </w:rPr>
      </w:pPr>
    </w:p>
    <w:p w14:paraId="0579ACD4">
      <w:pPr>
        <w:spacing w:before="0" w:after="80"/>
        <w:ind w:firstLine="2970" w:firstLineChars="1350"/>
        <w:jc w:val="both"/>
        <w:rPr>
          <w:rFonts w:hint="default"/>
          <w:lang w:val="en-US"/>
        </w:rPr>
      </w:pPr>
      <w:r>
        <w:rPr>
          <w:rFonts w:hint="default"/>
          <w:lang w:val="en-US"/>
        </w:rPr>
        <w:t>Router1 Interfaces Configurations</w:t>
      </w:r>
    </w:p>
    <w:p w14:paraId="737A3759">
      <w:pPr>
        <w:spacing w:before="0" w:after="80"/>
      </w:pPr>
    </w:p>
    <w:p w14:paraId="40584796">
      <w:pPr>
        <w:spacing w:before="0" w:after="80"/>
      </w:pPr>
      <w:r>
        <w:drawing>
          <wp:inline distT="0" distB="0" distL="114300" distR="114300">
            <wp:extent cx="2729230" cy="2270760"/>
            <wp:effectExtent l="0" t="0" r="139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3"/>
                    <a:stretch>
                      <a:fillRect/>
                    </a:stretch>
                  </pic:blipFill>
                  <pic:spPr>
                    <a:xfrm>
                      <a:off x="0" y="0"/>
                      <a:ext cx="2729230" cy="2270760"/>
                    </a:xfrm>
                    <a:prstGeom prst="rect">
                      <a:avLst/>
                    </a:prstGeom>
                    <a:noFill/>
                    <a:ln>
                      <a:noFill/>
                    </a:ln>
                  </pic:spPr>
                </pic:pic>
              </a:graphicData>
            </a:graphic>
          </wp:inline>
        </w:drawing>
      </w:r>
      <w:r>
        <w:drawing>
          <wp:inline distT="0" distB="0" distL="114300" distR="114300">
            <wp:extent cx="2898140" cy="2283460"/>
            <wp:effectExtent l="0" t="0" r="12700" b="2540"/>
            <wp:docPr id="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0"/>
                    <pic:cNvPicPr>
                      <a:picLocks noChangeAspect="1"/>
                    </pic:cNvPicPr>
                  </pic:nvPicPr>
                  <pic:blipFill>
                    <a:blip r:embed="rId14"/>
                    <a:stretch>
                      <a:fillRect/>
                    </a:stretch>
                  </pic:blipFill>
                  <pic:spPr>
                    <a:xfrm>
                      <a:off x="0" y="0"/>
                      <a:ext cx="2898140" cy="2283460"/>
                    </a:xfrm>
                    <a:prstGeom prst="rect">
                      <a:avLst/>
                    </a:prstGeom>
                    <a:noFill/>
                    <a:ln>
                      <a:noFill/>
                    </a:ln>
                  </pic:spPr>
                </pic:pic>
              </a:graphicData>
            </a:graphic>
          </wp:inline>
        </w:drawing>
      </w:r>
    </w:p>
    <w:p w14:paraId="5F02A863">
      <w:pPr>
        <w:spacing w:before="0" w:after="80"/>
        <w:rPr>
          <w:rFonts w:hint="default"/>
          <w:lang w:val="en-US"/>
        </w:rPr>
      </w:pPr>
      <w:r>
        <w:rPr>
          <w:rFonts w:hint="default"/>
          <w:lang w:val="en-US"/>
        </w:rPr>
        <w:t xml:space="preserve">  </w:t>
      </w:r>
    </w:p>
    <w:p w14:paraId="6F306618">
      <w:pPr>
        <w:spacing w:before="0" w:after="80"/>
        <w:jc w:val="center"/>
        <w:rPr>
          <w:rFonts w:hint="default"/>
          <w:lang w:val="en-US"/>
        </w:rPr>
      </w:pPr>
      <w:r>
        <w:rPr>
          <w:rFonts w:hint="default"/>
          <w:lang w:val="en-US"/>
        </w:rPr>
        <w:t>Router 2 Interfaces Configurations</w:t>
      </w:r>
    </w:p>
    <w:p w14:paraId="0D9BE23E">
      <w:pPr>
        <w:spacing w:before="0" w:after="80"/>
      </w:pPr>
      <w:r>
        <w:drawing>
          <wp:inline distT="0" distB="0" distL="114300" distR="114300">
            <wp:extent cx="2689860" cy="1981835"/>
            <wp:effectExtent l="0" t="0" r="7620" b="14605"/>
            <wp:docPr id="3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6"/>
                    <pic:cNvPicPr>
                      <a:picLocks noChangeAspect="1"/>
                    </pic:cNvPicPr>
                  </pic:nvPicPr>
                  <pic:blipFill>
                    <a:blip r:embed="rId15"/>
                    <a:stretch>
                      <a:fillRect/>
                    </a:stretch>
                  </pic:blipFill>
                  <pic:spPr>
                    <a:xfrm>
                      <a:off x="0" y="0"/>
                      <a:ext cx="2689860" cy="1981835"/>
                    </a:xfrm>
                    <a:prstGeom prst="rect">
                      <a:avLst/>
                    </a:prstGeom>
                    <a:noFill/>
                    <a:ln>
                      <a:noFill/>
                    </a:ln>
                  </pic:spPr>
                </pic:pic>
              </a:graphicData>
            </a:graphic>
          </wp:inline>
        </w:drawing>
      </w:r>
      <w:r>
        <w:drawing>
          <wp:inline distT="0" distB="0" distL="114300" distR="114300">
            <wp:extent cx="2778760" cy="1948815"/>
            <wp:effectExtent l="0" t="0" r="10160" b="1905"/>
            <wp:docPr id="3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17"/>
                    <pic:cNvPicPr>
                      <a:picLocks noChangeAspect="1"/>
                    </pic:cNvPicPr>
                  </pic:nvPicPr>
                  <pic:blipFill>
                    <a:blip r:embed="rId16"/>
                    <a:stretch>
                      <a:fillRect/>
                    </a:stretch>
                  </pic:blipFill>
                  <pic:spPr>
                    <a:xfrm>
                      <a:off x="0" y="0"/>
                      <a:ext cx="2778760" cy="1948815"/>
                    </a:xfrm>
                    <a:prstGeom prst="rect">
                      <a:avLst/>
                    </a:prstGeom>
                    <a:noFill/>
                    <a:ln>
                      <a:noFill/>
                    </a:ln>
                  </pic:spPr>
                </pic:pic>
              </a:graphicData>
            </a:graphic>
          </wp:inline>
        </w:drawing>
      </w:r>
    </w:p>
    <w:p w14:paraId="76E68BB3">
      <w:pPr>
        <w:spacing w:before="0" w:after="80"/>
        <w:rPr>
          <w:rFonts w:hint="default"/>
          <w:lang w:val="en-US"/>
        </w:rPr>
      </w:pPr>
      <w:r>
        <w:rPr>
          <w:rFonts w:hint="default"/>
          <w:lang w:val="en-US"/>
        </w:rPr>
        <w:t xml:space="preserve">  </w:t>
      </w:r>
    </w:p>
    <w:p w14:paraId="1A82B31B">
      <w:pPr>
        <w:spacing w:before="0" w:after="80"/>
        <w:rPr>
          <w:rFonts w:hint="default"/>
          <w:lang w:val="en-US"/>
        </w:rPr>
      </w:pPr>
    </w:p>
    <w:tbl>
      <w:tblPr>
        <w:tblStyle w:val="9"/>
        <w:tblW w:w="92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20"/>
      </w:tblGrid>
      <w:tr w14:paraId="57469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880" w:hRule="atLeast"/>
        </w:trPr>
        <w:tc>
          <w:tcPr>
            <w:tcW w:w="9240" w:type="dxa"/>
            <w:tcBorders>
              <w:top w:val="single" w:color="2E75B6" w:sz="6" w:space="0"/>
              <w:left w:val="single" w:color="2E75B6" w:sz="6" w:space="0"/>
              <w:bottom w:val="single" w:color="2E75B6" w:sz="6" w:space="0"/>
              <w:right w:val="single" w:color="2E75B6" w:sz="6" w:space="0"/>
            </w:tcBorders>
            <w:shd w:val="clear" w:color="auto" w:fill="EAF3FB"/>
            <w:tcMar>
              <w:top w:w="400" w:type="dxa"/>
              <w:left w:w="400" w:type="dxa"/>
              <w:bottom w:w="400" w:type="dxa"/>
              <w:right w:w="400" w:type="dxa"/>
            </w:tcMar>
            <w:vAlign w:val="center"/>
          </w:tcPr>
          <w:p w14:paraId="1701F98C">
            <w:pPr>
              <w:ind w:firstLine="440" w:firstLineChars="200"/>
              <w:jc w:val="both"/>
              <w:rPr>
                <w:rFonts w:hint="default" w:ascii="Arial" w:hAnsi="Arial" w:eastAsia="Arial" w:cs="Arial"/>
                <w:b/>
                <w:bCs/>
                <w:color w:val="1F4E79"/>
                <w:sz w:val="22"/>
                <w:szCs w:val="22"/>
                <w:lang w:val="en-US"/>
              </w:rPr>
            </w:pPr>
            <w:r>
              <w:rPr>
                <w:rFonts w:ascii="Arial" w:hAnsi="Arial" w:eastAsia="Arial" w:cs="Arial"/>
                <w:b/>
                <w:bCs/>
                <w:color w:val="1F4E79"/>
                <w:sz w:val="22"/>
                <w:szCs w:val="22"/>
              </w:rPr>
              <w:t>Screenshot 2 – Router 1</w:t>
            </w:r>
            <w:r>
              <w:rPr>
                <w:rFonts w:hint="default" w:cs="Arial"/>
                <w:b/>
                <w:bCs/>
                <w:color w:val="1F4E79"/>
                <w:sz w:val="22"/>
                <w:szCs w:val="22"/>
                <w:lang w:val="en-US"/>
              </w:rPr>
              <w:t xml:space="preserve"> “Configure Router1 (Static NAT Router)”</w:t>
            </w:r>
          </w:p>
          <w:p w14:paraId="67974413">
            <w:pPr>
              <w:jc w:val="center"/>
              <w:rPr>
                <w:rFonts w:ascii="Arial" w:hAnsi="Arial" w:eastAsia="Arial" w:cs="Arial"/>
                <w:b/>
                <w:bCs/>
                <w:color w:val="1F4E79"/>
                <w:sz w:val="22"/>
                <w:szCs w:val="22"/>
              </w:rPr>
            </w:pPr>
          </w:p>
          <w:p w14:paraId="79661762">
            <w:pPr>
              <w:jc w:val="center"/>
              <w:rPr>
                <w:rFonts w:ascii="Arial" w:hAnsi="Arial" w:eastAsia="Arial" w:cs="Arial"/>
                <w:b/>
                <w:bCs/>
                <w:color w:val="1F4E79"/>
                <w:sz w:val="22"/>
                <w:szCs w:val="22"/>
              </w:rPr>
            </w:pPr>
            <w:r>
              <w:drawing>
                <wp:inline distT="0" distB="0" distL="114300" distR="114300">
                  <wp:extent cx="5402580" cy="4317365"/>
                  <wp:effectExtent l="0" t="0" r="7620" b="10795"/>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pic:cNvPicPr>
                        </pic:nvPicPr>
                        <pic:blipFill>
                          <a:blip r:embed="rId17"/>
                          <a:stretch>
                            <a:fillRect/>
                          </a:stretch>
                        </pic:blipFill>
                        <pic:spPr>
                          <a:xfrm>
                            <a:off x="0" y="0"/>
                            <a:ext cx="5402580" cy="4317365"/>
                          </a:xfrm>
                          <a:prstGeom prst="rect">
                            <a:avLst/>
                          </a:prstGeom>
                          <a:noFill/>
                          <a:ln>
                            <a:noFill/>
                          </a:ln>
                        </pic:spPr>
                      </pic:pic>
                    </a:graphicData>
                  </a:graphic>
                </wp:inline>
              </w:drawing>
            </w:r>
          </w:p>
          <w:p w14:paraId="3A9C7807">
            <w:pPr>
              <w:jc w:val="center"/>
              <w:rPr>
                <w:rFonts w:ascii="Arial" w:hAnsi="Arial" w:eastAsia="Arial" w:cs="Arial"/>
                <w:b/>
                <w:bCs/>
                <w:color w:val="1F4E79"/>
                <w:sz w:val="22"/>
                <w:szCs w:val="22"/>
              </w:rPr>
            </w:pPr>
          </w:p>
          <w:p w14:paraId="5B159D3E">
            <w:pPr>
              <w:jc w:val="center"/>
              <w:rPr>
                <w:rFonts w:ascii="Arial" w:hAnsi="Arial" w:eastAsia="Arial" w:cs="Arial"/>
                <w:b/>
                <w:bCs/>
                <w:color w:val="1F4E79"/>
                <w:sz w:val="22"/>
                <w:szCs w:val="22"/>
              </w:rPr>
            </w:pPr>
            <w:r>
              <w:drawing>
                <wp:inline distT="0" distB="0" distL="114300" distR="114300">
                  <wp:extent cx="5372100" cy="3465195"/>
                  <wp:effectExtent l="0" t="0" r="7620" b="9525"/>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pic:cNvPicPr>
                            <a:picLocks noChangeAspect="1"/>
                          </pic:cNvPicPr>
                        </pic:nvPicPr>
                        <pic:blipFill>
                          <a:blip r:embed="rId18"/>
                          <a:stretch>
                            <a:fillRect/>
                          </a:stretch>
                        </pic:blipFill>
                        <pic:spPr>
                          <a:xfrm>
                            <a:off x="0" y="0"/>
                            <a:ext cx="5372100" cy="3465195"/>
                          </a:xfrm>
                          <a:prstGeom prst="rect">
                            <a:avLst/>
                          </a:prstGeom>
                          <a:noFill/>
                          <a:ln>
                            <a:noFill/>
                          </a:ln>
                        </pic:spPr>
                      </pic:pic>
                    </a:graphicData>
                  </a:graphic>
                </wp:inline>
              </w:drawing>
            </w:r>
          </w:p>
          <w:p w14:paraId="408E77C8">
            <w:pPr>
              <w:jc w:val="center"/>
              <w:rPr>
                <w:rFonts w:ascii="Arial" w:hAnsi="Arial" w:eastAsia="Arial" w:cs="Arial"/>
                <w:b/>
                <w:bCs/>
                <w:color w:val="1F4E79"/>
                <w:sz w:val="22"/>
                <w:szCs w:val="22"/>
              </w:rPr>
            </w:pPr>
          </w:p>
          <w:p w14:paraId="38F821D7">
            <w:pPr>
              <w:ind w:firstLine="2091" w:firstLineChars="950"/>
              <w:jc w:val="both"/>
              <w:rPr>
                <w:rFonts w:hint="default" w:cs="Arial"/>
                <w:b/>
                <w:bCs/>
                <w:color w:val="1F4E79"/>
                <w:sz w:val="22"/>
                <w:szCs w:val="22"/>
                <w:lang w:val="en-US"/>
              </w:rPr>
            </w:pPr>
            <w:r>
              <w:rPr>
                <w:rFonts w:hint="default" w:cs="Arial"/>
                <w:b/>
                <w:bCs/>
                <w:color w:val="1F4E79"/>
                <w:sz w:val="22"/>
                <w:szCs w:val="22"/>
                <w:lang w:val="en-US"/>
              </w:rPr>
              <w:t>Router2 “ Configure Router2 (ISP Router)</w:t>
            </w:r>
          </w:p>
          <w:p w14:paraId="7C1B75FE">
            <w:pPr>
              <w:jc w:val="center"/>
              <w:rPr>
                <w:rFonts w:hint="default" w:cs="Arial"/>
                <w:b/>
                <w:bCs/>
                <w:color w:val="1F4E79"/>
                <w:sz w:val="22"/>
                <w:szCs w:val="22"/>
                <w:lang w:val="en-US"/>
              </w:rPr>
            </w:pPr>
          </w:p>
          <w:p w14:paraId="00AFEB35">
            <w:pPr>
              <w:jc w:val="center"/>
              <w:rPr>
                <w:rFonts w:hint="default" w:cs="Arial"/>
                <w:b/>
                <w:bCs/>
                <w:color w:val="1F4E79"/>
                <w:sz w:val="22"/>
                <w:szCs w:val="22"/>
                <w:lang w:val="en-US"/>
              </w:rPr>
            </w:pPr>
            <w:r>
              <w:drawing>
                <wp:inline distT="0" distB="0" distL="114300" distR="114300">
                  <wp:extent cx="5318760" cy="3922395"/>
                  <wp:effectExtent l="0" t="0" r="0" b="9525"/>
                  <wp:docPr id="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
                          <pic:cNvPicPr>
                            <a:picLocks noChangeAspect="1"/>
                          </pic:cNvPicPr>
                        </pic:nvPicPr>
                        <pic:blipFill>
                          <a:blip r:embed="rId19"/>
                          <a:stretch>
                            <a:fillRect/>
                          </a:stretch>
                        </pic:blipFill>
                        <pic:spPr>
                          <a:xfrm>
                            <a:off x="0" y="0"/>
                            <a:ext cx="5318760" cy="3922395"/>
                          </a:xfrm>
                          <a:prstGeom prst="rect">
                            <a:avLst/>
                          </a:prstGeom>
                          <a:noFill/>
                          <a:ln>
                            <a:noFill/>
                          </a:ln>
                        </pic:spPr>
                      </pic:pic>
                    </a:graphicData>
                  </a:graphic>
                </wp:inline>
              </w:drawing>
            </w:r>
          </w:p>
          <w:p w14:paraId="735A5F38">
            <w:pPr>
              <w:jc w:val="center"/>
              <w:rPr>
                <w:rFonts w:ascii="Arial" w:hAnsi="Arial" w:eastAsia="Arial" w:cs="Arial"/>
                <w:b/>
                <w:bCs/>
                <w:color w:val="1F4E79"/>
                <w:sz w:val="22"/>
                <w:szCs w:val="22"/>
              </w:rPr>
            </w:pPr>
          </w:p>
          <w:p w14:paraId="700AAA6F">
            <w:pPr>
              <w:jc w:val="center"/>
            </w:pPr>
            <w:r>
              <w:drawing>
                <wp:inline distT="0" distB="0" distL="114300" distR="114300">
                  <wp:extent cx="5372100" cy="3627755"/>
                  <wp:effectExtent l="0" t="0" r="7620" b="14605"/>
                  <wp:docPr id="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5"/>
                          <pic:cNvPicPr>
                            <a:picLocks noChangeAspect="1"/>
                          </pic:cNvPicPr>
                        </pic:nvPicPr>
                        <pic:blipFill>
                          <a:blip r:embed="rId20"/>
                          <a:stretch>
                            <a:fillRect/>
                          </a:stretch>
                        </pic:blipFill>
                        <pic:spPr>
                          <a:xfrm>
                            <a:off x="0" y="0"/>
                            <a:ext cx="5372100" cy="3627755"/>
                          </a:xfrm>
                          <a:prstGeom prst="rect">
                            <a:avLst/>
                          </a:prstGeom>
                          <a:noFill/>
                          <a:ln>
                            <a:noFill/>
                          </a:ln>
                        </pic:spPr>
                      </pic:pic>
                    </a:graphicData>
                  </a:graphic>
                </wp:inline>
              </w:drawing>
            </w:r>
          </w:p>
          <w:p w14:paraId="5682725B">
            <w:pPr>
              <w:pStyle w:val="10"/>
              <w:jc w:val="center"/>
            </w:pPr>
            <w:r>
              <w:t xml:space="preserve">Figure </w:t>
            </w:r>
            <w:r>
              <w:fldChar w:fldCharType="begin"/>
            </w:r>
            <w:r>
              <w:instrText xml:space="preserve"> SEQ Figure \* ARABIC </w:instrText>
            </w:r>
            <w:r>
              <w:fldChar w:fldCharType="separate"/>
            </w:r>
            <w:r>
              <w:t>1</w:t>
            </w:r>
            <w:r>
              <w:fldChar w:fldCharType="end"/>
            </w:r>
            <w:r>
              <w:rPr>
                <w:lang w:val="en-US"/>
              </w:rPr>
              <w:t xml:space="preserve"> Figure 4: CLI output showing Router 1 interface IP assignments and NAT designation (inside/outside)</w:t>
            </w:r>
          </w:p>
        </w:tc>
      </w:tr>
    </w:tbl>
    <w:p w14:paraId="0CE662C9">
      <w:pPr>
        <w:spacing w:before="60" w:after="160"/>
        <w:jc w:val="center"/>
      </w:pPr>
      <w:r>
        <w:rPr>
          <w:rFonts w:ascii="Arial" w:hAnsi="Arial" w:eastAsia="Arial" w:cs="Arial"/>
          <w:i/>
          <w:iCs/>
          <w:color w:val="555555"/>
          <w:sz w:val="20"/>
          <w:szCs w:val="20"/>
        </w:rPr>
        <w:t xml:space="preserve">Figure </w:t>
      </w:r>
      <w:r>
        <w:rPr>
          <w:rFonts w:hint="default" w:cs="Arial"/>
          <w:i/>
          <w:iCs/>
          <w:color w:val="555555"/>
          <w:sz w:val="20"/>
          <w:szCs w:val="20"/>
          <w:lang w:val="en-US"/>
        </w:rPr>
        <w:t>4</w:t>
      </w:r>
      <w:r>
        <w:rPr>
          <w:rFonts w:ascii="Arial" w:hAnsi="Arial" w:eastAsia="Arial" w:cs="Arial"/>
          <w:i/>
          <w:iCs/>
          <w:color w:val="555555"/>
          <w:sz w:val="20"/>
          <w:szCs w:val="20"/>
        </w:rPr>
        <w:t>: CLI output showing Router 1</w:t>
      </w:r>
      <w:r>
        <w:rPr>
          <w:rFonts w:hint="default" w:cs="Arial"/>
          <w:i/>
          <w:iCs/>
          <w:color w:val="555555"/>
          <w:sz w:val="20"/>
          <w:szCs w:val="20"/>
          <w:lang w:val="en-US"/>
        </w:rPr>
        <w:t xml:space="preserve"> and 2</w:t>
      </w:r>
      <w:r>
        <w:rPr>
          <w:rFonts w:ascii="Arial" w:hAnsi="Arial" w:eastAsia="Arial" w:cs="Arial"/>
          <w:i/>
          <w:iCs/>
          <w:color w:val="555555"/>
          <w:sz w:val="20"/>
          <w:szCs w:val="20"/>
        </w:rPr>
        <w:t xml:space="preserve"> interface IP assignments and NAT designation (inside/outside).</w:t>
      </w:r>
    </w:p>
    <w:p w14:paraId="1715B696">
      <w:pPr>
        <w:spacing w:before="0" w:after="80"/>
      </w:pPr>
    </w:p>
    <w:p w14:paraId="7E9A0F9E">
      <w:pPr>
        <w:spacing w:before="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20"/>
      </w:tblGrid>
      <w:tr w14:paraId="2DC1C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2E75B6" w:sz="6" w:space="0"/>
              <w:left w:val="single" w:color="2E75B6" w:sz="6" w:space="0"/>
              <w:bottom w:val="single" w:color="2E75B6" w:sz="6" w:space="0"/>
              <w:right w:val="single" w:color="2E75B6" w:sz="6" w:space="0"/>
            </w:tcBorders>
            <w:shd w:val="clear" w:color="auto" w:fill="EAF3FB"/>
            <w:tcMar>
              <w:top w:w="400" w:type="dxa"/>
              <w:left w:w="400" w:type="dxa"/>
              <w:bottom w:w="400" w:type="dxa"/>
              <w:right w:w="400" w:type="dxa"/>
            </w:tcMar>
            <w:vAlign w:val="center"/>
          </w:tcPr>
          <w:p w14:paraId="13B72157">
            <w:pPr>
              <w:jc w:val="center"/>
            </w:pPr>
            <w:r>
              <w:rPr>
                <w:rFonts w:ascii="Arial" w:hAnsi="Arial" w:eastAsia="Arial" w:cs="Arial"/>
                <w:b/>
                <w:bCs/>
                <w:color w:val="1F4E79"/>
                <w:sz w:val="22"/>
                <w:szCs w:val="22"/>
              </w:rPr>
              <w:t>Screenshot 3 – Static NAT Command Configuration</w:t>
            </w:r>
          </w:p>
          <w:p w14:paraId="54C2C857">
            <w:pPr>
              <w:jc w:val="center"/>
            </w:pPr>
            <w:r>
              <w:drawing>
                <wp:inline distT="0" distB="0" distL="114300" distR="114300">
                  <wp:extent cx="5406390" cy="2347595"/>
                  <wp:effectExtent l="0" t="0" r="3810" b="14605"/>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pic:cNvPicPr>
                        </pic:nvPicPr>
                        <pic:blipFill>
                          <a:blip r:embed="rId21"/>
                          <a:stretch>
                            <a:fillRect/>
                          </a:stretch>
                        </pic:blipFill>
                        <pic:spPr>
                          <a:xfrm>
                            <a:off x="0" y="0"/>
                            <a:ext cx="5406390" cy="2347595"/>
                          </a:xfrm>
                          <a:prstGeom prst="rect">
                            <a:avLst/>
                          </a:prstGeom>
                          <a:noFill/>
                          <a:ln>
                            <a:noFill/>
                          </a:ln>
                        </pic:spPr>
                      </pic:pic>
                    </a:graphicData>
                  </a:graphic>
                </wp:inline>
              </w:drawing>
            </w:r>
          </w:p>
        </w:tc>
      </w:tr>
    </w:tbl>
    <w:p w14:paraId="47613E0D">
      <w:pPr>
        <w:spacing w:before="60" w:after="160"/>
        <w:jc w:val="center"/>
      </w:pPr>
      <w:r>
        <w:rPr>
          <w:rFonts w:ascii="Arial" w:hAnsi="Arial" w:eastAsia="Arial" w:cs="Arial"/>
          <w:i/>
          <w:iCs/>
          <w:color w:val="555555"/>
          <w:sz w:val="20"/>
          <w:szCs w:val="20"/>
        </w:rPr>
        <w:t xml:space="preserve">Figure </w:t>
      </w:r>
      <w:r>
        <w:rPr>
          <w:rFonts w:hint="default" w:cs="Arial"/>
          <w:i/>
          <w:iCs/>
          <w:color w:val="555555"/>
          <w:sz w:val="20"/>
          <w:szCs w:val="20"/>
          <w:lang w:val="en-US"/>
        </w:rPr>
        <w:t>5</w:t>
      </w:r>
      <w:r>
        <w:rPr>
          <w:rFonts w:ascii="Arial" w:hAnsi="Arial" w:eastAsia="Arial" w:cs="Arial"/>
          <w:i/>
          <w:iCs/>
          <w:color w:val="555555"/>
          <w:sz w:val="20"/>
          <w:szCs w:val="20"/>
        </w:rPr>
        <w:t>: CLI showing the static NAT mapping command and default route configuration on Router 1.</w:t>
      </w:r>
    </w:p>
    <w:p w14:paraId="78F99471">
      <w:pPr>
        <w:spacing w:before="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824"/>
      </w:tblGrid>
      <w:tr w14:paraId="6A781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2E75B6" w:sz="6" w:space="0"/>
              <w:left w:val="single" w:color="2E75B6" w:sz="6" w:space="0"/>
              <w:bottom w:val="single" w:color="2E75B6" w:sz="6" w:space="0"/>
              <w:right w:val="single" w:color="2E75B6" w:sz="6" w:space="0"/>
            </w:tcBorders>
            <w:shd w:val="clear" w:color="auto" w:fill="EAF3FB"/>
            <w:tcMar>
              <w:top w:w="400" w:type="dxa"/>
              <w:left w:w="400" w:type="dxa"/>
              <w:bottom w:w="400" w:type="dxa"/>
              <w:right w:w="400" w:type="dxa"/>
            </w:tcMar>
            <w:vAlign w:val="center"/>
          </w:tcPr>
          <w:p w14:paraId="70FCBA2B">
            <w:pPr>
              <w:jc w:val="center"/>
              <w:rPr>
                <w:rFonts w:ascii="Arial" w:hAnsi="Arial" w:eastAsia="Arial" w:cs="Arial"/>
                <w:b/>
                <w:bCs/>
                <w:color w:val="1F4E79"/>
                <w:sz w:val="22"/>
                <w:szCs w:val="22"/>
              </w:rPr>
            </w:pPr>
            <w:r>
              <w:rPr>
                <w:rFonts w:ascii="Arial" w:hAnsi="Arial" w:eastAsia="Arial" w:cs="Arial"/>
                <w:b/>
                <w:bCs/>
                <w:color w:val="1F4E79"/>
                <w:sz w:val="22"/>
                <w:szCs w:val="22"/>
              </w:rPr>
              <w:t>Screenshot 4 – Ping Test: PC1 to PC0 (Private to Public)</w:t>
            </w:r>
          </w:p>
          <w:p w14:paraId="467CFBD8">
            <w:pPr>
              <w:jc w:val="center"/>
              <w:rPr>
                <w:rFonts w:ascii="Arial" w:hAnsi="Arial" w:eastAsia="Arial" w:cs="Arial"/>
                <w:b/>
                <w:bCs/>
                <w:color w:val="1F4E79"/>
                <w:sz w:val="22"/>
                <w:szCs w:val="22"/>
              </w:rPr>
            </w:pPr>
          </w:p>
          <w:p w14:paraId="771758DF">
            <w:pPr>
              <w:jc w:val="center"/>
            </w:pPr>
            <w:r>
              <w:drawing>
                <wp:inline distT="0" distB="0" distL="114300" distR="114300">
                  <wp:extent cx="4251960" cy="1280160"/>
                  <wp:effectExtent l="0" t="0" r="0" b="0"/>
                  <wp:docPr id="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3"/>
                          <pic:cNvPicPr>
                            <a:picLocks noChangeAspect="1"/>
                          </pic:cNvPicPr>
                        </pic:nvPicPr>
                        <pic:blipFill>
                          <a:blip r:embed="rId22"/>
                          <a:stretch>
                            <a:fillRect/>
                          </a:stretch>
                        </pic:blipFill>
                        <pic:spPr>
                          <a:xfrm>
                            <a:off x="0" y="0"/>
                            <a:ext cx="4251960" cy="1280160"/>
                          </a:xfrm>
                          <a:prstGeom prst="rect">
                            <a:avLst/>
                          </a:prstGeom>
                          <a:noFill/>
                          <a:ln>
                            <a:noFill/>
                          </a:ln>
                        </pic:spPr>
                      </pic:pic>
                    </a:graphicData>
                  </a:graphic>
                </wp:inline>
              </w:drawing>
            </w:r>
          </w:p>
          <w:p w14:paraId="2235C717">
            <w:pPr>
              <w:jc w:val="center"/>
            </w:pPr>
          </w:p>
          <w:p w14:paraId="6559454C">
            <w:pPr>
              <w:jc w:val="center"/>
            </w:pPr>
            <w:r>
              <w:drawing>
                <wp:inline distT="0" distB="0" distL="114300" distR="114300">
                  <wp:extent cx="4579620" cy="2992755"/>
                  <wp:effectExtent l="0" t="0" r="7620" b="9525"/>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
                          <pic:cNvPicPr>
                            <a:picLocks noChangeAspect="1"/>
                          </pic:cNvPicPr>
                        </pic:nvPicPr>
                        <pic:blipFill>
                          <a:blip r:embed="rId23"/>
                          <a:stretch>
                            <a:fillRect/>
                          </a:stretch>
                        </pic:blipFill>
                        <pic:spPr>
                          <a:xfrm>
                            <a:off x="0" y="0"/>
                            <a:ext cx="4579620" cy="2992755"/>
                          </a:xfrm>
                          <a:prstGeom prst="rect">
                            <a:avLst/>
                          </a:prstGeom>
                          <a:noFill/>
                          <a:ln>
                            <a:noFill/>
                          </a:ln>
                        </pic:spPr>
                      </pic:pic>
                    </a:graphicData>
                  </a:graphic>
                </wp:inline>
              </w:drawing>
            </w:r>
          </w:p>
          <w:p w14:paraId="4CD79726">
            <w:pPr>
              <w:jc w:val="center"/>
            </w:pPr>
          </w:p>
          <w:p w14:paraId="12DA4C52">
            <w:pPr>
              <w:jc w:val="center"/>
            </w:pPr>
          </w:p>
          <w:p w14:paraId="45B3C10F">
            <w:pPr>
              <w:jc w:val="center"/>
            </w:pPr>
          </w:p>
          <w:p w14:paraId="5A2450BD">
            <w:pPr>
              <w:jc w:val="center"/>
            </w:pPr>
            <w:r>
              <w:drawing>
                <wp:inline distT="0" distB="0" distL="114300" distR="114300">
                  <wp:extent cx="5725160" cy="846455"/>
                  <wp:effectExtent l="0" t="0" r="5080" b="6985"/>
                  <wp:docPr id="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6"/>
                          <pic:cNvPicPr>
                            <a:picLocks noChangeAspect="1"/>
                          </pic:cNvPicPr>
                        </pic:nvPicPr>
                        <pic:blipFill>
                          <a:blip r:embed="rId24"/>
                          <a:stretch>
                            <a:fillRect/>
                          </a:stretch>
                        </pic:blipFill>
                        <pic:spPr>
                          <a:xfrm>
                            <a:off x="0" y="0"/>
                            <a:ext cx="5725160" cy="846455"/>
                          </a:xfrm>
                          <a:prstGeom prst="rect">
                            <a:avLst/>
                          </a:prstGeom>
                          <a:noFill/>
                          <a:ln>
                            <a:noFill/>
                          </a:ln>
                        </pic:spPr>
                      </pic:pic>
                    </a:graphicData>
                  </a:graphic>
                </wp:inline>
              </w:drawing>
            </w:r>
          </w:p>
          <w:p w14:paraId="6815D96D">
            <w:pPr>
              <w:jc w:val="center"/>
            </w:pPr>
          </w:p>
          <w:p w14:paraId="65CF64A4">
            <w:pPr>
              <w:jc w:val="center"/>
            </w:pPr>
            <w:r>
              <w:drawing>
                <wp:inline distT="0" distB="0" distL="114300" distR="114300">
                  <wp:extent cx="5726430" cy="739140"/>
                  <wp:effectExtent l="0" t="0" r="3810" b="7620"/>
                  <wp:docPr id="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7"/>
                          <pic:cNvPicPr>
                            <a:picLocks noChangeAspect="1"/>
                          </pic:cNvPicPr>
                        </pic:nvPicPr>
                        <pic:blipFill>
                          <a:blip r:embed="rId25"/>
                          <a:stretch>
                            <a:fillRect/>
                          </a:stretch>
                        </pic:blipFill>
                        <pic:spPr>
                          <a:xfrm>
                            <a:off x="0" y="0"/>
                            <a:ext cx="5726430" cy="739140"/>
                          </a:xfrm>
                          <a:prstGeom prst="rect">
                            <a:avLst/>
                          </a:prstGeom>
                          <a:noFill/>
                          <a:ln>
                            <a:noFill/>
                          </a:ln>
                        </pic:spPr>
                      </pic:pic>
                    </a:graphicData>
                  </a:graphic>
                </wp:inline>
              </w:drawing>
            </w:r>
          </w:p>
          <w:p w14:paraId="7E9ABA3E">
            <w:pPr>
              <w:jc w:val="center"/>
            </w:pPr>
          </w:p>
          <w:p w14:paraId="35F24776">
            <w:pPr>
              <w:jc w:val="center"/>
            </w:pPr>
            <w:r>
              <w:drawing>
                <wp:inline distT="0" distB="0" distL="114300" distR="114300">
                  <wp:extent cx="5725160" cy="666750"/>
                  <wp:effectExtent l="0" t="0" r="5080" b="3810"/>
                  <wp:docPr id="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8"/>
                          <pic:cNvPicPr>
                            <a:picLocks noChangeAspect="1"/>
                          </pic:cNvPicPr>
                        </pic:nvPicPr>
                        <pic:blipFill>
                          <a:blip r:embed="rId26"/>
                          <a:stretch>
                            <a:fillRect/>
                          </a:stretch>
                        </pic:blipFill>
                        <pic:spPr>
                          <a:xfrm>
                            <a:off x="0" y="0"/>
                            <a:ext cx="5725160" cy="666750"/>
                          </a:xfrm>
                          <a:prstGeom prst="rect">
                            <a:avLst/>
                          </a:prstGeom>
                          <a:noFill/>
                          <a:ln>
                            <a:noFill/>
                          </a:ln>
                        </pic:spPr>
                      </pic:pic>
                    </a:graphicData>
                  </a:graphic>
                </wp:inline>
              </w:drawing>
            </w:r>
          </w:p>
          <w:p w14:paraId="5E50D1EC">
            <w:pPr>
              <w:jc w:val="center"/>
            </w:pPr>
            <w:r>
              <w:drawing>
                <wp:inline distT="0" distB="0" distL="114300" distR="114300">
                  <wp:extent cx="4655820" cy="3220085"/>
                  <wp:effectExtent l="0" t="0" r="7620" b="10795"/>
                  <wp:docPr id="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8"/>
                          <pic:cNvPicPr>
                            <a:picLocks noChangeAspect="1"/>
                          </pic:cNvPicPr>
                        </pic:nvPicPr>
                        <pic:blipFill>
                          <a:blip r:embed="rId27"/>
                          <a:stretch>
                            <a:fillRect/>
                          </a:stretch>
                        </pic:blipFill>
                        <pic:spPr>
                          <a:xfrm>
                            <a:off x="0" y="0"/>
                            <a:ext cx="4655820" cy="3220085"/>
                          </a:xfrm>
                          <a:prstGeom prst="rect">
                            <a:avLst/>
                          </a:prstGeom>
                          <a:noFill/>
                          <a:ln>
                            <a:noFill/>
                          </a:ln>
                        </pic:spPr>
                      </pic:pic>
                    </a:graphicData>
                  </a:graphic>
                </wp:inline>
              </w:drawing>
            </w:r>
          </w:p>
        </w:tc>
      </w:tr>
    </w:tbl>
    <w:p w14:paraId="1B655A94">
      <w:pPr>
        <w:spacing w:before="60" w:after="160"/>
        <w:jc w:val="center"/>
      </w:pPr>
      <w:r>
        <w:rPr>
          <w:rFonts w:ascii="Arial" w:hAnsi="Arial" w:eastAsia="Arial" w:cs="Arial"/>
          <w:i/>
          <w:iCs/>
          <w:color w:val="555555"/>
          <w:sz w:val="20"/>
          <w:szCs w:val="20"/>
        </w:rPr>
        <w:t xml:space="preserve">Figure </w:t>
      </w:r>
      <w:r>
        <w:rPr>
          <w:rFonts w:hint="default" w:cs="Arial"/>
          <w:i/>
          <w:iCs/>
          <w:color w:val="555555"/>
          <w:sz w:val="20"/>
          <w:szCs w:val="20"/>
          <w:lang w:val="en-US"/>
        </w:rPr>
        <w:t>6</w:t>
      </w:r>
      <w:r>
        <w:rPr>
          <w:rFonts w:ascii="Arial" w:hAnsi="Arial" w:eastAsia="Arial" w:cs="Arial"/>
          <w:i/>
          <w:iCs/>
          <w:color w:val="555555"/>
          <w:sz w:val="20"/>
          <w:szCs w:val="20"/>
        </w:rPr>
        <w:t>: Successful ping from PC1 (private host) to PC0 (public host) demonstrating NAT translation is working.</w:t>
      </w:r>
    </w:p>
    <w:p w14:paraId="541B91A4">
      <w:pPr>
        <w:spacing w:before="60" w:after="100"/>
        <w:jc w:val="both"/>
      </w:pPr>
      <w:r>
        <w:rPr>
          <w:rFonts w:ascii="Arial" w:hAnsi="Arial" w:eastAsia="Arial" w:cs="Arial"/>
          <w:color w:val="222222"/>
          <w:sz w:val="22"/>
          <w:szCs w:val="22"/>
        </w:rPr>
        <w:t xml:space="preserve">Figure </w:t>
      </w:r>
      <w:r>
        <w:rPr>
          <w:rFonts w:hint="default" w:cs="Arial"/>
          <w:color w:val="222222"/>
          <w:sz w:val="22"/>
          <w:szCs w:val="22"/>
          <w:lang w:val="en-US"/>
        </w:rPr>
        <w:t>6</w:t>
      </w:r>
      <w:r>
        <w:rPr>
          <w:rFonts w:ascii="Arial" w:hAnsi="Arial" w:eastAsia="Arial" w:cs="Arial"/>
          <w:color w:val="222222"/>
          <w:sz w:val="22"/>
          <w:szCs w:val="22"/>
        </w:rPr>
        <w:t xml:space="preserve"> demonstrates end-to-end connectivity between PC1 and PC0. PC1 on the private network (192.168.1.x) successfully pings PC0 on the public network. The successful ping confirms that the Static NAT configuration is translating the source address from the private IP to the mapped public IP at Router 1 before the packet reaches the public network.</w:t>
      </w:r>
    </w:p>
    <w:p w14:paraId="1C42D926">
      <w:pPr>
        <w:spacing w:before="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0CABC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2E75B6" w:sz="6" w:space="0"/>
              <w:left w:val="single" w:color="2E75B6" w:sz="6" w:space="0"/>
              <w:bottom w:val="single" w:color="2E75B6" w:sz="6" w:space="0"/>
              <w:right w:val="single" w:color="2E75B6" w:sz="6" w:space="0"/>
            </w:tcBorders>
            <w:shd w:val="clear" w:color="auto" w:fill="EAF3FB"/>
            <w:tcMar>
              <w:top w:w="400" w:type="dxa"/>
              <w:left w:w="400" w:type="dxa"/>
              <w:bottom w:w="400" w:type="dxa"/>
              <w:right w:w="400" w:type="dxa"/>
            </w:tcMar>
            <w:vAlign w:val="center"/>
          </w:tcPr>
          <w:p w14:paraId="347FFB84">
            <w:pPr>
              <w:ind w:firstLine="2201" w:firstLineChars="1000"/>
              <w:jc w:val="both"/>
            </w:pPr>
            <w:r>
              <w:rPr>
                <w:rFonts w:ascii="Arial" w:hAnsi="Arial" w:eastAsia="Arial" w:cs="Arial"/>
                <w:b/>
                <w:bCs/>
                <w:color w:val="1F4E79"/>
                <w:sz w:val="22"/>
                <w:szCs w:val="22"/>
              </w:rPr>
              <w:t>Screenshot 5 – show ip nat translations</w:t>
            </w:r>
          </w:p>
          <w:p w14:paraId="0822FD17">
            <w:pPr>
              <w:jc w:val="center"/>
            </w:pPr>
            <w:r>
              <w:drawing>
                <wp:inline distT="0" distB="0" distL="114300" distR="114300">
                  <wp:extent cx="4556760" cy="2313305"/>
                  <wp:effectExtent l="0" t="0" r="0" b="3175"/>
                  <wp:docPr id="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7"/>
                          <pic:cNvPicPr>
                            <a:picLocks noChangeAspect="1"/>
                          </pic:cNvPicPr>
                        </pic:nvPicPr>
                        <pic:blipFill>
                          <a:blip r:embed="rId28"/>
                          <a:stretch>
                            <a:fillRect/>
                          </a:stretch>
                        </pic:blipFill>
                        <pic:spPr>
                          <a:xfrm>
                            <a:off x="0" y="0"/>
                            <a:ext cx="4556760" cy="2313305"/>
                          </a:xfrm>
                          <a:prstGeom prst="rect">
                            <a:avLst/>
                          </a:prstGeom>
                          <a:noFill/>
                          <a:ln>
                            <a:noFill/>
                          </a:ln>
                        </pic:spPr>
                      </pic:pic>
                    </a:graphicData>
                  </a:graphic>
                </wp:inline>
              </w:drawing>
            </w:r>
          </w:p>
        </w:tc>
      </w:tr>
    </w:tbl>
    <w:p w14:paraId="622A6376">
      <w:pPr>
        <w:spacing w:before="60" w:after="160"/>
        <w:jc w:val="center"/>
      </w:pPr>
      <w:r>
        <w:rPr>
          <w:rFonts w:ascii="Arial" w:hAnsi="Arial" w:eastAsia="Arial" w:cs="Arial"/>
          <w:i/>
          <w:iCs/>
          <w:color w:val="555555"/>
          <w:sz w:val="20"/>
          <w:szCs w:val="20"/>
        </w:rPr>
        <w:t xml:space="preserve">Figure </w:t>
      </w:r>
      <w:r>
        <w:rPr>
          <w:rFonts w:hint="default" w:cs="Arial"/>
          <w:i/>
          <w:iCs/>
          <w:color w:val="555555"/>
          <w:sz w:val="20"/>
          <w:szCs w:val="20"/>
          <w:lang w:val="en-US"/>
        </w:rPr>
        <w:t>7</w:t>
      </w:r>
      <w:r>
        <w:rPr>
          <w:rFonts w:ascii="Arial" w:hAnsi="Arial" w:eastAsia="Arial" w:cs="Arial"/>
          <w:i/>
          <w:iCs/>
          <w:color w:val="555555"/>
          <w:sz w:val="20"/>
          <w:szCs w:val="20"/>
        </w:rPr>
        <w:t>: Output of 'show ip nat translations' command on Router 1 showing the active NAT translation entry.</w:t>
      </w:r>
    </w:p>
    <w:p w14:paraId="4D216211">
      <w:pPr>
        <w:spacing w:before="60" w:after="100"/>
        <w:jc w:val="both"/>
      </w:pPr>
      <w:r>
        <w:rPr>
          <w:rFonts w:ascii="Arial" w:hAnsi="Arial" w:eastAsia="Arial" w:cs="Arial"/>
          <w:color w:val="222222"/>
          <w:sz w:val="22"/>
          <w:szCs w:val="22"/>
        </w:rPr>
        <w:t xml:space="preserve">Figure </w:t>
      </w:r>
      <w:r>
        <w:rPr>
          <w:rFonts w:hint="default" w:cs="Arial"/>
          <w:color w:val="222222"/>
          <w:sz w:val="22"/>
          <w:szCs w:val="22"/>
          <w:lang w:val="en-US"/>
        </w:rPr>
        <w:t>7</w:t>
      </w:r>
      <w:r>
        <w:rPr>
          <w:rFonts w:ascii="Arial" w:hAnsi="Arial" w:eastAsia="Arial" w:cs="Arial"/>
          <w:color w:val="222222"/>
          <w:sz w:val="22"/>
          <w:szCs w:val="22"/>
        </w:rPr>
        <w:t xml:space="preserve"> shows the output of the 'show ip nat translations' command on Router 1. The translation table displays the static entry mapping the inside local address (PC1's private IP) to the inside global address (the assigned public IP). This confirms that NAT is actively maintaining the address mapping as configured.</w:t>
      </w:r>
    </w:p>
    <w:p w14:paraId="45C5E3BB">
      <w:pPr>
        <w:spacing w:before="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2"/>
      </w:tblGrid>
      <w:tr w14:paraId="5B74B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2E75B6" w:sz="6" w:space="0"/>
              <w:left w:val="single" w:color="2E75B6" w:sz="6" w:space="0"/>
              <w:bottom w:val="single" w:color="2E75B6" w:sz="6" w:space="0"/>
              <w:right w:val="single" w:color="2E75B6" w:sz="6" w:space="0"/>
            </w:tcBorders>
            <w:shd w:val="clear" w:color="auto" w:fill="EAF3FB"/>
            <w:tcMar>
              <w:top w:w="400" w:type="dxa"/>
              <w:left w:w="400" w:type="dxa"/>
              <w:bottom w:w="400" w:type="dxa"/>
              <w:right w:w="400" w:type="dxa"/>
            </w:tcMar>
            <w:vAlign w:val="center"/>
          </w:tcPr>
          <w:p w14:paraId="3CE01A32">
            <w:pPr>
              <w:jc w:val="center"/>
            </w:pPr>
            <w:r>
              <w:rPr>
                <w:rFonts w:ascii="Arial" w:hAnsi="Arial" w:eastAsia="Arial" w:cs="Arial"/>
                <w:b/>
                <w:bCs/>
                <w:color w:val="1F4E79"/>
                <w:sz w:val="22"/>
                <w:szCs w:val="22"/>
              </w:rPr>
              <w:t>Screenshot 6 – show ip nat statistics</w:t>
            </w:r>
          </w:p>
          <w:p w14:paraId="57FFD193">
            <w:pPr>
              <w:jc w:val="center"/>
            </w:pPr>
            <w:r>
              <w:drawing>
                <wp:inline distT="0" distB="0" distL="114300" distR="114300">
                  <wp:extent cx="5608320" cy="3052445"/>
                  <wp:effectExtent l="0" t="0" r="0" b="1079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29"/>
                          <a:stretch>
                            <a:fillRect/>
                          </a:stretch>
                        </pic:blipFill>
                        <pic:spPr>
                          <a:xfrm>
                            <a:off x="0" y="0"/>
                            <a:ext cx="5608320" cy="3052445"/>
                          </a:xfrm>
                          <a:prstGeom prst="rect">
                            <a:avLst/>
                          </a:prstGeom>
                          <a:noFill/>
                          <a:ln>
                            <a:noFill/>
                          </a:ln>
                        </pic:spPr>
                      </pic:pic>
                    </a:graphicData>
                  </a:graphic>
                </wp:inline>
              </w:drawing>
            </w:r>
          </w:p>
        </w:tc>
      </w:tr>
    </w:tbl>
    <w:p w14:paraId="78B5AB34">
      <w:pPr>
        <w:spacing w:before="60" w:after="160"/>
        <w:jc w:val="center"/>
      </w:pPr>
      <w:r>
        <w:rPr>
          <w:rFonts w:ascii="Arial" w:hAnsi="Arial" w:eastAsia="Arial" w:cs="Arial"/>
          <w:i/>
          <w:iCs/>
          <w:color w:val="555555"/>
          <w:sz w:val="20"/>
          <w:szCs w:val="20"/>
        </w:rPr>
        <w:t xml:space="preserve">Figure </w:t>
      </w:r>
      <w:r>
        <w:rPr>
          <w:rFonts w:hint="default" w:cs="Arial"/>
          <w:i/>
          <w:iCs/>
          <w:color w:val="555555"/>
          <w:sz w:val="20"/>
          <w:szCs w:val="20"/>
          <w:lang w:val="en-US"/>
        </w:rPr>
        <w:t>8</w:t>
      </w:r>
      <w:r>
        <w:rPr>
          <w:rFonts w:ascii="Arial" w:hAnsi="Arial" w:eastAsia="Arial" w:cs="Arial"/>
          <w:i/>
          <w:iCs/>
          <w:color w:val="555555"/>
          <w:sz w:val="20"/>
          <w:szCs w:val="20"/>
        </w:rPr>
        <w:t>: Output of 'show ip nat statistics' showing translation hits and misses confirming NAT activity.</w:t>
      </w:r>
    </w:p>
    <w:p w14:paraId="1D16768D">
      <w:pPr>
        <w:spacing w:before="60" w:after="100"/>
        <w:jc w:val="both"/>
      </w:pPr>
      <w:r>
        <w:rPr>
          <w:rFonts w:ascii="Arial" w:hAnsi="Arial" w:eastAsia="Arial" w:cs="Arial"/>
          <w:color w:val="222222"/>
          <w:sz w:val="22"/>
          <w:szCs w:val="22"/>
        </w:rPr>
        <w:t xml:space="preserve">Figure </w:t>
      </w:r>
      <w:r>
        <w:rPr>
          <w:rFonts w:hint="default" w:cs="Arial"/>
          <w:color w:val="222222"/>
          <w:sz w:val="22"/>
          <w:szCs w:val="22"/>
          <w:lang w:val="en-US"/>
        </w:rPr>
        <w:t>8</w:t>
      </w:r>
      <w:r>
        <w:rPr>
          <w:rFonts w:ascii="Arial" w:hAnsi="Arial" w:eastAsia="Arial" w:cs="Arial"/>
          <w:color w:val="222222"/>
          <w:sz w:val="22"/>
          <w:szCs w:val="22"/>
        </w:rPr>
        <w:t xml:space="preserve"> presents the NAT statistics output, which shows the total number of active translations, the number of extended entries, and the hit/miss counters. The non-zero hit counter confirms that NAT translations are being performed successfully during the ping test.</w:t>
      </w:r>
    </w:p>
    <w:p w14:paraId="1061127A">
      <w:pPr>
        <w:spacing w:before="0" w:after="80"/>
      </w:pPr>
    </w:p>
    <w:p w14:paraId="5A1F37B3">
      <w:pPr>
        <w:spacing w:before="0" w:after="80"/>
      </w:pPr>
      <w:r>
        <w:drawing>
          <wp:inline distT="0" distB="0" distL="114300" distR="114300">
            <wp:extent cx="2659380" cy="2073910"/>
            <wp:effectExtent l="9525" t="9525" r="13335" b="19685"/>
            <wp:docPr id="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5"/>
                    <pic:cNvPicPr>
                      <a:picLocks noChangeAspect="1"/>
                    </pic:cNvPicPr>
                  </pic:nvPicPr>
                  <pic:blipFill>
                    <a:blip r:embed="rId30"/>
                    <a:stretch>
                      <a:fillRect/>
                    </a:stretch>
                  </pic:blipFill>
                  <pic:spPr>
                    <a:xfrm>
                      <a:off x="0" y="0"/>
                      <a:ext cx="2659380" cy="2073910"/>
                    </a:xfrm>
                    <a:prstGeom prst="rect">
                      <a:avLst/>
                    </a:prstGeom>
                    <a:noFill/>
                    <a:ln>
                      <a:solidFill>
                        <a:schemeClr val="tx1">
                          <a:lumMod val="65000"/>
                          <a:lumOff val="35000"/>
                        </a:schemeClr>
                      </a:solidFill>
                    </a:ln>
                  </pic:spPr>
                </pic:pic>
              </a:graphicData>
            </a:graphic>
          </wp:inline>
        </w:drawing>
      </w:r>
      <w:r>
        <w:drawing>
          <wp:inline distT="0" distB="0" distL="114300" distR="114300">
            <wp:extent cx="2738120" cy="2100580"/>
            <wp:effectExtent l="9525" t="9525" r="10795" b="23495"/>
            <wp:docPr id="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6"/>
                    <pic:cNvPicPr>
                      <a:picLocks noChangeAspect="1"/>
                    </pic:cNvPicPr>
                  </pic:nvPicPr>
                  <pic:blipFill>
                    <a:blip r:embed="rId31"/>
                    <a:stretch>
                      <a:fillRect/>
                    </a:stretch>
                  </pic:blipFill>
                  <pic:spPr>
                    <a:xfrm>
                      <a:off x="0" y="0"/>
                      <a:ext cx="2738120" cy="2100580"/>
                    </a:xfrm>
                    <a:prstGeom prst="rect">
                      <a:avLst/>
                    </a:prstGeom>
                    <a:noFill/>
                    <a:ln>
                      <a:solidFill>
                        <a:schemeClr val="tx1">
                          <a:lumMod val="65000"/>
                          <a:lumOff val="35000"/>
                        </a:schemeClr>
                      </a:solidFill>
                    </a:ln>
                  </pic:spPr>
                </pic:pic>
              </a:graphicData>
            </a:graphic>
          </wp:inline>
        </w:drawing>
      </w:r>
    </w:p>
    <w:p w14:paraId="7E09C75D">
      <w:pPr>
        <w:spacing w:before="0" w:after="80"/>
        <w:jc w:val="center"/>
        <w:rPr>
          <w:rFonts w:hint="default" w:ascii="Arial" w:hAnsi="Arial" w:cs="Arial"/>
          <w:i/>
          <w:iCs/>
          <w:sz w:val="20"/>
          <w:szCs w:val="20"/>
        </w:rPr>
      </w:pPr>
      <w:r>
        <w:rPr>
          <w:rFonts w:hint="default" w:ascii="Arial" w:hAnsi="Arial" w:eastAsia="SimSun" w:cs="Arial"/>
          <w:i/>
          <w:iCs/>
          <w:sz w:val="20"/>
          <w:szCs w:val="20"/>
          <w:lang w:val="en-US"/>
        </w:rPr>
        <w:t xml:space="preserve">Figure 9: </w:t>
      </w:r>
      <w:r>
        <w:rPr>
          <w:rFonts w:hint="default" w:ascii="Arial" w:hAnsi="Arial" w:eastAsia="SimSun" w:cs="Arial"/>
          <w:i/>
          <w:iCs/>
          <w:sz w:val="20"/>
          <w:szCs w:val="20"/>
        </w:rPr>
        <w:t>Successful HTTP access through Static NAT translation in Cisco Packet Tracer environment</w:t>
      </w:r>
    </w:p>
    <w:p w14:paraId="0D47DA0A">
      <w:pPr>
        <w:spacing w:before="0" w:after="80"/>
        <w:rPr>
          <w:sz w:val="20"/>
          <w:szCs w:val="20"/>
        </w:rPr>
      </w:pPr>
    </w:p>
    <w:p w14:paraId="4A731C9B">
      <w:pPr>
        <w:pStyle w:val="3"/>
        <w:pBdr>
          <w:bottom w:val="single" w:color="2E75B6" w:sz="4" w:space="0"/>
        </w:pBdr>
        <w:spacing w:before="200" w:after="100"/>
      </w:pPr>
      <w:bookmarkStart w:id="15" w:name="_Toc20109"/>
      <w:r>
        <w:rPr>
          <w:rFonts w:ascii="Arial" w:hAnsi="Arial" w:eastAsia="Arial" w:cs="Arial"/>
          <w:b/>
          <w:bCs/>
          <w:color w:val="1F4E79"/>
          <w:sz w:val="24"/>
          <w:szCs w:val="24"/>
        </w:rPr>
        <w:t>4.2  Results Analysis</w:t>
      </w:r>
      <w:bookmarkEnd w:id="15"/>
    </w:p>
    <w:p w14:paraId="53BA7688">
      <w:pPr>
        <w:pStyle w:val="18"/>
        <w:keepNext w:val="0"/>
        <w:keepLines w:val="0"/>
        <w:widowControl/>
        <w:numPr>
          <w:ilvl w:val="0"/>
          <w:numId w:val="0"/>
        </w:numPr>
        <w:suppressLineNumbers w:val="0"/>
        <w:ind w:right="0" w:rightChars="0"/>
        <w:jc w:val="both"/>
        <w:rPr>
          <w:rFonts w:hint="default" w:ascii="Arial" w:hAnsi="Arial" w:cs="Arial"/>
          <w:sz w:val="22"/>
          <w:szCs w:val="22"/>
        </w:rPr>
      </w:pPr>
      <w:r>
        <w:rPr>
          <w:rFonts w:hint="default" w:ascii="Arial" w:hAnsi="Arial" w:cs="Arial"/>
          <w:sz w:val="22"/>
          <w:szCs w:val="22"/>
        </w:rPr>
        <w:t>Key Results from the simulation:</w:t>
      </w:r>
    </w:p>
    <w:p w14:paraId="2203A3A8">
      <w:pPr>
        <w:pStyle w:val="18"/>
        <w:keepNext w:val="0"/>
        <w:keepLines w:val="0"/>
        <w:widowControl/>
        <w:numPr>
          <w:ilvl w:val="0"/>
          <w:numId w:val="6"/>
        </w:numPr>
        <w:suppressLineNumbers w:val="0"/>
        <w:ind w:left="425" w:leftChars="0" w:hanging="425" w:firstLineChars="0"/>
        <w:jc w:val="both"/>
        <w:rPr>
          <w:rFonts w:hint="default" w:ascii="Arial" w:hAnsi="Arial" w:cs="Arial"/>
          <w:sz w:val="22"/>
          <w:szCs w:val="22"/>
        </w:rPr>
      </w:pPr>
      <w:r>
        <w:rPr>
          <w:rFonts w:hint="default" w:ascii="Arial" w:hAnsi="Arial" w:cs="Arial"/>
          <w:sz w:val="22"/>
          <w:szCs w:val="22"/>
        </w:rPr>
        <w:t>The Static NAT configuration successfully allowed the private host to communicate to a public (PC0) without having a manual step after the initial setup procedure.</w:t>
      </w:r>
    </w:p>
    <w:p w14:paraId="25E2E55B">
      <w:pPr>
        <w:pStyle w:val="18"/>
        <w:keepNext w:val="0"/>
        <w:keepLines w:val="0"/>
        <w:widowControl/>
        <w:numPr>
          <w:ilvl w:val="0"/>
          <w:numId w:val="6"/>
        </w:numPr>
        <w:suppressLineNumbers w:val="0"/>
        <w:ind w:left="425" w:leftChars="0" w:hanging="425" w:firstLineChars="0"/>
        <w:jc w:val="both"/>
        <w:rPr>
          <w:rFonts w:hint="default" w:ascii="Arial" w:hAnsi="Arial" w:cs="Arial"/>
          <w:sz w:val="22"/>
          <w:szCs w:val="22"/>
        </w:rPr>
      </w:pPr>
      <w:r>
        <w:rPr>
          <w:rFonts w:hint="default" w:ascii="Arial" w:hAnsi="Arial" w:cs="Arial"/>
          <w:sz w:val="22"/>
          <w:szCs w:val="22"/>
        </w:rPr>
        <w:t>It was verified that a static mapping was permanent by executing the show ip nat translations command, which confirmed the inside local IP with an inside global IP.</w:t>
      </w:r>
    </w:p>
    <w:p w14:paraId="3923116E">
      <w:pPr>
        <w:pStyle w:val="18"/>
        <w:keepNext w:val="0"/>
        <w:keepLines w:val="0"/>
        <w:widowControl/>
        <w:numPr>
          <w:ilvl w:val="0"/>
          <w:numId w:val="6"/>
        </w:numPr>
        <w:suppressLineNumbers w:val="0"/>
        <w:ind w:left="425" w:leftChars="0" w:hanging="425" w:firstLineChars="0"/>
        <w:jc w:val="both"/>
        <w:rPr>
          <w:rFonts w:hint="default" w:ascii="Arial" w:hAnsi="Arial" w:cs="Arial"/>
          <w:sz w:val="22"/>
          <w:szCs w:val="22"/>
        </w:rPr>
      </w:pPr>
      <w:r>
        <w:rPr>
          <w:rFonts w:hint="default" w:ascii="Arial" w:hAnsi="Arial" w:cs="Arial"/>
          <w:sz w:val="22"/>
          <w:szCs w:val="22"/>
        </w:rPr>
        <w:t>With ping tests, we observe that there was 0% packet lost, allowing us to confirm bidirectional communication through the NAT-enabled router.</w:t>
      </w:r>
    </w:p>
    <w:p w14:paraId="44F733BC">
      <w:pPr>
        <w:pStyle w:val="18"/>
        <w:keepNext w:val="0"/>
        <w:keepLines w:val="0"/>
        <w:widowControl/>
        <w:numPr>
          <w:ilvl w:val="0"/>
          <w:numId w:val="6"/>
        </w:numPr>
        <w:suppressLineNumbers w:val="0"/>
        <w:ind w:left="425" w:leftChars="0" w:hanging="425" w:firstLineChars="0"/>
        <w:jc w:val="both"/>
        <w:rPr>
          <w:rFonts w:hint="default" w:ascii="Arial" w:hAnsi="Arial" w:cs="Arial"/>
          <w:sz w:val="22"/>
          <w:szCs w:val="22"/>
        </w:rPr>
      </w:pPr>
      <w:r>
        <w:rPr>
          <w:rFonts w:hint="default" w:ascii="Arial" w:hAnsi="Arial" w:cs="Arial"/>
          <w:sz w:val="22"/>
          <w:szCs w:val="22"/>
        </w:rPr>
        <w:t>NAT statistics showed that translations were occurring and the router was performing address translation as expected.</w:t>
      </w:r>
    </w:p>
    <w:p w14:paraId="538E5833">
      <w:pPr>
        <w:spacing w:before="0" w:after="80"/>
      </w:pPr>
    </w:p>
    <w:p w14:paraId="37CF1B9D">
      <w:pPr>
        <w:pStyle w:val="3"/>
        <w:pBdr>
          <w:bottom w:val="single" w:color="2E75B6" w:sz="4" w:space="0"/>
        </w:pBdr>
        <w:spacing w:before="200" w:after="100"/>
      </w:pPr>
      <w:bookmarkStart w:id="16" w:name="_Toc32343"/>
      <w:r>
        <w:rPr>
          <w:rFonts w:ascii="Arial" w:hAnsi="Arial" w:eastAsia="Arial" w:cs="Arial"/>
          <w:b/>
          <w:bCs/>
          <w:color w:val="1F4E79"/>
          <w:sz w:val="24"/>
          <w:szCs w:val="24"/>
        </w:rPr>
        <w:t>4.3  Challenges Faced and Solutions</w:t>
      </w:r>
      <w:bookmarkEnd w:id="16"/>
    </w:p>
    <w:p w14:paraId="010B5965">
      <w:pPr>
        <w:spacing w:before="60" w:after="100"/>
        <w:jc w:val="both"/>
      </w:pPr>
      <w:r>
        <w:rPr>
          <w:rFonts w:ascii="Arial" w:hAnsi="Arial" w:eastAsia="Arial" w:cs="Arial"/>
          <w:color w:val="222222"/>
          <w:sz w:val="22"/>
          <w:szCs w:val="22"/>
        </w:rPr>
        <w:t>During implementation, the following challenges were encountered and resolved:</w:t>
      </w:r>
    </w:p>
    <w:p w14:paraId="0EA03D73">
      <w:pPr>
        <w:pStyle w:val="22"/>
        <w:numPr>
          <w:ilvl w:val="0"/>
          <w:numId w:val="3"/>
        </w:numPr>
        <w:spacing w:before="40" w:after="80"/>
        <w:ind w:left="580" w:leftChars="0" w:firstLineChars="0"/>
      </w:pPr>
      <w:r>
        <w:rPr>
          <w:rFonts w:ascii="Arial" w:hAnsi="Arial" w:eastAsia="Arial" w:cs="Arial"/>
          <w:color w:val="222222"/>
          <w:sz w:val="22"/>
          <w:szCs w:val="22"/>
        </w:rPr>
        <w:t>Challenge: Initial ping from PC1 to PC0 was failing. Solution: It was found that the 'ip nat inside' and 'ip nat outside' commands had not been applied to the correct router interfaces. After correctly marking Fa0/0 as inside and Fa0/1 as outside, connectivity was restored.</w:t>
      </w:r>
    </w:p>
    <w:p w14:paraId="31147681">
      <w:pPr>
        <w:pStyle w:val="22"/>
        <w:numPr>
          <w:ilvl w:val="0"/>
          <w:numId w:val="3"/>
        </w:numPr>
        <w:spacing w:before="40" w:after="80"/>
        <w:ind w:left="580" w:leftChars="0" w:firstLineChars="0"/>
      </w:pPr>
      <w:r>
        <w:rPr>
          <w:rFonts w:ascii="Arial" w:hAnsi="Arial" w:eastAsia="Arial" w:cs="Arial"/>
          <w:color w:val="222222"/>
          <w:sz w:val="22"/>
          <w:szCs w:val="22"/>
        </w:rPr>
        <w:t>Challenge: The router interfaces were in administratively down state. Solution: The 'no shutdown' command was applied to all required interfaces on both routers to bring them up.</w:t>
      </w:r>
    </w:p>
    <w:p w14:paraId="677E8EC5">
      <w:pPr>
        <w:pStyle w:val="22"/>
        <w:numPr>
          <w:ilvl w:val="0"/>
          <w:numId w:val="3"/>
        </w:numPr>
        <w:spacing w:before="40" w:after="80"/>
        <w:ind w:left="580" w:leftChars="0" w:firstLineChars="0"/>
      </w:pPr>
      <w:r>
        <w:rPr>
          <w:rFonts w:ascii="Arial" w:hAnsi="Arial" w:eastAsia="Arial" w:cs="Arial"/>
          <w:color w:val="222222"/>
          <w:sz w:val="22"/>
          <w:szCs w:val="22"/>
        </w:rPr>
        <w:t>Challenge: PC1 could not reach Router 1. Solution: The default gateway on PC1 was incorrectly configured. It was corrected to 192.168.1.1, which resolved the local connectivity issue.</w:t>
      </w:r>
    </w:p>
    <w:p w14:paraId="1F13785B">
      <w:pPr>
        <w:pStyle w:val="22"/>
        <w:numPr>
          <w:ilvl w:val="0"/>
          <w:numId w:val="3"/>
        </w:numPr>
        <w:spacing w:before="40" w:after="80"/>
        <w:ind w:left="580" w:leftChars="0" w:firstLineChars="0"/>
      </w:pPr>
      <w:r>
        <w:rPr>
          <w:rFonts w:ascii="Arial" w:hAnsi="Arial" w:eastAsia="Arial" w:cs="Arial"/>
          <w:color w:val="222222"/>
          <w:sz w:val="22"/>
          <w:szCs w:val="22"/>
        </w:rPr>
        <w:t>Challenge: Routing between the two routers was incomplete. Solution: A static default route was added on Router 1 pointing to Router 2's interface IP (200.0.0.1), and a return route was added on Router 2 to ensure bidirectional traffic flow.</w:t>
      </w:r>
    </w:p>
    <w:p w14:paraId="228207A6">
      <w:r>
        <w:br w:type="textWrapping"/>
      </w:r>
    </w:p>
    <w:p w14:paraId="04B0C8CD">
      <w:pPr>
        <w:pStyle w:val="2"/>
        <w:pBdr>
          <w:left w:val="single" w:color="2E75B6" w:sz="24" w:space="4"/>
        </w:pBdr>
        <w:shd w:val="clear" w:fill="1F4E79"/>
        <w:spacing w:before="320" w:after="160"/>
        <w:ind w:left="200" w:right="200"/>
      </w:pPr>
      <w:bookmarkStart w:id="17" w:name="_Toc23332"/>
      <w:r>
        <w:rPr>
          <w:rFonts w:ascii="Arial" w:hAnsi="Arial" w:eastAsia="Arial" w:cs="Arial"/>
          <w:b/>
          <w:bCs/>
          <w:color w:val="FFFFFF"/>
          <w:sz w:val="28"/>
          <w:szCs w:val="28"/>
        </w:rPr>
        <w:t>5.  Conclusion</w:t>
      </w:r>
      <w:bookmarkEnd w:id="17"/>
    </w:p>
    <w:p w14:paraId="07015833">
      <w:pPr>
        <w:spacing w:before="0" w:after="80"/>
      </w:pPr>
    </w:p>
    <w:p w14:paraId="32F43DDF">
      <w:pPr>
        <w:pStyle w:val="3"/>
        <w:pBdr>
          <w:bottom w:val="single" w:color="2E75B6" w:sz="4" w:space="0"/>
        </w:pBdr>
        <w:spacing w:before="200" w:after="100"/>
      </w:pPr>
      <w:bookmarkStart w:id="18" w:name="_Toc5617"/>
      <w:r>
        <w:rPr>
          <w:rFonts w:ascii="Arial" w:hAnsi="Arial" w:eastAsia="Arial" w:cs="Arial"/>
          <w:b/>
          <w:bCs/>
          <w:color w:val="1F4E79"/>
          <w:sz w:val="24"/>
          <w:szCs w:val="24"/>
        </w:rPr>
        <w:t>5.1  Summary of Work</w:t>
      </w:r>
      <w:bookmarkEnd w:id="18"/>
    </w:p>
    <w:p w14:paraId="44A8E5E4">
      <w:pPr>
        <w:bidi w:val="0"/>
        <w:rPr>
          <w:rFonts w:hint="default"/>
        </w:rPr>
      </w:pPr>
      <w:r>
        <w:rPr>
          <w:rFonts w:hint="default"/>
        </w:rPr>
        <w:t>The current project showed the path to utilize and check Static Network Address Translation (Static NAT) with the tool Cisco Packet Tracer. Our working group created a network shape that contained two routers with hidden and open subnets. Specific IP addresses and interface roles were put on the Cisco routers alongside NAT rules. It has been observed that connection happened between a private computing device and a public computing device because the working group completed the setup. Successful verification was performed by the working group to ensure data flow.</w:t>
      </w:r>
    </w:p>
    <w:p w14:paraId="7A9DB343">
      <w:pPr>
        <w:bidi w:val="0"/>
        <w:rPr>
          <w:rFonts w:hint="default" w:ascii="Segoe UI Emoji" w:hAnsi="Segoe UI Emoji" w:eastAsia="Segoe UI Emoji" w:cs="Segoe UI Emoji"/>
          <w:i w:val="0"/>
          <w:iCs w:val="0"/>
          <w:caps w:val="0"/>
          <w:color w:val="0A0A0A"/>
          <w:spacing w:val="0"/>
          <w:szCs w:val="21"/>
        </w:rPr>
      </w:pPr>
      <w:r>
        <w:rPr>
          <w:rFonts w:hint="default"/>
        </w:rPr>
        <w:t>Every necessary part of Static Network Address Translation was included in the work like the topology design and the setup of routers using Cisco IOS commands. Address mapping and default routing were handled while the working group checked results using 'show ip nat translations' and 'show ip nat statistics'. Experts claim that the gateway IPs 192.168.1.1 and 200.0.0.1 worked as the entry locations for the private and public networks. Static Network Address Translation remains the focus as the project finished when the system allowed the devices to communicate across different zones.</w:t>
      </w:r>
    </w:p>
    <w:p w14:paraId="4B57D38B">
      <w:pPr>
        <w:spacing w:before="0" w:after="80"/>
      </w:pPr>
    </w:p>
    <w:p w14:paraId="6245FED2">
      <w:pPr>
        <w:pStyle w:val="3"/>
        <w:pBdr>
          <w:bottom w:val="single" w:color="2E75B6" w:sz="4" w:space="0"/>
        </w:pBdr>
        <w:spacing w:before="200" w:after="100"/>
      </w:pPr>
      <w:bookmarkStart w:id="19" w:name="_Toc28895"/>
      <w:r>
        <w:rPr>
          <w:rFonts w:ascii="Arial" w:hAnsi="Arial" w:eastAsia="Arial" w:cs="Arial"/>
          <w:b/>
          <w:bCs/>
          <w:color w:val="1F4E79"/>
          <w:sz w:val="24"/>
          <w:szCs w:val="24"/>
        </w:rPr>
        <w:t>5.2  What We Learned</w:t>
      </w:r>
      <w:bookmarkEnd w:id="19"/>
    </w:p>
    <w:p w14:paraId="37E791A6">
      <w:pPr>
        <w:numPr>
          <w:ilvl w:val="0"/>
          <w:numId w:val="7"/>
        </w:numPr>
        <w:bidi w:val="0"/>
        <w:ind w:left="580" w:leftChars="0" w:hanging="360" w:firstLineChars="0"/>
      </w:pPr>
      <w:r>
        <w:rPr>
          <w:rFonts w:hint="default"/>
        </w:rPr>
        <w:t>Practical knowledge regarding the operation of Static NAT within the router hardware became very clear during the session. This educational institution activity allowed the group to see how Static NAT is different from Dynamic NAT and PAT. Differences between these translation methods were observed by the students throughout the exercise because the logic of each one is unique. Experts claim that understanding these variations is necessary for managing network traffic effectively. Static NAT functions with a fixed mapping that does not change, while the other types distribute addresses from a pool or use ports. Because the router hardware handles each request differently, Static NAT remains a reliable choice for servers.</w:t>
      </w:r>
    </w:p>
    <w:p w14:paraId="46286E9A">
      <w:pPr>
        <w:numPr>
          <w:ilvl w:val="0"/>
          <w:numId w:val="0"/>
        </w:numPr>
        <w:bidi w:val="0"/>
        <w:ind w:left="360" w:leftChars="0"/>
      </w:pPr>
    </w:p>
    <w:p w14:paraId="77B3E441">
      <w:pPr>
        <w:numPr>
          <w:ilvl w:val="0"/>
          <w:numId w:val="7"/>
        </w:numPr>
        <w:bidi w:val="0"/>
        <w:ind w:left="580" w:leftChars="0" w:hanging="360" w:firstLineChars="0"/>
        <w:rPr>
          <w:rFonts w:hint="default"/>
        </w:rPr>
      </w:pPr>
      <w:r>
        <w:rPr>
          <w:rFonts w:hint="default"/>
        </w:rPr>
        <w:t>Setting up Cisco routers using the IOS CLI for interface addressing and NAT rules was a major part of the work. Proper commands were entered into the IOS CLI to ensure that the interface addressing functioned as intended within the network. It has been observed that manual configuration helps a person with a technical working position understand the core logic of the system. Static routing configuration was also completed to ensure that data reached its destination. When the NAT rules are applied correctly, the Cisco routers can direct data packets between different networks without errors because the path is clearly defined.</w:t>
      </w:r>
    </w:p>
    <w:p w14:paraId="16F7C2A9">
      <w:pPr>
        <w:numPr>
          <w:ilvl w:val="0"/>
          <w:numId w:val="0"/>
        </w:numPr>
        <w:bidi w:val="0"/>
        <w:ind w:left="360" w:leftChars="0"/>
        <w:rPr>
          <w:rFonts w:hint="default"/>
        </w:rPr>
      </w:pPr>
    </w:p>
    <w:p w14:paraId="67936294">
      <w:pPr>
        <w:numPr>
          <w:ilvl w:val="0"/>
          <w:numId w:val="7"/>
        </w:numPr>
        <w:bidi w:val="0"/>
        <w:ind w:left="580" w:leftChars="0" w:hanging="360" w:firstLineChars="0"/>
        <w:rPr>
          <w:rFonts w:hint="default"/>
        </w:rPr>
      </w:pPr>
      <w:r>
        <w:rPr>
          <w:rFonts w:hint="default"/>
        </w:rPr>
        <w:t>Identifying the NAT inside and outside interfaces correctly is a vital step that we learned during the lab. The significance of these interface labels was understood better after the troubleshooting experience occurred. Many people believe that many errors in connectivity happen when these interfaces are swapped by mistake. Because the router needs to know which side is private and which is public, the NAT inside and outside designations must be exact. NAT inside marks the local network while NAT outside marks the global internet.</w:t>
      </w:r>
    </w:p>
    <w:p w14:paraId="2B2150B1">
      <w:pPr>
        <w:numPr>
          <w:ilvl w:val="0"/>
          <w:numId w:val="0"/>
        </w:numPr>
        <w:bidi w:val="0"/>
        <w:ind w:left="360" w:leftChars="0"/>
        <w:rPr>
          <w:rFonts w:hint="default"/>
        </w:rPr>
      </w:pPr>
    </w:p>
    <w:p w14:paraId="33BC65C5">
      <w:pPr>
        <w:numPr>
          <w:ilvl w:val="0"/>
          <w:numId w:val="7"/>
        </w:numPr>
        <w:bidi w:val="0"/>
        <w:ind w:left="580" w:leftChars="0" w:hanging="360" w:firstLineChars="0"/>
        <w:rPr>
          <w:rFonts w:hint="default"/>
        </w:rPr>
      </w:pPr>
      <w:r>
        <w:rPr>
          <w:rFonts w:hint="default"/>
        </w:rPr>
        <w:t xml:space="preserve">Packet headers are modified by NAT as data moves through the network gateway. Detailed information inside the packet headers is changed by the NAT process to mask internal IP addresses for security reasons. Experts claim that the NAT translation table is the brain of the translation process because the table stores every connection. The NAT translation table keeps a record of all address mappings so that the return traffic can find the original sender. If the </w:t>
      </w:r>
      <w:bookmarkStart w:id="22" w:name="_GoBack"/>
      <w:bookmarkEnd w:id="22"/>
      <w:r>
        <w:rPr>
          <w:rFonts w:hint="default"/>
        </w:rPr>
        <w:t>mapping is lost, the communication fails and the data does not reach the receiver.</w:t>
      </w:r>
    </w:p>
    <w:p w14:paraId="4FC24200">
      <w:pPr>
        <w:numPr>
          <w:ilvl w:val="0"/>
          <w:numId w:val="0"/>
        </w:numPr>
        <w:bidi w:val="0"/>
        <w:ind w:left="360" w:leftChars="0"/>
        <w:rPr>
          <w:rFonts w:hint="default"/>
        </w:rPr>
      </w:pPr>
    </w:p>
    <w:p w14:paraId="193FA3ED">
      <w:pPr>
        <w:numPr>
          <w:ilvl w:val="0"/>
          <w:numId w:val="7"/>
        </w:numPr>
        <w:bidi w:val="0"/>
        <w:ind w:left="580" w:leftChars="0" w:hanging="360" w:firstLineChars="0"/>
        <w:rPr>
          <w:rFonts w:hint="default"/>
        </w:rPr>
      </w:pPr>
      <w:r>
        <w:rPr>
          <w:rFonts w:hint="default"/>
        </w:rPr>
        <w:t>Network simulation and testing abilities were improved by using Cisco Packet Tracer software. Validation of the network setup was achieved through the Cisco Packet Tracer simulation environment during the test. It has been observed that simulation tools provide a safe way to practice before working on real hardware. Ping and show commands for verification were used to check if the translation worked. Individuals with specialized knowledge use these tools to ensure the network is stable. Because we used these commands, the success of the NAT configuration was confirmed.</w:t>
      </w:r>
    </w:p>
    <w:p w14:paraId="0C1789A5">
      <w:pPr>
        <w:spacing w:before="0" w:after="80"/>
      </w:pPr>
    </w:p>
    <w:p w14:paraId="53736EBD">
      <w:pPr>
        <w:pStyle w:val="3"/>
        <w:pBdr>
          <w:bottom w:val="single" w:color="2E75B6" w:sz="4" w:space="0"/>
        </w:pBdr>
        <w:spacing w:before="200" w:after="100"/>
      </w:pPr>
      <w:bookmarkStart w:id="20" w:name="_Toc322"/>
      <w:r>
        <w:rPr>
          <w:rFonts w:ascii="Arial" w:hAnsi="Arial" w:eastAsia="Arial" w:cs="Arial"/>
          <w:b/>
          <w:bCs/>
          <w:color w:val="1F4E79"/>
          <w:sz w:val="24"/>
          <w:szCs w:val="24"/>
        </w:rPr>
        <w:t>5.3  Effectiveness of Implementation</w:t>
      </w:r>
      <w:bookmarkEnd w:id="20"/>
    </w:p>
    <w:p w14:paraId="1DF3C197">
      <w:pPr>
        <w:spacing w:before="0" w:after="80"/>
        <w:rPr>
          <w:rFonts w:hint="default" w:ascii="Arial" w:hAnsi="Arial" w:cs="Arial"/>
          <w:sz w:val="22"/>
          <w:szCs w:val="22"/>
        </w:rPr>
      </w:pPr>
      <w:r>
        <w:rPr>
          <w:rFonts w:hint="default" w:ascii="Arial" w:hAnsi="Arial" w:eastAsia="Segoe UI Emoji" w:cs="Arial"/>
          <w:i w:val="0"/>
          <w:iCs w:val="0"/>
          <w:caps w:val="0"/>
          <w:color w:val="0A0A0A"/>
          <w:spacing w:val="0"/>
          <w:sz w:val="22"/>
          <w:szCs w:val="22"/>
          <w:shd w:val="clear" w:fill="FFFFFF"/>
        </w:rPr>
        <w:t>This technical setup was successful in producing results. Information was sent by private hosts to public hosts through the system process of address translation without interference because the Static NAT configuration functioned with precision. Experts claim that every test ping reached its destination, while the NAT translation table showed the correct data for the static mapping that was arranged. This modeled environment showed a clear example of how NAT is utilized within large company workplace settings.</w:t>
      </w:r>
    </w:p>
    <w:p w14:paraId="302E9A95">
      <w:pPr>
        <w:pStyle w:val="3"/>
        <w:pBdr>
          <w:bottom w:val="single" w:color="2E75B6" w:sz="4" w:space="0"/>
        </w:pBdr>
        <w:spacing w:before="200" w:after="100"/>
      </w:pPr>
      <w:bookmarkStart w:id="21" w:name="_Toc25352"/>
      <w:r>
        <w:rPr>
          <w:rFonts w:ascii="Arial" w:hAnsi="Arial" w:eastAsia="Arial" w:cs="Arial"/>
          <w:b/>
          <w:bCs/>
          <w:color w:val="1F4E79"/>
          <w:sz w:val="24"/>
          <w:szCs w:val="24"/>
        </w:rPr>
        <w:t>5.4  Future Improvements</w:t>
      </w:r>
      <w:bookmarkEnd w:id="21"/>
    </w:p>
    <w:p w14:paraId="7850726E">
      <w:pPr>
        <w:numPr>
          <w:ilvl w:val="0"/>
          <w:numId w:val="7"/>
        </w:numPr>
        <w:bidi w:val="0"/>
        <w:ind w:left="580" w:leftChars="0" w:hanging="360" w:firstLineChars="0"/>
        <w:jc w:val="both"/>
      </w:pPr>
      <w:r>
        <w:rPr>
          <w:rFonts w:hint="default"/>
        </w:rPr>
        <w:t>Dynamic NAT and PAT: This project grows when someone adds Dynamic NAT and Port Address Translation (PAT) because many people believe that using a single public IP for many private machines creates a realistic internet provider environment. While Dynamic NAT and Port Address Translation (PAT) are applied, the connection is shared by many machines. Experts claim that this technique allows multiple private hosts to communicate with the outside world at the same time.</w:t>
      </w:r>
    </w:p>
    <w:p w14:paraId="684AAF1C">
      <w:pPr>
        <w:numPr>
          <w:ilvl w:val="0"/>
          <w:numId w:val="0"/>
        </w:numPr>
        <w:bidi w:val="0"/>
        <w:ind w:left="360" w:leftChars="0"/>
        <w:jc w:val="both"/>
      </w:pPr>
    </w:p>
    <w:p w14:paraId="663985A3">
      <w:pPr>
        <w:numPr>
          <w:ilvl w:val="0"/>
          <w:numId w:val="7"/>
        </w:numPr>
        <w:bidi w:val="0"/>
        <w:ind w:left="580" w:leftChars="0" w:hanging="360" w:firstLineChars="0"/>
        <w:jc w:val="both"/>
        <w:rPr>
          <w:rFonts w:hint="default"/>
        </w:rPr>
      </w:pPr>
      <w:r>
        <w:rPr>
          <w:rFonts w:hint="default"/>
        </w:rPr>
        <w:t>Access Control Lists (ACLs): Network safety increases when Access Control Lists (ACLs) are joined with NAT. It has been observed that Access Control Lists (ACLs) determine which internal devices have permission to enter the public network. A security boundary is established by the network administrator to stop unauthorized access. Because Access Control Lists (ACLs) regulate the data flow, the private network remains protected.</w:t>
      </w:r>
    </w:p>
    <w:p w14:paraId="06FE219B">
      <w:pPr>
        <w:numPr>
          <w:ilvl w:val="0"/>
          <w:numId w:val="0"/>
        </w:numPr>
        <w:bidi w:val="0"/>
        <w:ind w:left="360" w:leftChars="0"/>
        <w:jc w:val="both"/>
        <w:rPr>
          <w:rFonts w:hint="default"/>
        </w:rPr>
      </w:pPr>
    </w:p>
    <w:p w14:paraId="1B761D43">
      <w:pPr>
        <w:numPr>
          <w:ilvl w:val="0"/>
          <w:numId w:val="7"/>
        </w:numPr>
        <w:bidi w:val="0"/>
        <w:ind w:left="580" w:leftChars="0" w:hanging="360" w:firstLineChars="0"/>
        <w:jc w:val="both"/>
        <w:rPr>
          <w:rFonts w:hint="default"/>
        </w:rPr>
      </w:pPr>
      <w:r>
        <w:rPr>
          <w:rFonts w:hint="default"/>
        </w:rPr>
        <w:t>NAT with Multiple Servers: Users configure Static NAT for several internal servers, such as those for web pages and file transfers. Each internal server is mapped to a distinct public IP address. Experts claim that this configuration demonstrates a multi-server DMZ arrangement clearly. The connection between the web server and the public IP is maintained by the routing device.</w:t>
      </w:r>
    </w:p>
    <w:p w14:paraId="52548D99">
      <w:pPr>
        <w:numPr>
          <w:ilvl w:val="0"/>
          <w:numId w:val="0"/>
        </w:numPr>
        <w:bidi w:val="0"/>
        <w:jc w:val="both"/>
        <w:rPr>
          <w:rFonts w:hint="default"/>
        </w:rPr>
      </w:pPr>
    </w:p>
    <w:p w14:paraId="3A85B12C">
      <w:pPr>
        <w:numPr>
          <w:ilvl w:val="0"/>
          <w:numId w:val="7"/>
        </w:numPr>
        <w:bidi w:val="0"/>
        <w:ind w:left="580" w:leftChars="0" w:hanging="360" w:firstLineChars="0"/>
        <w:jc w:val="both"/>
        <w:rPr>
          <w:rFonts w:hint="default"/>
        </w:rPr>
      </w:pPr>
      <w:r>
        <w:rPr>
          <w:rFonts w:hint="default"/>
        </w:rPr>
        <w:t>IPv6 Transition: Investigating NAT64 and IPv6 addressing provides knowledge on how modern networks manage the shift from IPv4 to IPv6. It has been observed that NAT64 serves as a bridge during this process. Because the world requires more IP addresses, IPv6 addressing is adopted by many organizations.</w:t>
      </w:r>
    </w:p>
    <w:p w14:paraId="4BEC8493">
      <w:pPr>
        <w:numPr>
          <w:ilvl w:val="0"/>
          <w:numId w:val="0"/>
        </w:numPr>
        <w:bidi w:val="0"/>
        <w:ind w:left="360" w:leftChars="0"/>
        <w:jc w:val="both"/>
        <w:rPr>
          <w:rFonts w:hint="default"/>
        </w:rPr>
      </w:pPr>
    </w:p>
    <w:p w14:paraId="78000D99">
      <w:pPr>
        <w:numPr>
          <w:ilvl w:val="0"/>
          <w:numId w:val="7"/>
        </w:numPr>
        <w:bidi w:val="0"/>
        <w:ind w:left="580" w:leftChars="0" w:hanging="360" w:firstLineChars="0"/>
        <w:jc w:val="both"/>
        <w:rPr>
          <w:rFonts w:hint="default" w:ascii="Segoe UI Emoji" w:hAnsi="Segoe UI Emoji" w:eastAsia="Segoe UI Emoji" w:cs="Segoe UI Emoji"/>
          <w:i w:val="0"/>
          <w:iCs w:val="0"/>
          <w:caps w:val="0"/>
          <w:color w:val="0A0A0A"/>
          <w:spacing w:val="0"/>
          <w:szCs w:val="21"/>
        </w:rPr>
      </w:pPr>
      <w:r>
        <w:rPr>
          <w:rFonts w:hint="default"/>
        </w:rPr>
        <w:t>Real Hardware Deployment: Individuals install these same configurations on physical Cisco routers within an educational laboratory room. Practical knowledge is obtained by using physical Cisco routers during the training. Experts claim that encountering real-world troubleshooting scenarios helps individuals learn better than using software simulations. Because individuals work with physical Cisco routers, the understanding of the hardware becomes deep</w:t>
      </w:r>
      <w:r>
        <w:rPr>
          <w:rFonts w:hint="default" w:ascii="Segoe UI Emoji" w:hAnsi="Segoe UI Emoji" w:eastAsia="Segoe UI Emoji" w:cs="Segoe UI Emoji"/>
          <w:i w:val="0"/>
          <w:iCs w:val="0"/>
          <w:caps w:val="0"/>
          <w:color w:val="0A0A0A"/>
          <w:spacing w:val="0"/>
          <w:szCs w:val="21"/>
          <w:shd w:val="clear" w:fill="FFFFFF"/>
        </w:rPr>
        <w:t>.</w:t>
      </w:r>
    </w:p>
    <w:p w14:paraId="7226B091">
      <w:pPr>
        <w:spacing w:before="0" w:after="200"/>
        <w:jc w:val="both"/>
      </w:pPr>
    </w:p>
    <w:p w14:paraId="60B96DE4">
      <w:pPr>
        <w:pBdr>
          <w:top w:val="single" w:color="2E75B6" w:sz="8" w:space="0"/>
        </w:pBdr>
        <w:spacing w:before="200" w:after="80"/>
        <w:jc w:val="center"/>
      </w:pPr>
      <w:r>
        <w:rPr>
          <w:rFonts w:ascii="Arial" w:hAnsi="Arial" w:eastAsia="Arial" w:cs="Arial"/>
          <w:i/>
          <w:iCs/>
          <w:color w:val="888888"/>
          <w:sz w:val="22"/>
          <w:szCs w:val="22"/>
        </w:rPr>
        <w:t>— End of Report —</w:t>
      </w:r>
    </w:p>
    <w:sectPr>
      <w:footerReference r:id="rId3"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Segoe UI Emoji">
    <w:panose1 w:val="020B0502040204020203"/>
    <w:charset w:val="00"/>
    <w:family w:val="auto"/>
    <w:pitch w:val="default"/>
    <w:sig w:usb0="00000001" w:usb1="02000000" w:usb2="08000000" w:usb3="00000000" w:csb0="00000001" w:csb1="00000000"/>
  </w:font>
  <w:font w:name="Segoe UI Variable Small">
    <w:panose1 w:val="00000000000000000000"/>
    <w:charset w:val="00"/>
    <w:family w:val="auto"/>
    <w:pitch w:val="default"/>
    <w:sig w:usb0="A00002FF" w:usb1="0000000B" w:usb2="00000000" w:usb3="00000000" w:csb0="2000019F"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D02A76">
    <w:pPr>
      <w:pStyle w:val="13"/>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42A325D">
                          <w:pPr>
                            <w:pStyle w:val="1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D1C/SyACAABi&#10;BAAADgAAAAAAAAABACAAAAAfAQAAZHJzL2Uyb0RvYy54bWxQSwUGAAAAAAYABgBZAQAAsQUAAAAA&#10;">
              <v:fill on="f" focussize="0,0"/>
              <v:stroke on="f" weight="0.5pt"/>
              <v:imagedata o:title=""/>
              <o:lock v:ext="edit" aspectratio="f"/>
              <v:textbox inset="0mm,0mm,0mm,0mm" style="mso-fit-shape-to-text:t;">
                <w:txbxContent>
                  <w:p w14:paraId="342A325D">
                    <w:pPr>
                      <w:pStyle w:val="13"/>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FE773E"/>
    <w:multiLevelType w:val="singleLevel"/>
    <w:tmpl w:val="8EFE773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C50FAFBA"/>
    <w:multiLevelType w:val="singleLevel"/>
    <w:tmpl w:val="C50FAFB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0053208E"/>
    <w:multiLevelType w:val="singleLevel"/>
    <w:tmpl w:val="0053208E"/>
    <w:lvl w:ilvl="0" w:tentative="0">
      <w:start w:val="1"/>
      <w:numFmt w:val="bullet"/>
      <w:lvlText w:val="•"/>
      <w:lvlJc w:val="left"/>
      <w:pPr>
        <w:ind w:left="580" w:hanging="360"/>
      </w:pPr>
    </w:lvl>
  </w:abstractNum>
  <w:abstractNum w:abstractNumId="3">
    <w:nsid w:val="069450A0"/>
    <w:multiLevelType w:val="singleLevel"/>
    <w:tmpl w:val="069450A0"/>
    <w:lvl w:ilvl="0" w:tentative="0">
      <w:start w:val="1"/>
      <w:numFmt w:val="decimal"/>
      <w:suff w:val="space"/>
      <w:lvlText w:val="%1."/>
      <w:lvlJc w:val="left"/>
    </w:lvl>
  </w:abstractNum>
  <w:abstractNum w:abstractNumId="4">
    <w:nsid w:val="12025C5D"/>
    <w:multiLevelType w:val="singleLevel"/>
    <w:tmpl w:val="12025C5D"/>
    <w:lvl w:ilvl="0" w:tentative="0">
      <w:start w:val="1"/>
      <w:numFmt w:val="decimal"/>
      <w:lvlText w:val="%1."/>
      <w:lvlJc w:val="left"/>
      <w:pPr>
        <w:tabs>
          <w:tab w:val="left" w:pos="425"/>
        </w:tabs>
        <w:ind w:left="645" w:leftChars="0" w:hanging="425" w:firstLineChars="0"/>
      </w:pPr>
      <w:rPr>
        <w:rFonts w:hint="default"/>
      </w:rPr>
    </w:lvl>
  </w:abstractNum>
  <w:abstractNum w:abstractNumId="5">
    <w:nsid w:val="3C2BB435"/>
    <w:multiLevelType w:val="singleLevel"/>
    <w:tmpl w:val="3C2BB435"/>
    <w:lvl w:ilvl="0" w:tentative="0">
      <w:start w:val="1"/>
      <w:numFmt w:val="decimal"/>
      <w:lvlText w:val="%1."/>
      <w:lvlJc w:val="left"/>
      <w:pPr>
        <w:tabs>
          <w:tab w:val="left" w:pos="425"/>
        </w:tabs>
        <w:ind w:left="425" w:leftChars="0" w:hanging="425" w:firstLineChars="0"/>
      </w:pPr>
      <w:rPr>
        <w:rFonts w:hint="default"/>
      </w:rPr>
    </w:lvl>
  </w:abstractNum>
  <w:num w:numId="1">
    <w:abstractNumId w:val="3"/>
  </w:num>
  <w:num w:numId="2">
    <w:abstractNumId w:val="0"/>
  </w:num>
  <w:num w:numId="3">
    <w:abstractNumId w:val="2"/>
    <w:lvlOverride w:ilvl="0">
      <w:startOverride w:val="1"/>
    </w:lvlOverride>
  </w:num>
  <w:num w:numId="4">
    <w:abstractNumId w:val="1"/>
  </w:num>
  <w:num w:numId="5">
    <w:abstractNumId w:val="4"/>
  </w:num>
  <w:num w:numId="6">
    <w:abstractNumId w:val="5"/>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5BF4436"/>
    <w:rsid w:val="07CD683E"/>
    <w:rsid w:val="08AF1A31"/>
    <w:rsid w:val="14394DFA"/>
    <w:rsid w:val="3B02765D"/>
    <w:rsid w:val="6B2B35BF"/>
    <w:rsid w:val="7D2939E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20" w:after="160"/>
      <w:outlineLvl w:val="0"/>
    </w:pPr>
    <w:rPr>
      <w:rFonts w:ascii="Arial" w:hAnsi="Arial" w:eastAsia="Arial" w:cs="Arial"/>
      <w:b/>
      <w:bCs/>
      <w:sz w:val="28"/>
      <w:szCs w:val="28"/>
    </w:rPr>
  </w:style>
  <w:style w:type="paragraph" w:styleId="3">
    <w:name w:val="heading 2"/>
    <w:next w:val="1"/>
    <w:qFormat/>
    <w:uiPriority w:val="0"/>
    <w:pPr>
      <w:spacing w:before="200" w:after="100"/>
      <w:outlineLvl w:val="1"/>
    </w:pPr>
    <w:rPr>
      <w:rFonts w:ascii="Arial" w:hAnsi="Arial" w:eastAsia="Arial" w:cs="Arial"/>
      <w:b/>
      <w:bCs/>
      <w:sz w:val="24"/>
      <w:szCs w:val="24"/>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caption"/>
    <w:basedOn w:val="1"/>
    <w:next w:val="1"/>
    <w:semiHidden/>
    <w:unhideWhenUsed/>
    <w:qFormat/>
    <w:uiPriority w:val="0"/>
    <w:rPr>
      <w:rFonts w:ascii="Arial" w:hAnsi="Arial" w:eastAsia="黑体" w:cs="Arial"/>
      <w:sz w:val="20"/>
    </w:rPr>
  </w:style>
  <w:style w:type="character" w:styleId="11">
    <w:name w:val="endnote reference"/>
    <w:semiHidden/>
    <w:unhideWhenUsed/>
    <w:qFormat/>
    <w:uiPriority w:val="99"/>
    <w:rPr>
      <w:vertAlign w:val="superscript"/>
    </w:rPr>
  </w:style>
  <w:style w:type="paragraph" w:styleId="12">
    <w:name w:val="endnote text"/>
    <w:link w:val="24"/>
    <w:semiHidden/>
    <w:unhideWhenUsed/>
    <w:qFormat/>
    <w:uiPriority w:val="99"/>
    <w:pPr>
      <w:spacing w:after="0" w:line="240" w:lineRule="auto"/>
    </w:pPr>
    <w:rPr>
      <w:rFonts w:ascii="Arial" w:hAnsi="Arial" w:eastAsia="Arial" w:cs="Arial"/>
      <w:sz w:val="20"/>
      <w:szCs w:val="20"/>
    </w:rPr>
  </w:style>
  <w:style w:type="paragraph" w:styleId="13">
    <w:name w:val="footer"/>
    <w:basedOn w:val="1"/>
    <w:uiPriority w:val="0"/>
    <w:pPr>
      <w:tabs>
        <w:tab w:val="center" w:pos="4153"/>
        <w:tab w:val="right" w:pos="8306"/>
      </w:tabs>
      <w:snapToGrid w:val="0"/>
      <w:jc w:val="left"/>
    </w:pPr>
    <w:rPr>
      <w:sz w:val="18"/>
      <w:szCs w:val="18"/>
    </w:rPr>
  </w:style>
  <w:style w:type="character" w:styleId="14">
    <w:name w:val="footnote reference"/>
    <w:semiHidden/>
    <w:unhideWhenUsed/>
    <w:qFormat/>
    <w:uiPriority w:val="99"/>
    <w:rPr>
      <w:vertAlign w:val="superscript"/>
    </w:rPr>
  </w:style>
  <w:style w:type="paragraph" w:styleId="15">
    <w:name w:val="footnote text"/>
    <w:link w:val="23"/>
    <w:semiHidden/>
    <w:unhideWhenUsed/>
    <w:qFormat/>
    <w:uiPriority w:val="99"/>
    <w:pPr>
      <w:spacing w:after="0" w:line="240" w:lineRule="auto"/>
    </w:pPr>
    <w:rPr>
      <w:rFonts w:ascii="Arial" w:hAnsi="Arial" w:eastAsia="Arial" w:cs="Arial"/>
      <w:sz w:val="20"/>
      <w:szCs w:val="20"/>
    </w:rPr>
  </w:style>
  <w:style w:type="paragraph" w:styleId="16">
    <w:name w:val="header"/>
    <w:basedOn w:val="1"/>
    <w:uiPriority w:val="0"/>
    <w:pPr>
      <w:tabs>
        <w:tab w:val="center" w:pos="4153"/>
        <w:tab w:val="right" w:pos="8306"/>
      </w:tabs>
      <w:snapToGrid w:val="0"/>
    </w:pPr>
    <w:rPr>
      <w:sz w:val="18"/>
      <w:szCs w:val="18"/>
    </w:rPr>
  </w:style>
  <w:style w:type="character" w:styleId="17">
    <w:name w:val="Hyperlink"/>
    <w:unhideWhenUsed/>
    <w:qFormat/>
    <w:uiPriority w:val="99"/>
    <w:rPr>
      <w:color w:val="0563C1"/>
      <w:u w:val="single"/>
    </w:rPr>
  </w:style>
  <w:style w:type="paragraph" w:styleId="18">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9">
    <w:name w:val="Title"/>
    <w:qFormat/>
    <w:uiPriority w:val="0"/>
    <w:rPr>
      <w:rFonts w:ascii="Arial" w:hAnsi="Arial" w:eastAsia="Arial" w:cs="Arial"/>
      <w:sz w:val="56"/>
      <w:szCs w:val="56"/>
    </w:rPr>
  </w:style>
  <w:style w:type="paragraph" w:styleId="20">
    <w:name w:val="toc 1"/>
    <w:basedOn w:val="1"/>
    <w:next w:val="1"/>
    <w:uiPriority w:val="0"/>
  </w:style>
  <w:style w:type="paragraph" w:styleId="21">
    <w:name w:val="toc 2"/>
    <w:basedOn w:val="1"/>
    <w:next w:val="1"/>
    <w:uiPriority w:val="0"/>
    <w:pPr>
      <w:ind w:left="420" w:leftChars="200"/>
    </w:pPr>
  </w:style>
  <w:style w:type="paragraph" w:styleId="22">
    <w:name w:val="List Paragraph"/>
    <w:qFormat/>
    <w:uiPriority w:val="0"/>
    <w:rPr>
      <w:rFonts w:ascii="Arial" w:hAnsi="Arial" w:eastAsia="Arial" w:cs="Arial"/>
      <w:sz w:val="22"/>
      <w:szCs w:val="22"/>
    </w:rPr>
  </w:style>
  <w:style w:type="character" w:customStyle="1" w:styleId="23">
    <w:name w:val="Footnote Text Char"/>
    <w:link w:val="15"/>
    <w:semiHidden/>
    <w:unhideWhenUsed/>
    <w:qFormat/>
    <w:uiPriority w:val="99"/>
    <w:rPr>
      <w:sz w:val="20"/>
      <w:szCs w:val="20"/>
    </w:rPr>
  </w:style>
  <w:style w:type="character" w:customStyle="1" w:styleId="24">
    <w:name w:val="Endnote Text Char"/>
    <w:link w:val="12"/>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theme" Target="theme/theme1.xml"/><Relationship Id="rId34" Type="http://schemas.openxmlformats.org/officeDocument/2006/relationships/fontTable" Target="fontTable.xml"/><Relationship Id="rId33" Type="http://schemas.openxmlformats.org/officeDocument/2006/relationships/numbering" Target="numbering.xml"/><Relationship Id="rId32" Type="http://schemas.openxmlformats.org/officeDocument/2006/relationships/customXml" Target="../customXml/item1.xml"/><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er" Target="foot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18</Pages>
  <Words>3260</Words>
  <Characters>17877</Characters>
  <TotalTime>43</TotalTime>
  <ScaleCrop>false</ScaleCrop>
  <LinksUpToDate>false</LinksUpToDate>
  <CharactersWithSpaces>20964</CharactersWithSpaces>
  <Application>WPS Office_12.1.0.25242_F1E327BC-269C-435d-A152-05C5408002CA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2026-04-22T07:27:00Z</dcterms:created>
  <dc:creator>Un-named</dc:creator>
  <cp:lastModifiedBy>Anzal azam Shaikh</cp:lastModifiedBy>
  <dcterms:modified xsi:type="dcterms:W3CDTF">2026-04-24T18:11:36Z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eyJoZGlkIjoiYmEyZDMxNWRkYmY5MjE3NjUxYTk3ZDA1NDUyNmVkYWEiLCJ1c2VySWQiOiIxOTQxOTEzMzU3MDY4In0=</vt:lpwstr>
  </property>
  <property fmtid="{D5CDD505-2E9C-101B-9397-08002B2CF9AE}" pid="3" name="KSOProductBuildVer">
    <vt:lpwstr>1033-12.1.0.25242</vt:lpwstr>
  </property>
  <property fmtid="{D5CDD505-2E9C-101B-9397-08002B2CF9AE}" pid="4" name="ICV">
    <vt:lpwstr>72C91C6917C14BD2BBC942754F0977DD_13</vt:lpwstr>
  </property>
</Properties>
</file>