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CA47A" w14:textId="77777777" w:rsidR="00C10F3A" w:rsidRPr="00C10F3A" w:rsidRDefault="00C10F3A" w:rsidP="007A0015">
      <w:pPr>
        <w:jc w:val="center"/>
        <w:rPr>
          <w:b/>
          <w:bCs/>
          <w:sz w:val="36"/>
          <w:szCs w:val="36"/>
          <w:u w:val="single"/>
        </w:rPr>
      </w:pPr>
      <w:r w:rsidRPr="00C10F3A">
        <w:rPr>
          <w:b/>
          <w:bCs/>
          <w:sz w:val="36"/>
          <w:szCs w:val="36"/>
          <w:u w:val="single"/>
        </w:rPr>
        <w:t>Project Summary: Pizza Sales Report Analysis</w:t>
      </w:r>
    </w:p>
    <w:p w14:paraId="6F8EA838" w14:textId="276179E7" w:rsidR="00C10F3A" w:rsidRPr="00C10F3A" w:rsidRDefault="00C10F3A" w:rsidP="00C10F3A">
      <w:r w:rsidRPr="00C10F3A">
        <w:t xml:space="preserve">The Pizza Sales Report provides a detailed analysis of sales performance from January </w:t>
      </w:r>
      <w:r w:rsidR="00384E98">
        <w:t>-</w:t>
      </w:r>
      <w:r w:rsidRPr="00C10F3A">
        <w:t>15 to December</w:t>
      </w:r>
      <w:r w:rsidR="00384E98">
        <w:t>-</w:t>
      </w:r>
      <w:r w:rsidRPr="00C10F3A">
        <w:t>15, highlighting key metrics such as revenue, order trends, and product-specific performance. This report is valuable for assessing business trends, identifying best-selling items, and understanding customer preferences. Below is an in-depth breakdown of the report's findings.</w:t>
      </w:r>
    </w:p>
    <w:p w14:paraId="4ED86C9F" w14:textId="6F0894E1" w:rsidR="00C10F3A" w:rsidRPr="00C10F3A" w:rsidRDefault="00C10F3A" w:rsidP="00C10F3A"/>
    <w:p w14:paraId="5FCBE866" w14:textId="77777777" w:rsidR="00C10F3A" w:rsidRPr="00C10F3A" w:rsidRDefault="00C10F3A" w:rsidP="00C10F3A">
      <w:pPr>
        <w:rPr>
          <w:b/>
          <w:bCs/>
        </w:rPr>
      </w:pPr>
      <w:r w:rsidRPr="00C10F3A">
        <w:rPr>
          <w:b/>
          <w:bCs/>
        </w:rPr>
        <w:t>1. Overall Sales Metrics:</w:t>
      </w:r>
    </w:p>
    <w:p w14:paraId="2C9F8CB0" w14:textId="77777777" w:rsidR="00C10F3A" w:rsidRPr="00C10F3A" w:rsidRDefault="00C10F3A" w:rsidP="00C10F3A">
      <w:pPr>
        <w:numPr>
          <w:ilvl w:val="0"/>
          <w:numId w:val="1"/>
        </w:numPr>
      </w:pPr>
      <w:r w:rsidRPr="00C10F3A">
        <w:rPr>
          <w:b/>
          <w:bCs/>
        </w:rPr>
        <w:t>Total Revenue</w:t>
      </w:r>
      <w:r w:rsidRPr="00C10F3A">
        <w:t>: The report shows total revenue of £817.86K for the period, with an average order value of £38.31.</w:t>
      </w:r>
    </w:p>
    <w:p w14:paraId="7FE50A89" w14:textId="77777777" w:rsidR="00C10F3A" w:rsidRPr="00C10F3A" w:rsidRDefault="00C10F3A" w:rsidP="00C10F3A">
      <w:pPr>
        <w:numPr>
          <w:ilvl w:val="0"/>
          <w:numId w:val="1"/>
        </w:numPr>
      </w:pPr>
      <w:r w:rsidRPr="00C10F3A">
        <w:rPr>
          <w:b/>
          <w:bCs/>
        </w:rPr>
        <w:t>Total Pizzas Sold</w:t>
      </w:r>
      <w:r w:rsidRPr="00C10F3A">
        <w:t>: 49,574 pizzas were sold through 21,350 orders, averaging 2.32 pizzas per order.</w:t>
      </w:r>
    </w:p>
    <w:p w14:paraId="10D2185E" w14:textId="77777777" w:rsidR="00C10F3A" w:rsidRPr="00C10F3A" w:rsidRDefault="00C10F3A" w:rsidP="00C10F3A">
      <w:pPr>
        <w:numPr>
          <w:ilvl w:val="0"/>
          <w:numId w:val="1"/>
        </w:numPr>
      </w:pPr>
      <w:r w:rsidRPr="00C10F3A">
        <w:rPr>
          <w:b/>
          <w:bCs/>
        </w:rPr>
        <w:t>Comparison with Specific Category</w:t>
      </w:r>
      <w:r w:rsidRPr="00C10F3A">
        <w:t>: In a filtered view, a subset report shows total revenue of £193.69K, with an average order value of £21.66, and 11,649 pizzas sold through 8,941 orders (1.30 pizzas per order).</w:t>
      </w:r>
    </w:p>
    <w:p w14:paraId="66FD8585" w14:textId="77777777" w:rsidR="00C10F3A" w:rsidRPr="00C10F3A" w:rsidRDefault="00C10F3A" w:rsidP="00C10F3A">
      <w:pPr>
        <w:rPr>
          <w:b/>
          <w:bCs/>
        </w:rPr>
      </w:pPr>
      <w:r w:rsidRPr="00C10F3A">
        <w:rPr>
          <w:b/>
          <w:bCs/>
        </w:rPr>
        <w:t>2. Sales Trends:</w:t>
      </w:r>
    </w:p>
    <w:p w14:paraId="26F82213" w14:textId="77777777" w:rsidR="00C10F3A" w:rsidRPr="00C10F3A" w:rsidRDefault="00C10F3A" w:rsidP="00C10F3A">
      <w:pPr>
        <w:numPr>
          <w:ilvl w:val="0"/>
          <w:numId w:val="2"/>
        </w:numPr>
      </w:pPr>
      <w:r w:rsidRPr="00C10F3A">
        <w:rPr>
          <w:b/>
          <w:bCs/>
        </w:rPr>
        <w:t>Daily Order Trends</w:t>
      </w:r>
      <w:r w:rsidRPr="00C10F3A">
        <w:t>: The highest daily orders occur on weekends, with a peak on Friday (3.5K orders), followed closely by Saturday (3.2K). Sunday shows the lowest order volume at 2.6K.</w:t>
      </w:r>
    </w:p>
    <w:p w14:paraId="183FF5D1" w14:textId="77777777" w:rsidR="00C10F3A" w:rsidRPr="00C10F3A" w:rsidRDefault="00C10F3A" w:rsidP="00C10F3A">
      <w:pPr>
        <w:numPr>
          <w:ilvl w:val="0"/>
          <w:numId w:val="2"/>
        </w:numPr>
      </w:pPr>
      <w:r w:rsidRPr="00C10F3A">
        <w:rPr>
          <w:b/>
          <w:bCs/>
        </w:rPr>
        <w:t>Monthly Trends</w:t>
      </w:r>
      <w:r w:rsidRPr="00C10F3A">
        <w:t>: The report indicates high sales in July (1,935 orders) and January (1,845 orders), with a notable dip in September (661 orders), possibly reflecting seasonal demand changes.</w:t>
      </w:r>
    </w:p>
    <w:p w14:paraId="68C60E44" w14:textId="77777777" w:rsidR="00C10F3A" w:rsidRPr="00C10F3A" w:rsidRDefault="00C10F3A" w:rsidP="00C10F3A">
      <w:pPr>
        <w:rPr>
          <w:b/>
          <w:bCs/>
        </w:rPr>
      </w:pPr>
      <w:r w:rsidRPr="00C10F3A">
        <w:rPr>
          <w:b/>
          <w:bCs/>
        </w:rPr>
        <w:t>3. Sales by Pizza Category:</w:t>
      </w:r>
    </w:p>
    <w:p w14:paraId="111E4184" w14:textId="77777777" w:rsidR="00C10F3A" w:rsidRPr="00C10F3A" w:rsidRDefault="00C10F3A" w:rsidP="00C10F3A">
      <w:pPr>
        <w:numPr>
          <w:ilvl w:val="0"/>
          <w:numId w:val="3"/>
        </w:numPr>
      </w:pPr>
      <w:r w:rsidRPr="00C10F3A">
        <w:rPr>
          <w:b/>
          <w:bCs/>
        </w:rPr>
        <w:t>Category Performance</w:t>
      </w:r>
      <w:r w:rsidRPr="00C10F3A">
        <w:t>:</w:t>
      </w:r>
    </w:p>
    <w:p w14:paraId="50C40D44" w14:textId="77777777" w:rsidR="00C10F3A" w:rsidRPr="00C10F3A" w:rsidRDefault="00C10F3A" w:rsidP="00C10F3A">
      <w:pPr>
        <w:numPr>
          <w:ilvl w:val="1"/>
          <w:numId w:val="3"/>
        </w:numPr>
      </w:pPr>
      <w:r w:rsidRPr="00C10F3A">
        <w:t>The "Classic" category is the top contributor, accounting for 26.91% of total sales, followed by "Supreme" (25.46%), "Chicken" (23.68%), and "Veggie" (23.96%).</w:t>
      </w:r>
    </w:p>
    <w:p w14:paraId="0C3DB8E8" w14:textId="77777777" w:rsidR="00C10F3A" w:rsidRPr="00C10F3A" w:rsidRDefault="00C10F3A" w:rsidP="00C10F3A">
      <w:pPr>
        <w:numPr>
          <w:ilvl w:val="1"/>
          <w:numId w:val="3"/>
        </w:numPr>
      </w:pPr>
      <w:r w:rsidRPr="00C10F3A">
        <w:t>The breakdown shows that customer preferences are evenly distributed across pizza types, but classic options lead slightly.</w:t>
      </w:r>
    </w:p>
    <w:p w14:paraId="36EB4F88" w14:textId="77777777" w:rsidR="00C10F3A" w:rsidRDefault="00C10F3A" w:rsidP="00C10F3A">
      <w:pPr>
        <w:numPr>
          <w:ilvl w:val="0"/>
          <w:numId w:val="3"/>
        </w:numPr>
      </w:pPr>
      <w:r w:rsidRPr="00C10F3A">
        <w:rPr>
          <w:b/>
          <w:bCs/>
        </w:rPr>
        <w:t>Top Performing Pizza Categories</w:t>
      </w:r>
      <w:r w:rsidRPr="00C10F3A">
        <w:t>: The "Classic" category sold the most pizzas at 14,888 units, with "Supreme" (11,987 units) and "Veggie" (11,649 units) following closely.</w:t>
      </w:r>
    </w:p>
    <w:p w14:paraId="78249B64" w14:textId="77777777" w:rsidR="007A0015" w:rsidRPr="00C10F3A" w:rsidRDefault="007A0015" w:rsidP="007A0015">
      <w:pPr>
        <w:ind w:left="720"/>
      </w:pPr>
    </w:p>
    <w:p w14:paraId="7C56F788" w14:textId="77777777" w:rsidR="00C10F3A" w:rsidRPr="00C10F3A" w:rsidRDefault="00C10F3A" w:rsidP="00C10F3A">
      <w:pPr>
        <w:rPr>
          <w:b/>
          <w:bCs/>
        </w:rPr>
      </w:pPr>
      <w:r w:rsidRPr="00C10F3A">
        <w:rPr>
          <w:b/>
          <w:bCs/>
        </w:rPr>
        <w:lastRenderedPageBreak/>
        <w:t>4. Sales by Pizza Size:</w:t>
      </w:r>
    </w:p>
    <w:p w14:paraId="2F632886" w14:textId="77777777" w:rsidR="00C10F3A" w:rsidRPr="00C10F3A" w:rsidRDefault="00C10F3A" w:rsidP="00C10F3A">
      <w:pPr>
        <w:numPr>
          <w:ilvl w:val="0"/>
          <w:numId w:val="4"/>
        </w:numPr>
      </w:pPr>
      <w:r w:rsidRPr="00C10F3A">
        <w:rPr>
          <w:b/>
          <w:bCs/>
        </w:rPr>
        <w:t>Size Preferences</w:t>
      </w:r>
      <w:r w:rsidRPr="00C10F3A">
        <w:t>:</w:t>
      </w:r>
    </w:p>
    <w:p w14:paraId="0A1669EF" w14:textId="77777777" w:rsidR="00C10F3A" w:rsidRPr="00C10F3A" w:rsidRDefault="00C10F3A" w:rsidP="00C10F3A">
      <w:pPr>
        <w:numPr>
          <w:ilvl w:val="1"/>
          <w:numId w:val="4"/>
        </w:numPr>
      </w:pPr>
      <w:r w:rsidRPr="00C10F3A">
        <w:t>"Large" pizzas dominate sales, contributing to 45.89% of the total, followed by "Medium" (30.49%), and "X-Large" (21.77%).</w:t>
      </w:r>
    </w:p>
    <w:p w14:paraId="18EAB3B8" w14:textId="0B776D92" w:rsidR="00C10F3A" w:rsidRPr="00C10F3A" w:rsidRDefault="009A65FA" w:rsidP="00C10F3A">
      <w:pPr>
        <w:numPr>
          <w:ilvl w:val="1"/>
          <w:numId w:val="4"/>
        </w:numPr>
      </w:pPr>
      <w:r>
        <w:t>Sizes</w:t>
      </w:r>
      <w:r w:rsidR="00C10F3A" w:rsidRPr="00C10F3A">
        <w:t xml:space="preserve"> like "XX-Large" (0.12%) and regular options have minimal contributions, indicating a strong preference for larger sizes among customers.</w:t>
      </w:r>
    </w:p>
    <w:p w14:paraId="7EFD4EAA" w14:textId="77777777" w:rsidR="00C10F3A" w:rsidRPr="00C10F3A" w:rsidRDefault="00C10F3A" w:rsidP="00C10F3A">
      <w:pPr>
        <w:rPr>
          <w:b/>
          <w:bCs/>
        </w:rPr>
      </w:pPr>
      <w:r w:rsidRPr="00C10F3A">
        <w:rPr>
          <w:b/>
          <w:bCs/>
        </w:rPr>
        <w:t>5. Best and Worst-Selling Pizzas:</w:t>
      </w:r>
    </w:p>
    <w:p w14:paraId="56BFD222" w14:textId="77777777" w:rsidR="00C10F3A" w:rsidRPr="00C10F3A" w:rsidRDefault="00C10F3A" w:rsidP="00C10F3A">
      <w:pPr>
        <w:numPr>
          <w:ilvl w:val="0"/>
          <w:numId w:val="5"/>
        </w:numPr>
      </w:pPr>
      <w:r w:rsidRPr="00C10F3A">
        <w:rPr>
          <w:b/>
          <w:bCs/>
        </w:rPr>
        <w:t>Best Sellers</w:t>
      </w:r>
      <w:r w:rsidRPr="00C10F3A">
        <w:t>:</w:t>
      </w:r>
    </w:p>
    <w:p w14:paraId="17ED3E4B" w14:textId="77777777" w:rsidR="00C10F3A" w:rsidRPr="00C10F3A" w:rsidRDefault="00C10F3A" w:rsidP="00C10F3A">
      <w:pPr>
        <w:numPr>
          <w:ilvl w:val="1"/>
          <w:numId w:val="5"/>
        </w:numPr>
      </w:pPr>
      <w:r w:rsidRPr="00C10F3A">
        <w:t xml:space="preserve">By </w:t>
      </w:r>
      <w:r w:rsidRPr="00C10F3A">
        <w:rPr>
          <w:b/>
          <w:bCs/>
        </w:rPr>
        <w:t>Revenue</w:t>
      </w:r>
      <w:r w:rsidRPr="00C10F3A">
        <w:t>: The "Thai Chicken Pizza" generates the highest revenue. Other top revenue contributors include "The Four Cheese Pizza" (£32K), "Mexicana Pizza" (£27K), and "Five Cheese Pizza" (£26K).</w:t>
      </w:r>
    </w:p>
    <w:p w14:paraId="037B71DB" w14:textId="77777777" w:rsidR="00C10F3A" w:rsidRPr="00C10F3A" w:rsidRDefault="00C10F3A" w:rsidP="00C10F3A">
      <w:pPr>
        <w:numPr>
          <w:ilvl w:val="1"/>
          <w:numId w:val="5"/>
        </w:numPr>
      </w:pPr>
      <w:r w:rsidRPr="00C10F3A">
        <w:t xml:space="preserve">By </w:t>
      </w:r>
      <w:r w:rsidRPr="00C10F3A">
        <w:rPr>
          <w:b/>
          <w:bCs/>
        </w:rPr>
        <w:t>Quantity and Orders</w:t>
      </w:r>
      <w:r w:rsidRPr="00C10F3A">
        <w:t>: The "Classic Deluxe Pizza" sells the most by volume and orders, while "The Four Cheese Pizza" is also among the top five in both categories.</w:t>
      </w:r>
    </w:p>
    <w:p w14:paraId="31CB9149" w14:textId="77777777" w:rsidR="00C10F3A" w:rsidRPr="00C10F3A" w:rsidRDefault="00C10F3A" w:rsidP="00C10F3A">
      <w:pPr>
        <w:numPr>
          <w:ilvl w:val="0"/>
          <w:numId w:val="5"/>
        </w:numPr>
      </w:pPr>
      <w:r w:rsidRPr="00C10F3A">
        <w:rPr>
          <w:b/>
          <w:bCs/>
        </w:rPr>
        <w:t>Worst Sellers</w:t>
      </w:r>
      <w:r w:rsidRPr="00C10F3A">
        <w:t>:</w:t>
      </w:r>
    </w:p>
    <w:p w14:paraId="6991763B" w14:textId="77777777" w:rsidR="00C10F3A" w:rsidRPr="00C10F3A" w:rsidRDefault="00C10F3A" w:rsidP="00C10F3A">
      <w:pPr>
        <w:numPr>
          <w:ilvl w:val="1"/>
          <w:numId w:val="5"/>
        </w:numPr>
      </w:pPr>
      <w:r w:rsidRPr="00C10F3A">
        <w:t xml:space="preserve">By </w:t>
      </w:r>
      <w:r w:rsidRPr="00C10F3A">
        <w:rPr>
          <w:b/>
          <w:bCs/>
        </w:rPr>
        <w:t>Revenue</w:t>
      </w:r>
      <w:r w:rsidRPr="00C10F3A">
        <w:t>: The "Brie Carre Pizza" has the lowest revenue generation. Other low performers include "The Spinach Pesto Pizza," "Italian Vegetables Pizza," and "Green Garden Pizza."</w:t>
      </w:r>
    </w:p>
    <w:p w14:paraId="0C71B809" w14:textId="77777777" w:rsidR="00C10F3A" w:rsidRPr="00C10F3A" w:rsidRDefault="00C10F3A" w:rsidP="00C10F3A">
      <w:pPr>
        <w:numPr>
          <w:ilvl w:val="1"/>
          <w:numId w:val="5"/>
        </w:numPr>
      </w:pPr>
      <w:r w:rsidRPr="00C10F3A">
        <w:t xml:space="preserve">By </w:t>
      </w:r>
      <w:r w:rsidRPr="00C10F3A">
        <w:rPr>
          <w:b/>
          <w:bCs/>
        </w:rPr>
        <w:t>Quantity and Orders</w:t>
      </w:r>
      <w:r w:rsidRPr="00C10F3A">
        <w:t>: "The Mediterranean Pizza" and "Green Garden Pizza" have the least orders and sales volumes, suggesting low customer interest in these options.</w:t>
      </w:r>
    </w:p>
    <w:p w14:paraId="01ADFBC1" w14:textId="77777777" w:rsidR="00C10F3A" w:rsidRPr="00C10F3A" w:rsidRDefault="00C10F3A" w:rsidP="00C10F3A">
      <w:pPr>
        <w:rPr>
          <w:b/>
          <w:bCs/>
        </w:rPr>
      </w:pPr>
      <w:r w:rsidRPr="00C10F3A">
        <w:rPr>
          <w:b/>
          <w:bCs/>
        </w:rPr>
        <w:t>6. Insights and Recommendations:</w:t>
      </w:r>
    </w:p>
    <w:p w14:paraId="0A9FBD5C" w14:textId="77777777" w:rsidR="00C10F3A" w:rsidRPr="00C10F3A" w:rsidRDefault="00C10F3A" w:rsidP="00C10F3A">
      <w:pPr>
        <w:numPr>
          <w:ilvl w:val="0"/>
          <w:numId w:val="6"/>
        </w:numPr>
      </w:pPr>
      <w:r w:rsidRPr="00C10F3A">
        <w:rPr>
          <w:b/>
          <w:bCs/>
        </w:rPr>
        <w:t>Busiest Days and Times</w:t>
      </w:r>
      <w:r w:rsidRPr="00C10F3A">
        <w:t>: Sales are highest on weekends, especially Friday and Saturday evenings. The data suggests a peak in July and January, which may correlate with holidays or special events.</w:t>
      </w:r>
    </w:p>
    <w:p w14:paraId="2D302647" w14:textId="77777777" w:rsidR="00C10F3A" w:rsidRPr="00C10F3A" w:rsidRDefault="00C10F3A" w:rsidP="00C10F3A">
      <w:pPr>
        <w:numPr>
          <w:ilvl w:val="0"/>
          <w:numId w:val="6"/>
        </w:numPr>
      </w:pPr>
      <w:r w:rsidRPr="00C10F3A">
        <w:rPr>
          <w:b/>
          <w:bCs/>
        </w:rPr>
        <w:t>Popular Product Categories</w:t>
      </w:r>
      <w:r w:rsidRPr="00C10F3A">
        <w:t>: The "Classic" and "Supreme" categories show strong customer demand, and "Large" pizza sizes are the preferred choice. Focusing on inventory and marketing for these categories and sizes can boost sales.</w:t>
      </w:r>
    </w:p>
    <w:p w14:paraId="2B393093" w14:textId="77777777" w:rsidR="00C10F3A" w:rsidRPr="00C10F3A" w:rsidRDefault="00C10F3A" w:rsidP="00C10F3A">
      <w:pPr>
        <w:numPr>
          <w:ilvl w:val="0"/>
          <w:numId w:val="6"/>
        </w:numPr>
      </w:pPr>
      <w:r w:rsidRPr="00C10F3A">
        <w:rPr>
          <w:b/>
          <w:bCs/>
        </w:rPr>
        <w:t>Low-Performing Products</w:t>
      </w:r>
      <w:r w:rsidRPr="00C10F3A">
        <w:t>: Given the low demand for items like the "Brie Carre Pizza" and "Spinach Pesto Pizza," these could be reconsidered in the menu or promoted differently to attract specific customer segments.</w:t>
      </w:r>
    </w:p>
    <w:p w14:paraId="611A9C8E" w14:textId="77777777" w:rsidR="007A0015" w:rsidRDefault="007A0015" w:rsidP="00C10F3A">
      <w:pPr>
        <w:rPr>
          <w:b/>
          <w:bCs/>
        </w:rPr>
      </w:pPr>
    </w:p>
    <w:p w14:paraId="1B71C54A" w14:textId="05BA8F5D" w:rsidR="00C10F3A" w:rsidRPr="00C10F3A" w:rsidRDefault="00C10F3A" w:rsidP="00C10F3A">
      <w:r w:rsidRPr="00C10F3A">
        <w:lastRenderedPageBreak/>
        <w:t>This Pizza Sales Report project demonstrates data-driven insights into sales trends, customer preferences, and product performance. Through visualized data on key performance indicators, daily and monthly sales trends, and a breakdown of best- and worst-performing pizzas, this report enables informed decisions on product offerings and marketing strategies. By analy</w:t>
      </w:r>
      <w:r w:rsidR="00014062">
        <w:t>s</w:t>
      </w:r>
      <w:r w:rsidRPr="00C10F3A">
        <w:t>ing patterns in customer demand by day, month, and category, this report serves as a vital tool for optimizing inventory, improving customer satisfaction, and maximizing profitability.</w:t>
      </w:r>
    </w:p>
    <w:p w14:paraId="76AA6FD0" w14:textId="77777777" w:rsidR="00C10F3A" w:rsidRPr="00C10F3A" w:rsidRDefault="00C10F3A" w:rsidP="00C10F3A">
      <w:r w:rsidRPr="00C10F3A">
        <w:t>Overall, this project illustrates proficiency in data analysis and visualization, presenting actionable insights that support strategic planning for product and sales optimization in the food and beverage industry.</w:t>
      </w:r>
    </w:p>
    <w:p w14:paraId="039066CB" w14:textId="4EBBBD4B" w:rsidR="00C10F3A" w:rsidRPr="00C10F3A" w:rsidRDefault="00C10F3A" w:rsidP="00C10F3A"/>
    <w:p w14:paraId="34A9729F" w14:textId="77777777" w:rsidR="009C0C18" w:rsidRDefault="009C0C18"/>
    <w:sectPr w:rsidR="009C0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E107E"/>
    <w:multiLevelType w:val="multilevel"/>
    <w:tmpl w:val="B854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B5E54"/>
    <w:multiLevelType w:val="multilevel"/>
    <w:tmpl w:val="31EA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A40E3"/>
    <w:multiLevelType w:val="multilevel"/>
    <w:tmpl w:val="ED4A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70580"/>
    <w:multiLevelType w:val="multilevel"/>
    <w:tmpl w:val="4186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831C8"/>
    <w:multiLevelType w:val="multilevel"/>
    <w:tmpl w:val="F17A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206254"/>
    <w:multiLevelType w:val="multilevel"/>
    <w:tmpl w:val="ECAA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551857">
    <w:abstractNumId w:val="3"/>
  </w:num>
  <w:num w:numId="2" w16cid:durableId="562908792">
    <w:abstractNumId w:val="2"/>
  </w:num>
  <w:num w:numId="3" w16cid:durableId="642463025">
    <w:abstractNumId w:val="0"/>
  </w:num>
  <w:num w:numId="4" w16cid:durableId="1403606062">
    <w:abstractNumId w:val="4"/>
  </w:num>
  <w:num w:numId="5" w16cid:durableId="949699827">
    <w:abstractNumId w:val="1"/>
  </w:num>
  <w:num w:numId="6" w16cid:durableId="1748990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4F"/>
    <w:rsid w:val="00014062"/>
    <w:rsid w:val="00384E98"/>
    <w:rsid w:val="007A0015"/>
    <w:rsid w:val="00954224"/>
    <w:rsid w:val="009A65FA"/>
    <w:rsid w:val="009C0C18"/>
    <w:rsid w:val="009E684F"/>
    <w:rsid w:val="00AD3E83"/>
    <w:rsid w:val="00B61C5C"/>
    <w:rsid w:val="00C1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237A"/>
  <w15:chartTrackingRefBased/>
  <w15:docId w15:val="{C96D9B7B-04C4-495D-9FF7-EDCF3B73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8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1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4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6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5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RUKSAR BI SHAIKH</dc:creator>
  <cp:keywords/>
  <dc:description/>
  <cp:lastModifiedBy>RUKSAR BI SHAIKH</cp:lastModifiedBy>
  <cp:revision>7</cp:revision>
  <dcterms:created xsi:type="dcterms:W3CDTF">2024-10-29T17:26:00Z</dcterms:created>
  <dcterms:modified xsi:type="dcterms:W3CDTF">2024-10-29T17:34:00Z</dcterms:modified>
</cp:coreProperties>
</file>