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Sales &amp; Revenue Analysis Dashboard</w:t>
      </w:r>
    </w:p>
    <w:p>
      <w:pPr>
        <w:jc w:val="center"/>
      </w:pPr>
      <w:r>
        <w:rPr>
          <w:sz w:val="22"/>
        </w:rPr>
        <w:t>Project Documentation / Submission Report</w:t>
      </w:r>
    </w:p>
    <w:p>
      <w:pPr>
        <w:pStyle w:val="Heading1"/>
      </w:pPr>
      <w:r>
        <w:t>1. Project Objective</w:t>
      </w:r>
    </w:p>
    <w:p>
      <w:r>
        <w:t>Build an interactive dashboard to analyze sales and revenue data, visualize key performance indicators, identify revenue trends and top-performing products, and provide business insights through charts, filters, and slicers.</w:t>
      </w:r>
    </w:p>
    <w:p>
      <w:pPr>
        <w:pStyle w:val="Heading1"/>
      </w:pPr>
      <w:r>
        <w:t>2. Dashboard Features</w:t>
      </w:r>
    </w:p>
    <w:p>
      <w:pPr>
        <w:pStyle w:val="ListBullet"/>
      </w:pPr>
      <w:r>
        <w:t>Import Excel (.xlsx/.xls) or CSV data.</w:t>
      </w:r>
    </w:p>
    <w:p>
      <w:pPr>
        <w:pStyle w:val="ListBullet"/>
      </w:pPr>
      <w:r>
        <w:t>Automatic matching of date, product, revenue, category, region, and quantity columns.</w:t>
      </w:r>
    </w:p>
    <w:p>
      <w:pPr>
        <w:pStyle w:val="ListBullet"/>
      </w:pPr>
      <w:r>
        <w:t>Date-range filtering and product selection/search.</w:t>
      </w:r>
    </w:p>
    <w:p>
      <w:pPr>
        <w:pStyle w:val="ListBullet"/>
      </w:pPr>
      <w:r>
        <w:t>Region and category slicers.</w:t>
      </w:r>
    </w:p>
    <w:p>
      <w:pPr>
        <w:pStyle w:val="ListBullet"/>
      </w:pPr>
      <w:r>
        <w:t>Total revenue KPI with latest-month growth comparison.</w:t>
      </w:r>
    </w:p>
    <w:p>
      <w:pPr>
        <w:pStyle w:val="ListBullet"/>
      </w:pPr>
      <w:r>
        <w:t>Orders, units sold, average order value, product count, and top-product KPIs.</w:t>
      </w:r>
    </w:p>
    <w:p>
      <w:pPr>
        <w:pStyle w:val="ListBullet"/>
      </w:pPr>
      <w:r>
        <w:t>Monthly revenue trend chart.</w:t>
      </w:r>
    </w:p>
    <w:p>
      <w:pPr>
        <w:pStyle w:val="ListBullet"/>
      </w:pPr>
      <w:r>
        <w:t>Top products by revenue chart.</w:t>
      </w:r>
    </w:p>
    <w:p>
      <w:pPr>
        <w:pStyle w:val="ListBullet"/>
      </w:pPr>
      <w:r>
        <w:t>Revenue by category chart.</w:t>
      </w:r>
    </w:p>
    <w:p>
      <w:pPr>
        <w:pStyle w:val="ListBullet"/>
      </w:pPr>
      <w:r>
        <w:t>Revenue by region chart.</w:t>
      </w:r>
    </w:p>
    <w:p>
      <w:pPr>
        <w:pStyle w:val="ListBullet"/>
      </w:pPr>
      <w:r>
        <w:t>Automatically generated business insights.</w:t>
      </w:r>
    </w:p>
    <w:p>
      <w:pPr>
        <w:pStyle w:val="ListBullet"/>
      </w:pPr>
      <w:r>
        <w:t>Sortable product-performance table with units, revenue, and revenue share.</w:t>
      </w:r>
    </w:p>
    <w:p>
      <w:pPr>
        <w:pStyle w:val="Heading1"/>
      </w:pPr>
      <w:r>
        <w:t>3. Data Requirements</w:t>
      </w:r>
    </w:p>
    <w:p>
      <w:r>
        <w:t>The dashboard requires columns for date, product, and revenue. Category, region, and quantity are optional. Column names are matched automatically during import.</w:t>
      </w:r>
    </w:p>
    <w:p>
      <w:pPr>
        <w:pStyle w:val="Heading1"/>
      </w:pPr>
      <w:r>
        <w:t>4. Dashboard Sections</w:t>
      </w:r>
    </w:p>
    <w:p>
      <w:r>
        <w:rPr>
          <w:b/>
        </w:rPr>
        <w:t xml:space="preserve">Total revenue: </w:t>
      </w:r>
      <w:r>
        <w:t>Displays total revenue for the current filter selection.</w:t>
      </w:r>
    </w:p>
    <w:p>
      <w:r>
        <w:rPr>
          <w:b/>
        </w:rPr>
        <w:t xml:space="preserve">Monthly revenue: </w:t>
      </w:r>
      <w:r>
        <w:t>Shows revenue movement by month.</w:t>
      </w:r>
    </w:p>
    <w:p>
      <w:r>
        <w:rPr>
          <w:b/>
        </w:rPr>
        <w:t xml:space="preserve">Top products by revenue: </w:t>
      </w:r>
      <w:r>
        <w:t>Highlights products with the highest revenue.</w:t>
      </w:r>
    </w:p>
    <w:p>
      <w:r>
        <w:rPr>
          <w:b/>
        </w:rPr>
        <w:t xml:space="preserve">Revenue by category: </w:t>
      </w:r>
      <w:r>
        <w:t>Shows the revenue contribution of each category.</w:t>
      </w:r>
    </w:p>
    <w:p>
      <w:r>
        <w:rPr>
          <w:b/>
        </w:rPr>
        <w:t xml:space="preserve">Revenue by region: </w:t>
      </w:r>
      <w:r>
        <w:t>Compares revenue across regions.</w:t>
      </w:r>
    </w:p>
    <w:p>
      <w:r>
        <w:rPr>
          <w:b/>
        </w:rPr>
        <w:t xml:space="preserve">Insights: </w:t>
      </w:r>
      <w:r>
        <w:t>Generates concise observations from the filtered data.</w:t>
      </w:r>
    </w:p>
    <w:p>
      <w:r>
        <w:rPr>
          <w:b/>
        </w:rPr>
        <w:t xml:space="preserve">Product performance: </w:t>
      </w:r>
      <w:r>
        <w:t>Provides a sortable product-level summary.</w:t>
      </w:r>
    </w:p>
    <w:p>
      <w:pPr>
        <w:pStyle w:val="Heading1"/>
      </w:pPr>
      <w:r>
        <w:t>5. How to Run</w:t>
      </w:r>
    </w:p>
    <w:p>
      <w:pPr>
        <w:pStyle w:val="ListNumber"/>
      </w:pPr>
      <w:r>
        <w:t>Open Sales_Revenue_Dashboard.html in a modern web browser.</w:t>
      </w:r>
    </w:p>
    <w:p>
      <w:pPr>
        <w:pStyle w:val="ListNumber"/>
      </w:pPr>
      <w:r>
        <w:t>The dashboard starts with sample data.</w:t>
      </w:r>
    </w:p>
    <w:p>
      <w:pPr>
        <w:pStyle w:val="ListNumber"/>
      </w:pPr>
      <w:r>
        <w:t>Use Import Excel / CSV to load your own dataset.</w:t>
      </w:r>
    </w:p>
    <w:p>
      <w:pPr>
        <w:pStyle w:val="ListNumber"/>
      </w:pPr>
      <w:r>
        <w:t>Use the date, product, search, region, and category controls to filter the analysis.</w:t>
      </w:r>
    </w:p>
    <w:p>
      <w:pPr>
        <w:pStyle w:val="ListNumber"/>
      </w:pPr>
      <w:r>
        <w:t>Review the KPI cards, charts, insights, and product-performance table.</w:t>
      </w:r>
    </w:p>
    <w:p>
      <w:pPr>
        <w:pStyle w:val="ListNumber"/>
      </w:pPr>
      <w:r>
        <w:t>For submission, include the HTML dashboard and this documentation.</w:t>
      </w:r>
    </w:p>
    <w:p>
      <w:pPr>
        <w:pStyle w:val="Heading1"/>
      </w:pPr>
      <w:r>
        <w:t>6. Expected Learning Outcomes</w:t>
      </w:r>
    </w:p>
    <w:p>
      <w:pPr>
        <w:pStyle w:val="ListBullet"/>
      </w:pPr>
      <w:r>
        <w:t>Data import and preparation for dashboard analysis.</w:t>
      </w:r>
    </w:p>
    <w:p>
      <w:pPr>
        <w:pStyle w:val="ListBullet"/>
      </w:pPr>
      <w:r>
        <w:t>KPI tracking and revenue measurement.</w:t>
      </w:r>
    </w:p>
    <w:p>
      <w:pPr>
        <w:pStyle w:val="ListBullet"/>
      </w:pPr>
      <w:r>
        <w:t>Interactive filtering and slicer-based analysis.</w:t>
      </w:r>
    </w:p>
    <w:p>
      <w:pPr>
        <w:pStyle w:val="ListBullet"/>
      </w:pPr>
      <w:r>
        <w:t>Data visualization using charts.</w:t>
      </w:r>
    </w:p>
    <w:p>
      <w:pPr>
        <w:pStyle w:val="ListBullet"/>
      </w:pPr>
      <w:r>
        <w:t>Identification of top-performing products and categories.</w:t>
      </w:r>
    </w:p>
    <w:p>
      <w:pPr>
        <w:pStyle w:val="ListBullet"/>
      </w:pPr>
      <w:r>
        <w:t>Generation of business-oriented insights from sales data.</w:t>
      </w:r>
    </w:p>
    <w:p>
      <w:pPr>
        <w:pStyle w:val="Heading1"/>
      </w:pPr>
      <w:r>
        <w:t>7. Submission Checklist</w:t>
      </w:r>
    </w:p>
    <w:p>
      <w:pPr>
        <w:pStyle w:val="ListBullet"/>
      </w:pPr>
      <w:r>
        <w:t>Sales_Revenue_Dashboard.html</w:t>
      </w:r>
    </w:p>
    <w:p>
      <w:pPr>
        <w:pStyle w:val="ListBullet"/>
      </w:pPr>
      <w:r>
        <w:t>README.md</w:t>
      </w:r>
    </w:p>
    <w:p>
      <w:pPr>
        <w:pStyle w:val="ListBullet"/>
      </w:pPr>
      <w:r>
        <w:t>Sales_Revenue_Dashboard_Report.docx</w:t>
      </w:r>
    </w:p>
    <w:p>
      <w:pPr>
        <w:pStyle w:val="ListBullet"/>
      </w:pPr>
      <w:r>
        <w:t>Submission_Text.txt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