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C894" w14:textId="5EAB314B" w:rsidR="00A741E9" w:rsidRPr="00A741E9" w:rsidRDefault="00A741E9" w:rsidP="00A741E9">
      <w:pPr>
        <w:ind w:left="2880" w:firstLine="720"/>
        <w:rPr>
          <w:b/>
          <w:bCs/>
          <w:color w:val="4472C4" w:themeColor="accent1"/>
          <w:sz w:val="32"/>
          <w:szCs w:val="32"/>
          <w:u w:val="single"/>
        </w:rPr>
      </w:pPr>
      <w:r w:rsidRPr="00A741E9">
        <w:rPr>
          <w:b/>
          <w:bCs/>
          <w:color w:val="4472C4" w:themeColor="accent1"/>
          <w:sz w:val="32"/>
          <w:szCs w:val="32"/>
          <w:u w:val="single"/>
        </w:rPr>
        <w:t>AWS MQ</w:t>
      </w:r>
    </w:p>
    <w:p w14:paraId="3E989F3A" w14:textId="747461F7" w:rsidR="00A741E9" w:rsidRPr="00A741E9" w:rsidRDefault="00A741E9" w:rsidP="00A741E9">
      <w:pPr>
        <w:rPr>
          <w:b/>
          <w:bCs/>
          <w:color w:val="EE0000"/>
          <w:sz w:val="24"/>
          <w:szCs w:val="24"/>
        </w:rPr>
      </w:pPr>
      <w:r w:rsidRPr="00A741E9">
        <w:rPr>
          <w:b/>
          <w:bCs/>
          <w:color w:val="EE0000"/>
          <w:sz w:val="24"/>
          <w:szCs w:val="24"/>
        </w:rPr>
        <w:t xml:space="preserve">Task </w:t>
      </w:r>
      <w:proofErr w:type="gramStart"/>
      <w:r w:rsidRPr="00A741E9">
        <w:rPr>
          <w:b/>
          <w:bCs/>
          <w:color w:val="EE0000"/>
          <w:sz w:val="24"/>
          <w:szCs w:val="24"/>
        </w:rPr>
        <w:t>Title</w:t>
      </w:r>
      <w:r>
        <w:rPr>
          <w:b/>
          <w:bCs/>
          <w:color w:val="EE0000"/>
          <w:sz w:val="24"/>
          <w:szCs w:val="24"/>
        </w:rPr>
        <w:t xml:space="preserve"> </w:t>
      </w:r>
      <w:r w:rsidRPr="00A741E9">
        <w:rPr>
          <w:b/>
          <w:bCs/>
          <w:color w:val="EE0000"/>
          <w:sz w:val="24"/>
          <w:szCs w:val="24"/>
        </w:rPr>
        <w:t>:</w:t>
      </w:r>
      <w:proofErr w:type="gramEnd"/>
      <w:r>
        <w:rPr>
          <w:b/>
          <w:bCs/>
          <w:color w:val="EE0000"/>
          <w:sz w:val="24"/>
          <w:szCs w:val="24"/>
        </w:rPr>
        <w:t xml:space="preserve"> </w:t>
      </w:r>
      <w:r w:rsidRPr="00A741E9">
        <w:rPr>
          <w:b/>
          <w:bCs/>
          <w:color w:val="EE0000"/>
          <w:sz w:val="24"/>
          <w:szCs w:val="24"/>
        </w:rPr>
        <w:t>Create and Verify Amazon MQ Broker</w:t>
      </w:r>
    </w:p>
    <w:p w14:paraId="0021599A" w14:textId="77777777" w:rsidR="00A741E9" w:rsidRPr="00A741E9" w:rsidRDefault="00A741E9" w:rsidP="00A741E9">
      <w:pPr>
        <w:rPr>
          <w:b/>
          <w:bCs/>
        </w:rPr>
      </w:pPr>
      <w:r w:rsidRPr="00A741E9">
        <w:rPr>
          <w:b/>
          <w:bCs/>
        </w:rPr>
        <w:t>Objective</w:t>
      </w:r>
    </w:p>
    <w:p w14:paraId="1A772125" w14:textId="77777777" w:rsidR="00A741E9" w:rsidRDefault="00A741E9" w:rsidP="00A741E9">
      <w:r w:rsidRPr="00A741E9">
        <w:t xml:space="preserve">Provision an </w:t>
      </w:r>
      <w:r w:rsidRPr="00A741E9">
        <w:rPr>
          <w:b/>
          <w:bCs/>
        </w:rPr>
        <w:t>Amazon MQ broker</w:t>
      </w:r>
      <w:r w:rsidRPr="00A741E9">
        <w:t xml:space="preserve"> (ActiveMQ or RabbitMQ) with default settings and validate its availability by accessing the broker endpoint link provided in the AWS Console.</w:t>
      </w:r>
    </w:p>
    <w:p w14:paraId="20BCC127" w14:textId="77777777" w:rsidR="00A741E9" w:rsidRPr="00A741E9" w:rsidRDefault="00A741E9" w:rsidP="00A741E9">
      <w:pPr>
        <w:rPr>
          <w:b/>
          <w:bCs/>
        </w:rPr>
      </w:pPr>
      <w:r w:rsidRPr="00A741E9">
        <w:rPr>
          <w:b/>
          <w:bCs/>
        </w:rPr>
        <w:t>Prerequisites</w:t>
      </w:r>
    </w:p>
    <w:p w14:paraId="044AB097" w14:textId="77777777" w:rsidR="00A741E9" w:rsidRPr="00A741E9" w:rsidRDefault="00A741E9" w:rsidP="00A741E9">
      <w:pPr>
        <w:numPr>
          <w:ilvl w:val="0"/>
          <w:numId w:val="3"/>
        </w:numPr>
      </w:pPr>
      <w:r w:rsidRPr="00A741E9">
        <w:t>AWS account with access to Amazon MQ</w:t>
      </w:r>
    </w:p>
    <w:p w14:paraId="406545E8" w14:textId="77777777" w:rsidR="00A741E9" w:rsidRPr="00A741E9" w:rsidRDefault="00A741E9" w:rsidP="00A741E9">
      <w:pPr>
        <w:numPr>
          <w:ilvl w:val="0"/>
          <w:numId w:val="3"/>
        </w:numPr>
      </w:pPr>
      <w:r w:rsidRPr="00A741E9">
        <w:t xml:space="preserve">IAM user/role with permissions: </w:t>
      </w:r>
      <w:proofErr w:type="spellStart"/>
      <w:proofErr w:type="gramStart"/>
      <w:r w:rsidRPr="00A741E9">
        <w:t>mq:CreateBroker</w:t>
      </w:r>
      <w:proofErr w:type="spellEnd"/>
      <w:proofErr w:type="gramEnd"/>
      <w:r w:rsidRPr="00A741E9">
        <w:t xml:space="preserve">, </w:t>
      </w:r>
      <w:proofErr w:type="spellStart"/>
      <w:proofErr w:type="gramStart"/>
      <w:r w:rsidRPr="00A741E9">
        <w:t>mq:DescribeBroker</w:t>
      </w:r>
      <w:proofErr w:type="spellEnd"/>
      <w:proofErr w:type="gramEnd"/>
      <w:r w:rsidRPr="00A741E9">
        <w:t xml:space="preserve">, </w:t>
      </w:r>
      <w:proofErr w:type="spellStart"/>
      <w:proofErr w:type="gramStart"/>
      <w:r w:rsidRPr="00A741E9">
        <w:t>mq:ListBrokers</w:t>
      </w:r>
      <w:proofErr w:type="spellEnd"/>
      <w:proofErr w:type="gramEnd"/>
    </w:p>
    <w:p w14:paraId="08379FD7" w14:textId="77777777" w:rsidR="00A741E9" w:rsidRPr="00A741E9" w:rsidRDefault="00A741E9" w:rsidP="00A741E9">
      <w:pPr>
        <w:numPr>
          <w:ilvl w:val="0"/>
          <w:numId w:val="3"/>
        </w:numPr>
      </w:pPr>
      <w:r w:rsidRPr="00A741E9">
        <w:t xml:space="preserve">A VPC with at least one (preferably two) private </w:t>
      </w:r>
      <w:proofErr w:type="gramStart"/>
      <w:r w:rsidRPr="00A741E9">
        <w:t>subnets</w:t>
      </w:r>
      <w:proofErr w:type="gramEnd"/>
      <w:r w:rsidRPr="00A741E9">
        <w:t xml:space="preserve"> for high availability</w:t>
      </w:r>
    </w:p>
    <w:p w14:paraId="58FBA451" w14:textId="77777777" w:rsidR="00A741E9" w:rsidRPr="00A741E9" w:rsidRDefault="00A741E9" w:rsidP="00A741E9">
      <w:pPr>
        <w:numPr>
          <w:ilvl w:val="0"/>
          <w:numId w:val="3"/>
        </w:numPr>
      </w:pPr>
      <w:r w:rsidRPr="00A741E9">
        <w:t>Security group allowing broker ports (e.g., 5672 for RabbitMQ, 61616 for ActiveMQ) from application subnets</w:t>
      </w:r>
    </w:p>
    <w:p w14:paraId="48DB8D85" w14:textId="77777777" w:rsidR="00A741E9" w:rsidRPr="00A741E9" w:rsidRDefault="00A741E9" w:rsidP="00A741E9">
      <w:pPr>
        <w:numPr>
          <w:ilvl w:val="0"/>
          <w:numId w:val="3"/>
        </w:numPr>
      </w:pPr>
      <w:r w:rsidRPr="00A741E9">
        <w:t>Admin username and password for the broker</w:t>
      </w:r>
    </w:p>
    <w:p w14:paraId="29D0F5D8" w14:textId="77777777" w:rsidR="00A741E9" w:rsidRPr="00A741E9" w:rsidRDefault="00A741E9" w:rsidP="00A741E9">
      <w:pPr>
        <w:numPr>
          <w:ilvl w:val="0"/>
          <w:numId w:val="3"/>
        </w:numPr>
      </w:pPr>
      <w:r w:rsidRPr="00A741E9">
        <w:t>Client application or tool supporting AMQP/JMS/MQTT to test connectivity</w:t>
      </w:r>
    </w:p>
    <w:p w14:paraId="507420BB" w14:textId="77777777" w:rsidR="00A741E9" w:rsidRPr="00A741E9" w:rsidRDefault="00A741E9" w:rsidP="00A741E9">
      <w:pPr>
        <w:numPr>
          <w:ilvl w:val="0"/>
          <w:numId w:val="3"/>
        </w:numPr>
      </w:pPr>
      <w:r w:rsidRPr="00A741E9">
        <w:t>Network access (VPN/Direct Connect/Bastion/EC2) to reach the broker endpoints</w:t>
      </w:r>
    </w:p>
    <w:p w14:paraId="4CE510C2" w14:textId="77777777" w:rsidR="00A741E9" w:rsidRPr="00A741E9" w:rsidRDefault="00A741E9" w:rsidP="00A741E9"/>
    <w:p w14:paraId="673F44C2" w14:textId="77777777" w:rsidR="00A741E9" w:rsidRPr="00A741E9" w:rsidRDefault="00A741E9" w:rsidP="00A741E9">
      <w:pPr>
        <w:rPr>
          <w:b/>
          <w:bCs/>
        </w:rPr>
      </w:pPr>
      <w:r w:rsidRPr="00A741E9">
        <w:rPr>
          <w:b/>
          <w:bCs/>
        </w:rPr>
        <w:t>Step</w:t>
      </w:r>
      <w:r w:rsidRPr="00A741E9">
        <w:rPr>
          <w:b/>
          <w:bCs/>
        </w:rPr>
        <w:noBreakHyphen/>
        <w:t>by</w:t>
      </w:r>
      <w:r w:rsidRPr="00A741E9">
        <w:rPr>
          <w:b/>
          <w:bCs/>
        </w:rPr>
        <w:noBreakHyphen/>
        <w:t>Step Process</w:t>
      </w:r>
    </w:p>
    <w:p w14:paraId="013DB727" w14:textId="77777777" w:rsidR="00A741E9" w:rsidRPr="00A741E9" w:rsidRDefault="00A741E9" w:rsidP="00A741E9">
      <w:pPr>
        <w:rPr>
          <w:b/>
          <w:bCs/>
        </w:rPr>
      </w:pPr>
      <w:r w:rsidRPr="00A741E9">
        <w:rPr>
          <w:b/>
          <w:bCs/>
        </w:rPr>
        <w:t>Create the Amazon MQ Broker (Console)</w:t>
      </w:r>
    </w:p>
    <w:p w14:paraId="37A815B5" w14:textId="77777777" w:rsidR="00A741E9" w:rsidRPr="00A741E9" w:rsidRDefault="00A741E9" w:rsidP="00A741E9">
      <w:pPr>
        <w:numPr>
          <w:ilvl w:val="0"/>
          <w:numId w:val="1"/>
        </w:numPr>
      </w:pPr>
      <w:r w:rsidRPr="00A741E9">
        <w:t xml:space="preserve">Go to </w:t>
      </w:r>
      <w:r w:rsidRPr="00A741E9">
        <w:rPr>
          <w:b/>
          <w:bCs/>
        </w:rPr>
        <w:t>Amazon MQ</w:t>
      </w:r>
      <w:r w:rsidRPr="00A741E9">
        <w:t xml:space="preserve"> in the AWS Console.</w:t>
      </w:r>
    </w:p>
    <w:p w14:paraId="46557F9F" w14:textId="77777777" w:rsidR="00A741E9" w:rsidRPr="00A741E9" w:rsidRDefault="00A741E9" w:rsidP="00A741E9">
      <w:pPr>
        <w:numPr>
          <w:ilvl w:val="0"/>
          <w:numId w:val="1"/>
        </w:numPr>
      </w:pPr>
      <w:r w:rsidRPr="00A741E9">
        <w:t xml:space="preserve">Click </w:t>
      </w:r>
      <w:r w:rsidRPr="00A741E9">
        <w:rPr>
          <w:b/>
          <w:bCs/>
        </w:rPr>
        <w:t>Create broker</w:t>
      </w:r>
      <w:r w:rsidRPr="00A741E9">
        <w:t>.</w:t>
      </w:r>
    </w:p>
    <w:p w14:paraId="590DC4E9" w14:textId="2A794122" w:rsidR="00A741E9" w:rsidRPr="00A741E9" w:rsidRDefault="00A741E9" w:rsidP="00A741E9">
      <w:r w:rsidRPr="00A741E9">
        <w:drawing>
          <wp:inline distT="0" distB="0" distL="0" distR="0" wp14:anchorId="3E4B6F2A" wp14:editId="4B567BD8">
            <wp:extent cx="5730240" cy="2735580"/>
            <wp:effectExtent l="0" t="0" r="3810" b="7620"/>
            <wp:docPr id="123102950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2735580"/>
                    </a:xfrm>
                    <a:prstGeom prst="rect">
                      <a:avLst/>
                    </a:prstGeom>
                    <a:noFill/>
                    <a:ln>
                      <a:noFill/>
                    </a:ln>
                  </pic:spPr>
                </pic:pic>
              </a:graphicData>
            </a:graphic>
          </wp:inline>
        </w:drawing>
      </w:r>
    </w:p>
    <w:p w14:paraId="004809CC" w14:textId="77777777" w:rsidR="00A741E9" w:rsidRPr="00A741E9" w:rsidRDefault="00A741E9" w:rsidP="00A741E9">
      <w:r w:rsidRPr="00A741E9">
        <w:t xml:space="preserve">Choose </w:t>
      </w:r>
      <w:r w:rsidRPr="00A741E9">
        <w:rPr>
          <w:b/>
          <w:bCs/>
        </w:rPr>
        <w:t>Broker engine</w:t>
      </w:r>
      <w:r w:rsidRPr="00A741E9">
        <w:t>: ActiveMQ or RabbitMQ.</w:t>
      </w:r>
    </w:p>
    <w:p w14:paraId="66AC80D8" w14:textId="4A2B195C" w:rsidR="00A741E9" w:rsidRPr="00A741E9" w:rsidRDefault="00A741E9" w:rsidP="00A741E9">
      <w:r w:rsidRPr="00A741E9">
        <w:lastRenderedPageBreak/>
        <w:drawing>
          <wp:inline distT="0" distB="0" distL="0" distR="0" wp14:anchorId="6EF47446" wp14:editId="13875F0F">
            <wp:extent cx="5730240" cy="1348740"/>
            <wp:effectExtent l="0" t="0" r="3810" b="3810"/>
            <wp:docPr id="3550726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1348740"/>
                    </a:xfrm>
                    <a:prstGeom prst="rect">
                      <a:avLst/>
                    </a:prstGeom>
                    <a:noFill/>
                    <a:ln>
                      <a:noFill/>
                    </a:ln>
                  </pic:spPr>
                </pic:pic>
              </a:graphicData>
            </a:graphic>
          </wp:inline>
        </w:drawing>
      </w:r>
    </w:p>
    <w:p w14:paraId="02D7BEFB" w14:textId="77777777" w:rsidR="00A741E9" w:rsidRPr="00A741E9" w:rsidRDefault="00A741E9" w:rsidP="00A741E9"/>
    <w:p w14:paraId="29C66340" w14:textId="77777777" w:rsidR="00A741E9" w:rsidRPr="00A741E9" w:rsidRDefault="00A741E9" w:rsidP="00A741E9"/>
    <w:p w14:paraId="3ADA4D58" w14:textId="77777777" w:rsidR="00A741E9" w:rsidRPr="00A741E9" w:rsidRDefault="00A741E9" w:rsidP="00A741E9"/>
    <w:p w14:paraId="63D5F133" w14:textId="77777777" w:rsidR="00A741E9" w:rsidRPr="00A741E9" w:rsidRDefault="00A741E9" w:rsidP="00A741E9">
      <w:r w:rsidRPr="00A741E9">
        <w:t xml:space="preserve">Select </w:t>
      </w:r>
      <w:r w:rsidRPr="00A741E9">
        <w:rPr>
          <w:b/>
          <w:bCs/>
        </w:rPr>
        <w:t>Deployment mode</w:t>
      </w:r>
      <w:r w:rsidRPr="00A741E9">
        <w:t>: Single</w:t>
      </w:r>
      <w:r w:rsidRPr="00A741E9">
        <w:noBreakHyphen/>
        <w:t>instance (dev/test) or Multi</w:t>
      </w:r>
      <w:r w:rsidRPr="00A741E9">
        <w:noBreakHyphen/>
        <w:t>AZ (production).</w:t>
      </w:r>
    </w:p>
    <w:p w14:paraId="21930F44" w14:textId="1827A77B" w:rsidR="00A741E9" w:rsidRPr="00A741E9" w:rsidRDefault="00A741E9" w:rsidP="00A741E9">
      <w:r w:rsidRPr="00A741E9">
        <w:drawing>
          <wp:inline distT="0" distB="0" distL="0" distR="0" wp14:anchorId="331D8F5A" wp14:editId="4F65E823">
            <wp:extent cx="5731510" cy="2108200"/>
            <wp:effectExtent l="0" t="0" r="2540" b="6350"/>
            <wp:docPr id="18886552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21BD6019" w14:textId="77777777" w:rsidR="00A741E9" w:rsidRPr="00A741E9" w:rsidRDefault="00A741E9" w:rsidP="00A741E9">
      <w:pPr>
        <w:rPr>
          <w:b/>
          <w:bCs/>
        </w:rPr>
      </w:pPr>
      <w:r w:rsidRPr="00A741E9">
        <w:rPr>
          <w:b/>
          <w:bCs/>
        </w:rPr>
        <w:t>Configure:</w:t>
      </w:r>
    </w:p>
    <w:p w14:paraId="791C61FD" w14:textId="77777777" w:rsidR="00A741E9" w:rsidRPr="00A741E9" w:rsidRDefault="00A741E9" w:rsidP="00A741E9">
      <w:pPr>
        <w:numPr>
          <w:ilvl w:val="0"/>
          <w:numId w:val="2"/>
        </w:numPr>
      </w:pPr>
      <w:r w:rsidRPr="00A741E9">
        <w:rPr>
          <w:b/>
          <w:bCs/>
        </w:rPr>
        <w:t>Broker name</w:t>
      </w:r>
    </w:p>
    <w:p w14:paraId="50E82EFB" w14:textId="77777777" w:rsidR="00A741E9" w:rsidRPr="00A741E9" w:rsidRDefault="00A741E9" w:rsidP="00A741E9">
      <w:pPr>
        <w:numPr>
          <w:ilvl w:val="0"/>
          <w:numId w:val="2"/>
        </w:numPr>
      </w:pPr>
      <w:r w:rsidRPr="00A741E9">
        <w:rPr>
          <w:b/>
          <w:bCs/>
        </w:rPr>
        <w:t>Instance type</w:t>
      </w:r>
      <w:r w:rsidRPr="00A741E9">
        <w:t xml:space="preserve"> (default mq.t</w:t>
      </w:r>
      <w:proofErr w:type="gramStart"/>
      <w:r w:rsidRPr="00A741E9">
        <w:t>3.micro</w:t>
      </w:r>
      <w:proofErr w:type="gramEnd"/>
      <w:r w:rsidRPr="00A741E9">
        <w:t xml:space="preserve"> for dev)</w:t>
      </w:r>
    </w:p>
    <w:p w14:paraId="765F27A0" w14:textId="77777777" w:rsidR="00A741E9" w:rsidRPr="00A741E9" w:rsidRDefault="00A741E9" w:rsidP="00A741E9">
      <w:pPr>
        <w:numPr>
          <w:ilvl w:val="0"/>
          <w:numId w:val="2"/>
        </w:numPr>
      </w:pPr>
      <w:r w:rsidRPr="00A741E9">
        <w:rPr>
          <w:b/>
          <w:bCs/>
        </w:rPr>
        <w:t>Storage</w:t>
      </w:r>
      <w:r w:rsidRPr="00A741E9">
        <w:t xml:space="preserve"> (default)</w:t>
      </w:r>
    </w:p>
    <w:p w14:paraId="3B801A2A" w14:textId="77777777" w:rsidR="00A741E9" w:rsidRPr="00A741E9" w:rsidRDefault="00A741E9" w:rsidP="00A741E9">
      <w:pPr>
        <w:numPr>
          <w:ilvl w:val="0"/>
          <w:numId w:val="2"/>
        </w:numPr>
      </w:pPr>
      <w:r w:rsidRPr="00A741E9">
        <w:rPr>
          <w:b/>
          <w:bCs/>
        </w:rPr>
        <w:t>Authentication</w:t>
      </w:r>
      <w:r w:rsidRPr="00A741E9">
        <w:t>: Create a username/password for broker access</w:t>
      </w:r>
    </w:p>
    <w:p w14:paraId="3C788C9B" w14:textId="7883C8AB" w:rsidR="00A741E9" w:rsidRPr="00A741E9" w:rsidRDefault="00A741E9" w:rsidP="00A741E9">
      <w:r w:rsidRPr="00A741E9">
        <w:drawing>
          <wp:inline distT="0" distB="0" distL="0" distR="0" wp14:anchorId="10113528" wp14:editId="68F30DD1">
            <wp:extent cx="5730240" cy="1531620"/>
            <wp:effectExtent l="0" t="0" r="3810" b="0"/>
            <wp:docPr id="8446799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1531620"/>
                    </a:xfrm>
                    <a:prstGeom prst="rect">
                      <a:avLst/>
                    </a:prstGeom>
                    <a:noFill/>
                    <a:ln>
                      <a:noFill/>
                    </a:ln>
                  </pic:spPr>
                </pic:pic>
              </a:graphicData>
            </a:graphic>
          </wp:inline>
        </w:drawing>
      </w:r>
    </w:p>
    <w:p w14:paraId="77B6FDDB" w14:textId="59CC8B5F" w:rsidR="00A741E9" w:rsidRPr="00A741E9" w:rsidRDefault="00A741E9" w:rsidP="00A741E9">
      <w:r w:rsidRPr="00A741E9">
        <w:lastRenderedPageBreak/>
        <w:drawing>
          <wp:inline distT="0" distB="0" distL="0" distR="0" wp14:anchorId="7F31019D" wp14:editId="67FC6C1D">
            <wp:extent cx="5730240" cy="2438400"/>
            <wp:effectExtent l="0" t="0" r="3810" b="0"/>
            <wp:docPr id="12855828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438400"/>
                    </a:xfrm>
                    <a:prstGeom prst="rect">
                      <a:avLst/>
                    </a:prstGeom>
                    <a:noFill/>
                    <a:ln>
                      <a:noFill/>
                    </a:ln>
                  </pic:spPr>
                </pic:pic>
              </a:graphicData>
            </a:graphic>
          </wp:inline>
        </w:drawing>
      </w:r>
    </w:p>
    <w:p w14:paraId="4235BBCF" w14:textId="19DBDFFF" w:rsidR="00A741E9" w:rsidRPr="00A741E9" w:rsidRDefault="00A741E9" w:rsidP="00A741E9">
      <w:r w:rsidRPr="00A741E9">
        <w:drawing>
          <wp:inline distT="0" distB="0" distL="0" distR="0" wp14:anchorId="1617EC2F" wp14:editId="2C238005">
            <wp:extent cx="5731510" cy="2291080"/>
            <wp:effectExtent l="0" t="0" r="2540" b="0"/>
            <wp:docPr id="5673477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91080"/>
                    </a:xfrm>
                    <a:prstGeom prst="rect">
                      <a:avLst/>
                    </a:prstGeom>
                    <a:noFill/>
                    <a:ln>
                      <a:noFill/>
                    </a:ln>
                  </pic:spPr>
                </pic:pic>
              </a:graphicData>
            </a:graphic>
          </wp:inline>
        </w:drawing>
      </w:r>
    </w:p>
    <w:p w14:paraId="2272DAC7" w14:textId="77777777" w:rsidR="00A741E9" w:rsidRPr="00A741E9" w:rsidRDefault="00A741E9" w:rsidP="00A741E9">
      <w:r w:rsidRPr="00A741E9">
        <w:t>Review the details and create</w:t>
      </w:r>
    </w:p>
    <w:p w14:paraId="2B3FD152" w14:textId="06F493D0" w:rsidR="00A741E9" w:rsidRPr="00A741E9" w:rsidRDefault="00A741E9" w:rsidP="00A741E9">
      <w:r w:rsidRPr="00A741E9">
        <w:drawing>
          <wp:inline distT="0" distB="0" distL="0" distR="0" wp14:anchorId="2ECC7C33" wp14:editId="2589A249">
            <wp:extent cx="5731510" cy="2275840"/>
            <wp:effectExtent l="0" t="0" r="2540" b="0"/>
            <wp:docPr id="7690893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75840"/>
                    </a:xfrm>
                    <a:prstGeom prst="rect">
                      <a:avLst/>
                    </a:prstGeom>
                    <a:noFill/>
                    <a:ln>
                      <a:noFill/>
                    </a:ln>
                  </pic:spPr>
                </pic:pic>
              </a:graphicData>
            </a:graphic>
          </wp:inline>
        </w:drawing>
      </w:r>
    </w:p>
    <w:p w14:paraId="4A4E0623" w14:textId="556A1103" w:rsidR="00A741E9" w:rsidRPr="00A741E9" w:rsidRDefault="00A741E9" w:rsidP="00A741E9">
      <w:r w:rsidRPr="00A741E9">
        <w:lastRenderedPageBreak/>
        <w:drawing>
          <wp:inline distT="0" distB="0" distL="0" distR="0" wp14:anchorId="75C5820C" wp14:editId="3F0E601A">
            <wp:extent cx="5730240" cy="2385060"/>
            <wp:effectExtent l="0" t="0" r="3810" b="0"/>
            <wp:docPr id="12162188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385060"/>
                    </a:xfrm>
                    <a:prstGeom prst="rect">
                      <a:avLst/>
                    </a:prstGeom>
                    <a:noFill/>
                    <a:ln>
                      <a:noFill/>
                    </a:ln>
                  </pic:spPr>
                </pic:pic>
              </a:graphicData>
            </a:graphic>
          </wp:inline>
        </w:drawing>
      </w:r>
    </w:p>
    <w:p w14:paraId="2E4E5444" w14:textId="77777777" w:rsidR="00A741E9" w:rsidRPr="00A741E9" w:rsidRDefault="00A741E9" w:rsidP="00A741E9"/>
    <w:p w14:paraId="0E038F98" w14:textId="6906856C" w:rsidR="00A741E9" w:rsidRPr="00A741E9" w:rsidRDefault="00A741E9" w:rsidP="00A741E9">
      <w:r w:rsidRPr="00A741E9">
        <w:drawing>
          <wp:inline distT="0" distB="0" distL="0" distR="0" wp14:anchorId="351AF82D" wp14:editId="77A99036">
            <wp:extent cx="5730240" cy="1546860"/>
            <wp:effectExtent l="0" t="0" r="3810" b="0"/>
            <wp:docPr id="211233828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1546860"/>
                    </a:xfrm>
                    <a:prstGeom prst="rect">
                      <a:avLst/>
                    </a:prstGeom>
                    <a:noFill/>
                    <a:ln>
                      <a:noFill/>
                    </a:ln>
                  </pic:spPr>
                </pic:pic>
              </a:graphicData>
            </a:graphic>
          </wp:inline>
        </w:drawing>
      </w:r>
    </w:p>
    <w:p w14:paraId="39A87A5C" w14:textId="77777777" w:rsidR="00A741E9" w:rsidRPr="00A741E9" w:rsidRDefault="00A741E9" w:rsidP="00A741E9">
      <w:r w:rsidRPr="00A741E9">
        <w:t>The service has been created</w:t>
      </w:r>
    </w:p>
    <w:p w14:paraId="0F6AE17C" w14:textId="3CD94744" w:rsidR="00A741E9" w:rsidRPr="00A741E9" w:rsidRDefault="00A741E9" w:rsidP="00A741E9">
      <w:r w:rsidRPr="00A741E9">
        <w:drawing>
          <wp:inline distT="0" distB="0" distL="0" distR="0" wp14:anchorId="66AFACE3" wp14:editId="28C70F7A">
            <wp:extent cx="5731510" cy="1590675"/>
            <wp:effectExtent l="0" t="0" r="2540" b="9525"/>
            <wp:docPr id="18183401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90675"/>
                    </a:xfrm>
                    <a:prstGeom prst="rect">
                      <a:avLst/>
                    </a:prstGeom>
                    <a:noFill/>
                    <a:ln>
                      <a:noFill/>
                    </a:ln>
                  </pic:spPr>
                </pic:pic>
              </a:graphicData>
            </a:graphic>
          </wp:inline>
        </w:drawing>
      </w:r>
    </w:p>
    <w:p w14:paraId="1258FF28" w14:textId="4DF9F1E9" w:rsidR="00A741E9" w:rsidRPr="00A741E9" w:rsidRDefault="00A741E9" w:rsidP="00A741E9">
      <w:r w:rsidRPr="00A741E9">
        <w:drawing>
          <wp:inline distT="0" distB="0" distL="0" distR="0" wp14:anchorId="7C8878CC" wp14:editId="48D18423">
            <wp:extent cx="5730240" cy="2293620"/>
            <wp:effectExtent l="0" t="0" r="3810" b="0"/>
            <wp:docPr id="6317437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293620"/>
                    </a:xfrm>
                    <a:prstGeom prst="rect">
                      <a:avLst/>
                    </a:prstGeom>
                    <a:noFill/>
                    <a:ln>
                      <a:noFill/>
                    </a:ln>
                  </pic:spPr>
                </pic:pic>
              </a:graphicData>
            </a:graphic>
          </wp:inline>
        </w:drawing>
      </w:r>
    </w:p>
    <w:p w14:paraId="7B416257" w14:textId="77777777" w:rsidR="00A741E9" w:rsidRPr="00A741E9" w:rsidRDefault="00A741E9" w:rsidP="00A741E9">
      <w:r w:rsidRPr="00A741E9">
        <w:lastRenderedPageBreak/>
        <w:t>After 20 minutes the broker status will be changed then we can verify using the link,</w:t>
      </w:r>
    </w:p>
    <w:p w14:paraId="1666A862" w14:textId="77777777" w:rsidR="00A741E9" w:rsidRPr="00A741E9" w:rsidRDefault="00A741E9" w:rsidP="00A741E9"/>
    <w:p w14:paraId="7B5665FB" w14:textId="77777777" w:rsidR="00A741E9" w:rsidRPr="00A741E9" w:rsidRDefault="00A741E9" w:rsidP="00A741E9"/>
    <w:p w14:paraId="3C9338BB" w14:textId="77777777" w:rsidR="00A741E9" w:rsidRPr="00A741E9" w:rsidRDefault="00A741E9" w:rsidP="00A741E9"/>
    <w:p w14:paraId="76F44329" w14:textId="77777777" w:rsidR="00A741E9" w:rsidRPr="00A741E9" w:rsidRDefault="00A741E9" w:rsidP="00A741E9"/>
    <w:p w14:paraId="13C164F2" w14:textId="77777777" w:rsidR="00A741E9" w:rsidRPr="00A741E9" w:rsidRDefault="00A741E9" w:rsidP="00A741E9"/>
    <w:p w14:paraId="7D4A64DD" w14:textId="77777777" w:rsidR="00A741E9" w:rsidRPr="00A741E9" w:rsidRDefault="00A741E9" w:rsidP="00A741E9"/>
    <w:p w14:paraId="2A0C6108" w14:textId="77777777" w:rsidR="00A741E9" w:rsidRPr="00A741E9" w:rsidRDefault="00A741E9" w:rsidP="00A741E9"/>
    <w:p w14:paraId="37F3355E" w14:textId="77777777" w:rsidR="00A741E9" w:rsidRPr="00A741E9" w:rsidRDefault="00A741E9" w:rsidP="00A741E9">
      <w:r w:rsidRPr="00A741E9">
        <w:t>We can check the configuration details by click on configurations and its history also</w:t>
      </w:r>
    </w:p>
    <w:p w14:paraId="0853193D" w14:textId="75026132" w:rsidR="00A741E9" w:rsidRPr="00A741E9" w:rsidRDefault="00A741E9" w:rsidP="00A741E9">
      <w:r w:rsidRPr="00A741E9">
        <w:drawing>
          <wp:inline distT="0" distB="0" distL="0" distR="0" wp14:anchorId="1A8F1F60" wp14:editId="3945E0E5">
            <wp:extent cx="5730240" cy="2240280"/>
            <wp:effectExtent l="0" t="0" r="3810" b="7620"/>
            <wp:docPr id="12442273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76FBF493" w14:textId="383FE935" w:rsidR="00A741E9" w:rsidRPr="00A741E9" w:rsidRDefault="00A741E9" w:rsidP="00A741E9">
      <w:r w:rsidRPr="00A741E9">
        <w:drawing>
          <wp:inline distT="0" distB="0" distL="0" distR="0" wp14:anchorId="7FB363B0" wp14:editId="746DF466">
            <wp:extent cx="5730240" cy="1798320"/>
            <wp:effectExtent l="0" t="0" r="3810" b="0"/>
            <wp:docPr id="12983582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3AE2AD2E" w14:textId="77777777" w:rsidR="00A741E9" w:rsidRPr="00A741E9" w:rsidRDefault="00A741E9" w:rsidP="00A741E9">
      <w:r w:rsidRPr="00A741E9">
        <w:t>After sometime the status changed and now it running</w:t>
      </w:r>
    </w:p>
    <w:p w14:paraId="251A8844" w14:textId="2924487F" w:rsidR="00A741E9" w:rsidRPr="00A741E9" w:rsidRDefault="00A741E9" w:rsidP="00A741E9">
      <w:r w:rsidRPr="00A741E9">
        <w:lastRenderedPageBreak/>
        <w:drawing>
          <wp:inline distT="0" distB="0" distL="0" distR="0" wp14:anchorId="20045186" wp14:editId="35400789">
            <wp:extent cx="5730240" cy="2156460"/>
            <wp:effectExtent l="0" t="0" r="3810" b="0"/>
            <wp:docPr id="8184893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156460"/>
                    </a:xfrm>
                    <a:prstGeom prst="rect">
                      <a:avLst/>
                    </a:prstGeom>
                    <a:noFill/>
                    <a:ln>
                      <a:noFill/>
                    </a:ln>
                  </pic:spPr>
                </pic:pic>
              </a:graphicData>
            </a:graphic>
          </wp:inline>
        </w:drawing>
      </w:r>
    </w:p>
    <w:p w14:paraId="05EA6848" w14:textId="77777777" w:rsidR="00A741E9" w:rsidRPr="00A741E9" w:rsidRDefault="00A741E9" w:rsidP="00A741E9">
      <w:proofErr w:type="spellStart"/>
      <w:proofErr w:type="gramStart"/>
      <w:r w:rsidRPr="00A741E9">
        <w:t>Lets</w:t>
      </w:r>
      <w:proofErr w:type="spellEnd"/>
      <w:proofErr w:type="gramEnd"/>
      <w:r w:rsidRPr="00A741E9">
        <w:t xml:space="preserve"> verify</w:t>
      </w:r>
    </w:p>
    <w:p w14:paraId="0CAF41E4" w14:textId="009F641D" w:rsidR="00A741E9" w:rsidRPr="00A741E9" w:rsidRDefault="00A741E9" w:rsidP="00A741E9">
      <w:r w:rsidRPr="00A741E9">
        <w:drawing>
          <wp:inline distT="0" distB="0" distL="0" distR="0" wp14:anchorId="60B83B73" wp14:editId="62C4DC30">
            <wp:extent cx="5731510" cy="2275840"/>
            <wp:effectExtent l="0" t="0" r="2540" b="0"/>
            <wp:docPr id="71193232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275840"/>
                    </a:xfrm>
                    <a:prstGeom prst="rect">
                      <a:avLst/>
                    </a:prstGeom>
                    <a:noFill/>
                    <a:ln>
                      <a:noFill/>
                    </a:ln>
                  </pic:spPr>
                </pic:pic>
              </a:graphicData>
            </a:graphic>
          </wp:inline>
        </w:drawing>
      </w:r>
    </w:p>
    <w:p w14:paraId="3A7F6FFE" w14:textId="77777777" w:rsidR="00A741E9" w:rsidRPr="00A741E9" w:rsidRDefault="00A741E9" w:rsidP="00A741E9">
      <w:r w:rsidRPr="00A741E9">
        <w:t xml:space="preserve">We need to provide username and password to login </w:t>
      </w:r>
    </w:p>
    <w:p w14:paraId="45F82489" w14:textId="77777777" w:rsidR="00A741E9" w:rsidRPr="00A741E9" w:rsidRDefault="00A741E9" w:rsidP="00A741E9">
      <w:r w:rsidRPr="00A741E9">
        <w:t>The same which we provided while provisioning MQ</w:t>
      </w:r>
    </w:p>
    <w:p w14:paraId="5B9E7DA0" w14:textId="5CD858CE" w:rsidR="00A741E9" w:rsidRPr="00A741E9" w:rsidRDefault="00A741E9" w:rsidP="00A741E9">
      <w:r w:rsidRPr="00A741E9">
        <w:drawing>
          <wp:inline distT="0" distB="0" distL="0" distR="0" wp14:anchorId="16CD8658" wp14:editId="6142DAFF">
            <wp:extent cx="5731510" cy="1393190"/>
            <wp:effectExtent l="0" t="0" r="2540" b="0"/>
            <wp:docPr id="12824717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393190"/>
                    </a:xfrm>
                    <a:prstGeom prst="rect">
                      <a:avLst/>
                    </a:prstGeom>
                    <a:noFill/>
                    <a:ln>
                      <a:noFill/>
                    </a:ln>
                  </pic:spPr>
                </pic:pic>
              </a:graphicData>
            </a:graphic>
          </wp:inline>
        </w:drawing>
      </w:r>
    </w:p>
    <w:p w14:paraId="6A464581" w14:textId="0F6587A4" w:rsidR="00A741E9" w:rsidRPr="00A741E9" w:rsidRDefault="00A741E9" w:rsidP="00A741E9">
      <w:r w:rsidRPr="00A741E9">
        <w:drawing>
          <wp:inline distT="0" distB="0" distL="0" distR="0" wp14:anchorId="65A79018" wp14:editId="40FB9A91">
            <wp:extent cx="5730240" cy="1554480"/>
            <wp:effectExtent l="0" t="0" r="3810" b="7620"/>
            <wp:docPr id="17770691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1554480"/>
                    </a:xfrm>
                    <a:prstGeom prst="rect">
                      <a:avLst/>
                    </a:prstGeom>
                    <a:noFill/>
                    <a:ln>
                      <a:noFill/>
                    </a:ln>
                  </pic:spPr>
                </pic:pic>
              </a:graphicData>
            </a:graphic>
          </wp:inline>
        </w:drawing>
      </w:r>
    </w:p>
    <w:p w14:paraId="24E552A9" w14:textId="77777777" w:rsidR="00A741E9" w:rsidRPr="00A741E9" w:rsidRDefault="00A741E9" w:rsidP="00A741E9">
      <w:r w:rsidRPr="00A741E9">
        <w:lastRenderedPageBreak/>
        <w:t>.</w:t>
      </w:r>
    </w:p>
    <w:p w14:paraId="0CA0ED59" w14:textId="77777777" w:rsidR="00A741E9" w:rsidRPr="00A741E9" w:rsidRDefault="00A741E9" w:rsidP="00A741E9"/>
    <w:p w14:paraId="14BE1B8B" w14:textId="77777777" w:rsidR="00A741E9" w:rsidRPr="00A741E9" w:rsidRDefault="00A741E9" w:rsidP="00A741E9"/>
    <w:p w14:paraId="5C335D6A" w14:textId="77777777" w:rsidR="00A741E9" w:rsidRPr="00A741E9" w:rsidRDefault="00A741E9" w:rsidP="00A741E9"/>
    <w:p w14:paraId="39939502" w14:textId="77777777" w:rsidR="00A741E9" w:rsidRPr="00A741E9" w:rsidRDefault="00A741E9" w:rsidP="00A741E9"/>
    <w:p w14:paraId="6DC83DF9" w14:textId="77777777" w:rsidR="00A741E9" w:rsidRPr="00A741E9" w:rsidRDefault="00A741E9" w:rsidP="00A741E9"/>
    <w:p w14:paraId="35FE67E7" w14:textId="77777777" w:rsidR="00A741E9" w:rsidRPr="00A741E9" w:rsidRDefault="00A741E9" w:rsidP="00A741E9"/>
    <w:p w14:paraId="7BE4D8DD" w14:textId="77777777" w:rsidR="00A741E9" w:rsidRPr="00A741E9" w:rsidRDefault="00A741E9" w:rsidP="00A741E9"/>
    <w:p w14:paraId="15608F39" w14:textId="77777777" w:rsidR="00A741E9" w:rsidRPr="00A741E9" w:rsidRDefault="00A741E9" w:rsidP="00A741E9">
      <w:r w:rsidRPr="00A741E9">
        <w:t>The overview tells that everything about storage, memory etc</w:t>
      </w:r>
    </w:p>
    <w:p w14:paraId="346337C7" w14:textId="35060F35" w:rsidR="00A741E9" w:rsidRPr="00A741E9" w:rsidRDefault="00A741E9" w:rsidP="00A741E9">
      <w:r w:rsidRPr="00A741E9">
        <w:drawing>
          <wp:inline distT="0" distB="0" distL="0" distR="0" wp14:anchorId="684FD669" wp14:editId="2FC2E480">
            <wp:extent cx="5730240" cy="3299460"/>
            <wp:effectExtent l="0" t="0" r="3810" b="0"/>
            <wp:docPr id="1910573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3299460"/>
                    </a:xfrm>
                    <a:prstGeom prst="rect">
                      <a:avLst/>
                    </a:prstGeom>
                    <a:noFill/>
                    <a:ln>
                      <a:noFill/>
                    </a:ln>
                  </pic:spPr>
                </pic:pic>
              </a:graphicData>
            </a:graphic>
          </wp:inline>
        </w:drawing>
      </w:r>
    </w:p>
    <w:p w14:paraId="5D5F9E5D" w14:textId="1FB9B0CA" w:rsidR="00A741E9" w:rsidRPr="00A741E9" w:rsidRDefault="00A741E9" w:rsidP="00A741E9">
      <w:r w:rsidRPr="00A741E9">
        <w:drawing>
          <wp:inline distT="0" distB="0" distL="0" distR="0" wp14:anchorId="59E17759" wp14:editId="516BCDCC">
            <wp:extent cx="5730240" cy="2286000"/>
            <wp:effectExtent l="0" t="0" r="3810" b="0"/>
            <wp:docPr id="14444333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240" cy="2286000"/>
                    </a:xfrm>
                    <a:prstGeom prst="rect">
                      <a:avLst/>
                    </a:prstGeom>
                    <a:noFill/>
                    <a:ln>
                      <a:noFill/>
                    </a:ln>
                  </pic:spPr>
                </pic:pic>
              </a:graphicData>
            </a:graphic>
          </wp:inline>
        </w:drawing>
      </w:r>
    </w:p>
    <w:p w14:paraId="00AEEAA1" w14:textId="77777777" w:rsidR="00A741E9" w:rsidRDefault="00A741E9" w:rsidP="00A741E9">
      <w:pPr>
        <w:rPr>
          <w:b/>
          <w:bCs/>
          <w:sz w:val="24"/>
          <w:szCs w:val="24"/>
        </w:rPr>
      </w:pPr>
    </w:p>
    <w:p w14:paraId="3EE037DF" w14:textId="1840955E" w:rsidR="00A741E9" w:rsidRPr="00A741E9" w:rsidRDefault="00A741E9" w:rsidP="00A741E9">
      <w:pPr>
        <w:rPr>
          <w:b/>
          <w:bCs/>
          <w:sz w:val="24"/>
          <w:szCs w:val="24"/>
        </w:rPr>
      </w:pPr>
      <w:r w:rsidRPr="00A741E9">
        <w:rPr>
          <w:b/>
          <w:bCs/>
          <w:sz w:val="24"/>
          <w:szCs w:val="24"/>
        </w:rPr>
        <w:lastRenderedPageBreak/>
        <w:t>Conclusion</w:t>
      </w:r>
    </w:p>
    <w:p w14:paraId="3ACC39EF" w14:textId="77777777" w:rsidR="00A741E9" w:rsidRPr="00A741E9" w:rsidRDefault="00A741E9" w:rsidP="00A741E9">
      <w:pPr>
        <w:rPr>
          <w:sz w:val="24"/>
          <w:szCs w:val="24"/>
        </w:rPr>
      </w:pPr>
      <w:r w:rsidRPr="00A741E9">
        <w:rPr>
          <w:sz w:val="24"/>
          <w:szCs w:val="24"/>
        </w:rPr>
        <w:t>Creating and verifying an Amazon MQ broker provides a managed, highly available message broker for applications that require standard messaging protocols like JMS or AMQP. Successful verification ensures producers and consumers can reliably communicate, enabling smooth migration of legacy systems and dependable message-driven architectures on AWS.</w:t>
      </w:r>
    </w:p>
    <w:p w14:paraId="3AC3678B" w14:textId="77777777" w:rsidR="00A741E9" w:rsidRPr="00A741E9" w:rsidRDefault="00A741E9" w:rsidP="00A741E9"/>
    <w:p w14:paraId="75680148" w14:textId="77777777" w:rsidR="00A741E9" w:rsidRPr="00A741E9" w:rsidRDefault="00A741E9" w:rsidP="00A741E9"/>
    <w:p w14:paraId="3206136E" w14:textId="77777777" w:rsidR="00A741E9" w:rsidRPr="00A741E9" w:rsidRDefault="00A741E9" w:rsidP="00A741E9"/>
    <w:p w14:paraId="2E242892" w14:textId="77777777" w:rsidR="00A741E9" w:rsidRPr="00A741E9" w:rsidRDefault="00A741E9" w:rsidP="00A741E9"/>
    <w:p w14:paraId="3B9D8FEB" w14:textId="77777777" w:rsidR="009949B2" w:rsidRDefault="009949B2"/>
    <w:sectPr w:rsidR="00994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3164F"/>
    <w:multiLevelType w:val="multilevel"/>
    <w:tmpl w:val="269A4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94A36"/>
    <w:multiLevelType w:val="multilevel"/>
    <w:tmpl w:val="6FF80A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B5434B6"/>
    <w:multiLevelType w:val="multilevel"/>
    <w:tmpl w:val="E08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7265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27451677">
    <w:abstractNumId w:val="0"/>
    <w:lvlOverride w:ilvl="0"/>
    <w:lvlOverride w:ilvl="1"/>
    <w:lvlOverride w:ilvl="2"/>
    <w:lvlOverride w:ilvl="3"/>
    <w:lvlOverride w:ilvl="4"/>
    <w:lvlOverride w:ilvl="5"/>
    <w:lvlOverride w:ilvl="6"/>
    <w:lvlOverride w:ilvl="7"/>
    <w:lvlOverride w:ilvl="8"/>
  </w:num>
  <w:num w:numId="3" w16cid:durableId="412092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1E9"/>
    <w:rsid w:val="000136AA"/>
    <w:rsid w:val="009949B2"/>
    <w:rsid w:val="00A741E9"/>
    <w:rsid w:val="00CA4E9C"/>
    <w:rsid w:val="00EA53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AFBD"/>
  <w15:chartTrackingRefBased/>
  <w15:docId w15:val="{01D316E9-92B7-4E9C-B317-AE7A77F55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4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1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1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1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1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41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1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1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1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1E9"/>
    <w:rPr>
      <w:rFonts w:eastAsiaTheme="majorEastAsia" w:cstheme="majorBidi"/>
      <w:color w:val="272727" w:themeColor="text1" w:themeTint="D8"/>
    </w:rPr>
  </w:style>
  <w:style w:type="paragraph" w:styleId="Title">
    <w:name w:val="Title"/>
    <w:basedOn w:val="Normal"/>
    <w:next w:val="Normal"/>
    <w:link w:val="TitleChar"/>
    <w:uiPriority w:val="10"/>
    <w:qFormat/>
    <w:rsid w:val="00A74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1E9"/>
    <w:pPr>
      <w:spacing w:before="160"/>
      <w:jc w:val="center"/>
    </w:pPr>
    <w:rPr>
      <w:i/>
      <w:iCs/>
      <w:color w:val="404040" w:themeColor="text1" w:themeTint="BF"/>
    </w:rPr>
  </w:style>
  <w:style w:type="character" w:customStyle="1" w:styleId="QuoteChar">
    <w:name w:val="Quote Char"/>
    <w:basedOn w:val="DefaultParagraphFont"/>
    <w:link w:val="Quote"/>
    <w:uiPriority w:val="29"/>
    <w:rsid w:val="00A741E9"/>
    <w:rPr>
      <w:i/>
      <w:iCs/>
      <w:color w:val="404040" w:themeColor="text1" w:themeTint="BF"/>
    </w:rPr>
  </w:style>
  <w:style w:type="paragraph" w:styleId="ListParagraph">
    <w:name w:val="List Paragraph"/>
    <w:basedOn w:val="Normal"/>
    <w:uiPriority w:val="34"/>
    <w:qFormat/>
    <w:rsid w:val="00A741E9"/>
    <w:pPr>
      <w:ind w:left="720"/>
      <w:contextualSpacing/>
    </w:pPr>
  </w:style>
  <w:style w:type="character" w:styleId="IntenseEmphasis">
    <w:name w:val="Intense Emphasis"/>
    <w:basedOn w:val="DefaultParagraphFont"/>
    <w:uiPriority w:val="21"/>
    <w:qFormat/>
    <w:rsid w:val="00A741E9"/>
    <w:rPr>
      <w:i/>
      <w:iCs/>
      <w:color w:val="2F5496" w:themeColor="accent1" w:themeShade="BF"/>
    </w:rPr>
  </w:style>
  <w:style w:type="paragraph" w:styleId="IntenseQuote">
    <w:name w:val="Intense Quote"/>
    <w:basedOn w:val="Normal"/>
    <w:next w:val="Normal"/>
    <w:link w:val="IntenseQuoteChar"/>
    <w:uiPriority w:val="30"/>
    <w:qFormat/>
    <w:rsid w:val="00A74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1E9"/>
    <w:rPr>
      <w:i/>
      <w:iCs/>
      <w:color w:val="2F5496" w:themeColor="accent1" w:themeShade="BF"/>
    </w:rPr>
  </w:style>
  <w:style w:type="character" w:styleId="IntenseReference">
    <w:name w:val="Intense Reference"/>
    <w:basedOn w:val="DefaultParagraphFont"/>
    <w:uiPriority w:val="32"/>
    <w:qFormat/>
    <w:rsid w:val="00A741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301</Words>
  <Characters>1718</Characters>
  <Application>Microsoft Office Word</Application>
  <DocSecurity>0</DocSecurity>
  <Lines>14</Lines>
  <Paragraphs>4</Paragraphs>
  <ScaleCrop>false</ScaleCrop>
  <Company/>
  <LinksUpToDate>false</LinksUpToDate>
  <CharactersWithSpaces>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shahbaz</dc:creator>
  <cp:keywords/>
  <dc:description/>
  <cp:lastModifiedBy>shaikh shahbaz</cp:lastModifiedBy>
  <cp:revision>2</cp:revision>
  <dcterms:created xsi:type="dcterms:W3CDTF">2025-12-20T13:56:00Z</dcterms:created>
  <dcterms:modified xsi:type="dcterms:W3CDTF">2025-12-20T14:02:00Z</dcterms:modified>
</cp:coreProperties>
</file>