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4B" w:rsidRDefault="00337603">
      <w:r w:rsidRPr="00337603">
        <w:rPr>
          <w:noProof/>
        </w:rPr>
        <w:drawing>
          <wp:inline distT="0" distB="0" distL="0" distR="0">
            <wp:extent cx="5943600" cy="3290461"/>
            <wp:effectExtent l="0" t="0" r="0" b="5715"/>
            <wp:docPr id="1" name="Picture 1" descr="C:\book\Angularjs\Angular-4\angular4announ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ook\Angularjs\Angular-4\angular4announce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0461"/>
                    </a:xfrm>
                    <a:prstGeom prst="rect">
                      <a:avLst/>
                    </a:prstGeom>
                    <a:noFill/>
                    <a:ln>
                      <a:noFill/>
                    </a:ln>
                  </pic:spPr>
                </pic:pic>
              </a:graphicData>
            </a:graphic>
          </wp:inline>
        </w:drawing>
      </w:r>
    </w:p>
    <w:p w:rsidR="00337603" w:rsidRDefault="00337603">
      <w:pPr>
        <w:rPr>
          <w:rFonts w:ascii="Trebuchet MS" w:hAnsi="Trebuchet MS"/>
          <w:color w:val="666666"/>
          <w:sz w:val="20"/>
          <w:szCs w:val="20"/>
        </w:rPr>
      </w:pPr>
      <w:r>
        <w:rPr>
          <w:rFonts w:ascii="Trebuchet MS" w:hAnsi="Trebuchet MS"/>
          <w:color w:val="666666"/>
        </w:rPr>
        <w:t xml:space="preserve">Angular uses </w:t>
      </w:r>
      <w:hyperlink r:id="rId6" w:history="1">
        <w:r>
          <w:rPr>
            <w:rStyle w:val="Hyperlink"/>
            <w:rFonts w:ascii="Trebuchet MS" w:hAnsi="Trebuchet MS"/>
            <w:sz w:val="20"/>
            <w:szCs w:val="20"/>
          </w:rPr>
          <w:t>Semantic Versioning (SEMVER)</w:t>
        </w:r>
      </w:hyperlink>
      <w:r>
        <w:rPr>
          <w:rFonts w:ascii="Trebuchet MS" w:hAnsi="Trebuchet MS"/>
          <w:color w:val="666666"/>
          <w:sz w:val="20"/>
          <w:szCs w:val="20"/>
        </w:rPr>
        <w:t>.</w:t>
      </w:r>
    </w:p>
    <w:p w:rsidR="00337603" w:rsidRDefault="00337603">
      <w:pPr>
        <w:rPr>
          <w:rFonts w:ascii="Trebuchet MS" w:hAnsi="Trebuchet MS"/>
          <w:color w:val="666666"/>
          <w:sz w:val="20"/>
          <w:szCs w:val="20"/>
        </w:rPr>
      </w:pPr>
      <w:r>
        <w:rPr>
          <w:rFonts w:ascii="Trebuchet MS" w:hAnsi="Trebuchet MS"/>
          <w:color w:val="666666"/>
          <w:sz w:val="20"/>
          <w:szCs w:val="20"/>
        </w:rPr>
        <w:t xml:space="preserve">Semantic Versioning is all about adding meaning to version numbers. This allows developers to not only reason about any upgrade we do, but we can even let tools such as NPM do it in </w:t>
      </w:r>
      <w:proofErr w:type="spellStart"/>
      <w:proofErr w:type="gramStart"/>
      <w:r>
        <w:rPr>
          <w:rFonts w:ascii="Trebuchet MS" w:hAnsi="Trebuchet MS"/>
          <w:color w:val="666666"/>
          <w:sz w:val="20"/>
          <w:szCs w:val="20"/>
        </w:rPr>
        <w:t>a</w:t>
      </w:r>
      <w:proofErr w:type="spellEnd"/>
      <w:proofErr w:type="gramEnd"/>
      <w:r>
        <w:rPr>
          <w:rFonts w:ascii="Trebuchet MS" w:hAnsi="Trebuchet MS"/>
          <w:color w:val="666666"/>
          <w:sz w:val="20"/>
          <w:szCs w:val="20"/>
        </w:rPr>
        <w:t xml:space="preserve"> automatic and safe manner for us.</w:t>
      </w:r>
      <w:r>
        <w:rPr>
          <w:rFonts w:ascii="Trebuchet MS" w:hAnsi="Trebuchet MS"/>
          <w:color w:val="666666"/>
          <w:sz w:val="20"/>
          <w:szCs w:val="20"/>
        </w:rPr>
        <w:br/>
        <w:t>A semantic version consists of three numbers:</w:t>
      </w:r>
    </w:p>
    <w:p w:rsidR="00337603" w:rsidRDefault="00337603">
      <w:r w:rsidRPr="00337603">
        <w:rPr>
          <w:noProof/>
        </w:rPr>
        <w:drawing>
          <wp:inline distT="0" distB="0" distL="0" distR="0">
            <wp:extent cx="5943600" cy="2269807"/>
            <wp:effectExtent l="0" t="0" r="0" b="0"/>
            <wp:docPr id="2" name="Picture 2" descr="C:\book\Angularjs\Angular-4\sem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ook\Angularjs\Angular-4\sem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9807"/>
                    </a:xfrm>
                    <a:prstGeom prst="rect">
                      <a:avLst/>
                    </a:prstGeom>
                    <a:noFill/>
                    <a:ln>
                      <a:noFill/>
                    </a:ln>
                  </pic:spPr>
                </pic:pic>
              </a:graphicData>
            </a:graphic>
          </wp:inline>
        </w:drawing>
      </w:r>
    </w:p>
    <w:p w:rsidR="00337603" w:rsidRPr="00337603" w:rsidRDefault="00337603" w:rsidP="00337603">
      <w:pPr>
        <w:shd w:val="clear" w:color="auto" w:fill="FFFFFF"/>
        <w:spacing w:after="0" w:line="240" w:lineRule="auto"/>
        <w:rPr>
          <w:rFonts w:ascii="Trebuchet MS" w:eastAsia="Times New Roman" w:hAnsi="Trebuchet MS" w:cs="Times New Roman"/>
          <w:color w:val="666666"/>
          <w:sz w:val="20"/>
          <w:szCs w:val="20"/>
        </w:rPr>
      </w:pPr>
      <w:r w:rsidRPr="00337603">
        <w:rPr>
          <w:rFonts w:ascii="Trebuchet MS" w:eastAsia="Times New Roman" w:hAnsi="Trebuchet MS" w:cs="Times New Roman"/>
          <w:color w:val="666666"/>
          <w:sz w:val="20"/>
          <w:szCs w:val="20"/>
        </w:rPr>
        <w:t>Whenever you fix a bug and release it, you increase the last number, if a new feature is added, you increase the second number and whenever you release a breaking change you increase the first number.</w:t>
      </w:r>
    </w:p>
    <w:p w:rsidR="00337603" w:rsidRPr="00337603" w:rsidRDefault="00337603" w:rsidP="00337603">
      <w:pPr>
        <w:shd w:val="clear" w:color="auto" w:fill="FFFFFF"/>
        <w:spacing w:line="240" w:lineRule="auto"/>
        <w:rPr>
          <w:rFonts w:ascii="Trebuchet MS" w:eastAsia="Times New Roman" w:hAnsi="Trebuchet MS" w:cs="Times New Roman"/>
          <w:color w:val="666666"/>
          <w:sz w:val="20"/>
          <w:szCs w:val="20"/>
        </w:rPr>
      </w:pPr>
      <w:r w:rsidRPr="00337603">
        <w:rPr>
          <w:rFonts w:ascii="Trebuchet MS" w:eastAsia="Times New Roman" w:hAnsi="Trebuchet MS" w:cs="Times New Roman"/>
          <w:color w:val="666666"/>
          <w:sz w:val="20"/>
          <w:szCs w:val="20"/>
        </w:rPr>
        <w:t>“A breaking change happens whenever you as a developer and consumer of a library, have to step in and adjust your code after a version upgrade.”</w:t>
      </w:r>
    </w:p>
    <w:p w:rsidR="00337603" w:rsidRDefault="00337603">
      <w:pPr>
        <w:rPr>
          <w:rFonts w:ascii="Trebuchet MS" w:hAnsi="Trebuchet MS"/>
          <w:color w:val="666666"/>
          <w:sz w:val="20"/>
          <w:szCs w:val="20"/>
        </w:rPr>
      </w:pPr>
      <w:r>
        <w:rPr>
          <w:rFonts w:ascii="Trebuchet MS" w:hAnsi="Trebuchet MS"/>
          <w:color w:val="666666"/>
          <w:sz w:val="20"/>
          <w:szCs w:val="20"/>
        </w:rPr>
        <w:t>For example, giving a compiler error for existing application bugs that went unnoticed with the previous compiler version, anything, that will break an existing application when upgrading Angular, requires the team to bump the major version number.</w:t>
      </w:r>
    </w:p>
    <w:p w:rsidR="00337603" w:rsidRDefault="00337603">
      <w:pPr>
        <w:rPr>
          <w:rFonts w:ascii="Trebuchet MS" w:hAnsi="Trebuchet MS"/>
          <w:color w:val="666666"/>
          <w:sz w:val="20"/>
          <w:szCs w:val="20"/>
        </w:rPr>
      </w:pPr>
      <w:r>
        <w:rPr>
          <w:rFonts w:ascii="Trebuchet MS" w:hAnsi="Trebuchet MS"/>
          <w:color w:val="666666"/>
          <w:sz w:val="20"/>
          <w:szCs w:val="20"/>
        </w:rPr>
        <w:lastRenderedPageBreak/>
        <w:t>We went from Angular 1 to Angular 2, and it was a total breaking change, with new APIs, new patterns. That was obvious: ultimately Angular 2 was a complete rewrite</w:t>
      </w:r>
      <w:r>
        <w:rPr>
          <w:rFonts w:ascii="Trebuchet MS" w:hAnsi="Trebuchet MS"/>
          <w:color w:val="666666"/>
          <w:sz w:val="20"/>
          <w:szCs w:val="20"/>
        </w:rPr>
        <w:t>.</w:t>
      </w:r>
    </w:p>
    <w:p w:rsidR="00337603" w:rsidRDefault="00337603">
      <w:pPr>
        <w:rPr>
          <w:rFonts w:ascii="Trebuchet MS" w:hAnsi="Trebuchet MS"/>
          <w:color w:val="666666"/>
          <w:sz w:val="20"/>
          <w:szCs w:val="20"/>
        </w:rPr>
      </w:pPr>
      <w:r>
        <w:rPr>
          <w:rFonts w:ascii="Trebuchet MS" w:hAnsi="Trebuchet MS"/>
          <w:color w:val="666666"/>
          <w:sz w:val="20"/>
          <w:szCs w:val="20"/>
        </w:rPr>
        <w:t xml:space="preserve">Changing from version 2 to version 4, </w:t>
      </w:r>
      <w:proofErr w:type="gramStart"/>
      <w:r>
        <w:rPr>
          <w:rFonts w:ascii="Trebuchet MS" w:hAnsi="Trebuchet MS"/>
          <w:color w:val="666666"/>
          <w:sz w:val="20"/>
          <w:szCs w:val="20"/>
        </w:rPr>
        <w:t>5, …</w:t>
      </w:r>
      <w:proofErr w:type="gramEnd"/>
      <w:r>
        <w:rPr>
          <w:rFonts w:ascii="Trebuchet MS" w:hAnsi="Trebuchet MS"/>
          <w:color w:val="666666"/>
          <w:sz w:val="20"/>
          <w:szCs w:val="20"/>
        </w:rPr>
        <w:t xml:space="preserve"> won’t be like changing from Angular 1. It won’t be a complete rewrite, it will simply be a change in some core libraries that demand a major SEMVER version change. Also, there will be proper </w:t>
      </w:r>
      <w:hyperlink r:id="rId8" w:anchor="Deprecation_policy_31" w:history="1">
        <w:r>
          <w:rPr>
            <w:rStyle w:val="Hyperlink"/>
            <w:rFonts w:ascii="Trebuchet MS" w:hAnsi="Trebuchet MS"/>
            <w:sz w:val="20"/>
            <w:szCs w:val="20"/>
          </w:rPr>
          <w:t>deprecation phases</w:t>
        </w:r>
      </w:hyperlink>
      <w:r>
        <w:rPr>
          <w:rFonts w:ascii="Trebuchet MS" w:hAnsi="Trebuchet MS"/>
          <w:color w:val="666666"/>
          <w:sz w:val="20"/>
          <w:szCs w:val="20"/>
        </w:rPr>
        <w:t xml:space="preserve"> to allow developers to adjust their code.</w:t>
      </w:r>
    </w:p>
    <w:p w:rsidR="00A2039E" w:rsidRPr="00A2039E" w:rsidRDefault="00A2039E" w:rsidP="00A2039E">
      <w:pPr>
        <w:shd w:val="clear" w:color="auto" w:fill="FFFFFF"/>
        <w:spacing w:after="0" w:line="240" w:lineRule="auto"/>
        <w:outlineLvl w:val="0"/>
        <w:rPr>
          <w:rFonts w:ascii="Trebuchet MS" w:eastAsia="Times New Roman" w:hAnsi="Trebuchet MS" w:cs="Times New Roman"/>
          <w:b/>
          <w:bCs/>
          <w:color w:val="666666"/>
          <w:kern w:val="36"/>
          <w:sz w:val="48"/>
          <w:szCs w:val="48"/>
        </w:rPr>
      </w:pPr>
      <w:r w:rsidRPr="00A2039E">
        <w:rPr>
          <w:rFonts w:ascii="Trebuchet MS" w:eastAsia="Times New Roman" w:hAnsi="Trebuchet MS" w:cs="Times New Roman"/>
          <w:b/>
          <w:bCs/>
          <w:color w:val="666666"/>
          <w:kern w:val="36"/>
          <w:sz w:val="48"/>
          <w:szCs w:val="48"/>
        </w:rPr>
        <w:t>Naming guidelines</w:t>
      </w:r>
    </w:p>
    <w:p w:rsidR="00A2039E" w:rsidRPr="00A2039E" w:rsidRDefault="00A2039E" w:rsidP="00A2039E">
      <w:pPr>
        <w:shd w:val="clear" w:color="auto" w:fill="FFFFFF"/>
        <w:spacing w:after="0" w:line="240" w:lineRule="auto"/>
        <w:rPr>
          <w:rFonts w:ascii="Trebuchet MS" w:eastAsia="Times New Roman" w:hAnsi="Trebuchet MS" w:cs="Times New Roman"/>
          <w:color w:val="666666"/>
          <w:sz w:val="20"/>
          <w:szCs w:val="20"/>
        </w:rPr>
      </w:pPr>
      <w:r w:rsidRPr="00A2039E">
        <w:rPr>
          <w:rFonts w:ascii="Trebuchet MS" w:eastAsia="Times New Roman" w:hAnsi="Trebuchet MS" w:cs="Times New Roman"/>
          <w:color w:val="666666"/>
          <w:sz w:val="20"/>
          <w:szCs w:val="20"/>
        </w:rPr>
        <w:t>Basically from now on, you should name versions 2.0.0 or later of Angular simply “Angular”. Try to avoid using the version number, unless it is really necessary to disambiguate.</w:t>
      </w:r>
      <w:r w:rsidRPr="00A2039E">
        <w:rPr>
          <w:rFonts w:ascii="Trebuchet MS" w:eastAsia="Times New Roman" w:hAnsi="Trebuchet MS" w:cs="Times New Roman"/>
          <w:color w:val="666666"/>
          <w:sz w:val="20"/>
          <w:szCs w:val="20"/>
        </w:rPr>
        <w:br/>
      </w:r>
      <w:r w:rsidRPr="00A2039E">
        <w:rPr>
          <w:rFonts w:ascii="Trebuchet MS" w:eastAsia="Times New Roman" w:hAnsi="Trebuchet MS" w:cs="Times New Roman"/>
          <w:color w:val="666666"/>
          <w:sz w:val="20"/>
          <w:szCs w:val="20"/>
        </w:rPr>
        <w:br/>
        <w:t>Three simple guidelines:</w:t>
      </w:r>
    </w:p>
    <w:p w:rsidR="00A2039E" w:rsidRPr="00A2039E" w:rsidRDefault="00A2039E" w:rsidP="00A2039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66666"/>
          <w:sz w:val="20"/>
          <w:szCs w:val="20"/>
        </w:rPr>
      </w:pPr>
      <w:r w:rsidRPr="00A2039E">
        <w:rPr>
          <w:rFonts w:ascii="Trebuchet MS" w:eastAsia="Times New Roman" w:hAnsi="Trebuchet MS" w:cs="Times New Roman"/>
          <w:color w:val="666666"/>
          <w:sz w:val="20"/>
          <w:szCs w:val="20"/>
        </w:rPr>
        <w:t xml:space="preserve">Use “Angular” for versions 2.0.0 and later (e.g. “I’m an Angular developer”, “This is an Angular </w:t>
      </w:r>
      <w:proofErr w:type="spellStart"/>
      <w:r w:rsidRPr="00A2039E">
        <w:rPr>
          <w:rFonts w:ascii="Trebuchet MS" w:eastAsia="Times New Roman" w:hAnsi="Trebuchet MS" w:cs="Times New Roman"/>
          <w:color w:val="666666"/>
          <w:sz w:val="20"/>
          <w:szCs w:val="20"/>
        </w:rPr>
        <w:t>meetup</w:t>
      </w:r>
      <w:proofErr w:type="spellEnd"/>
      <w:r w:rsidRPr="00A2039E">
        <w:rPr>
          <w:rFonts w:ascii="Trebuchet MS" w:eastAsia="Times New Roman" w:hAnsi="Trebuchet MS" w:cs="Times New Roman"/>
          <w:color w:val="666666"/>
          <w:sz w:val="20"/>
          <w:szCs w:val="20"/>
        </w:rPr>
        <w:t>”, “The Angular ecosystem is growing quickly”)</w:t>
      </w:r>
    </w:p>
    <w:p w:rsidR="00A2039E" w:rsidRPr="00A2039E" w:rsidRDefault="00A2039E" w:rsidP="00A2039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66666"/>
          <w:sz w:val="20"/>
          <w:szCs w:val="20"/>
        </w:rPr>
      </w:pPr>
      <w:r w:rsidRPr="00A2039E">
        <w:rPr>
          <w:rFonts w:ascii="Trebuchet MS" w:eastAsia="Times New Roman" w:hAnsi="Trebuchet MS" w:cs="Times New Roman"/>
          <w:color w:val="666666"/>
          <w:sz w:val="20"/>
          <w:szCs w:val="20"/>
        </w:rPr>
        <w:t>Use "</w:t>
      </w:r>
      <w:proofErr w:type="spellStart"/>
      <w:r w:rsidRPr="00A2039E">
        <w:rPr>
          <w:rFonts w:ascii="Trebuchet MS" w:eastAsia="Times New Roman" w:hAnsi="Trebuchet MS" w:cs="Times New Roman"/>
          <w:color w:val="666666"/>
          <w:sz w:val="20"/>
          <w:szCs w:val="20"/>
        </w:rPr>
        <w:t>AngularJS</w:t>
      </w:r>
      <w:proofErr w:type="spellEnd"/>
      <w:r w:rsidRPr="00A2039E">
        <w:rPr>
          <w:rFonts w:ascii="Trebuchet MS" w:eastAsia="Times New Roman" w:hAnsi="Trebuchet MS" w:cs="Times New Roman"/>
          <w:color w:val="666666"/>
          <w:sz w:val="20"/>
          <w:szCs w:val="20"/>
        </w:rPr>
        <w:t>" to describe versions 1.x or earlier</w:t>
      </w:r>
    </w:p>
    <w:p w:rsidR="00A2039E" w:rsidRPr="00A2039E" w:rsidRDefault="00A2039E" w:rsidP="00A2039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66666"/>
          <w:sz w:val="20"/>
          <w:szCs w:val="20"/>
        </w:rPr>
      </w:pPr>
      <w:r w:rsidRPr="00A2039E">
        <w:rPr>
          <w:rFonts w:ascii="Trebuchet MS" w:eastAsia="Times New Roman" w:hAnsi="Trebuchet MS" w:cs="Times New Roman"/>
          <w:color w:val="666666"/>
          <w:sz w:val="20"/>
          <w:szCs w:val="20"/>
        </w:rPr>
        <w:t>Use the version number “Angular 4.0” "Angular 2.4" when needed to talk about a specific release (e.g. when talking about a newly introduced feature - “This is an introduction to feature X, introduced in Angular 4”, “I’m proposing this change for Angular 5”)</w:t>
      </w:r>
    </w:p>
    <w:p w:rsidR="00A2039E" w:rsidRPr="00A2039E" w:rsidRDefault="00A2039E" w:rsidP="00A2039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66666"/>
          <w:sz w:val="20"/>
          <w:szCs w:val="20"/>
        </w:rPr>
      </w:pPr>
      <w:r w:rsidRPr="00A2039E">
        <w:rPr>
          <w:rFonts w:ascii="Trebuchet MS" w:eastAsia="Times New Roman" w:hAnsi="Trebuchet MS" w:cs="Times New Roman"/>
          <w:color w:val="666666"/>
          <w:sz w:val="20"/>
          <w:szCs w:val="20"/>
        </w:rPr>
        <w:t xml:space="preserve">Use full </w:t>
      </w:r>
      <w:proofErr w:type="spellStart"/>
      <w:r w:rsidRPr="00A2039E">
        <w:rPr>
          <w:rFonts w:ascii="Trebuchet MS" w:eastAsia="Times New Roman" w:hAnsi="Trebuchet MS" w:cs="Times New Roman"/>
          <w:color w:val="666666"/>
          <w:sz w:val="20"/>
          <w:szCs w:val="20"/>
        </w:rPr>
        <w:t>semver</w:t>
      </w:r>
      <w:proofErr w:type="spellEnd"/>
      <w:r w:rsidRPr="00A2039E">
        <w:rPr>
          <w:rFonts w:ascii="Trebuchet MS" w:eastAsia="Times New Roman" w:hAnsi="Trebuchet MS" w:cs="Times New Roman"/>
          <w:color w:val="666666"/>
          <w:sz w:val="20"/>
          <w:szCs w:val="20"/>
        </w:rPr>
        <w:t xml:space="preserve"> version when reporting a bug (e.g. “This issue is present as of Angular 2.3.1”)</w:t>
      </w:r>
    </w:p>
    <w:p w:rsidR="00A2039E" w:rsidRPr="00A2039E" w:rsidRDefault="00A2039E" w:rsidP="00A2039E">
      <w:pPr>
        <w:pStyle w:val="ListParagraph"/>
        <w:shd w:val="clear" w:color="auto" w:fill="FFFFFF"/>
        <w:spacing w:before="450" w:after="675"/>
        <w:ind w:right="720"/>
        <w:rPr>
          <w:rFonts w:ascii="Trebuchet MS" w:hAnsi="Trebuchet MS"/>
          <w:color w:val="666666"/>
          <w:sz w:val="20"/>
          <w:szCs w:val="20"/>
        </w:rPr>
      </w:pPr>
      <w:r>
        <w:rPr>
          <w:rFonts w:ascii="Trebuchet MS" w:hAnsi="Trebuchet MS"/>
          <w:color w:val="666666"/>
          <w:sz w:val="20"/>
          <w:szCs w:val="20"/>
        </w:rPr>
        <w:t xml:space="preserve">For </w:t>
      </w:r>
      <w:proofErr w:type="gramStart"/>
      <w:r>
        <w:rPr>
          <w:rFonts w:ascii="Trebuchet MS" w:hAnsi="Trebuchet MS"/>
          <w:color w:val="666666"/>
          <w:sz w:val="20"/>
          <w:szCs w:val="20"/>
        </w:rPr>
        <w:t>example :</w:t>
      </w:r>
      <w:r w:rsidRPr="00A2039E">
        <w:rPr>
          <w:rFonts w:ascii="Trebuchet MS" w:hAnsi="Trebuchet MS"/>
          <w:color w:val="666666"/>
          <w:sz w:val="20"/>
          <w:szCs w:val="20"/>
        </w:rPr>
        <w:t>“</w:t>
      </w:r>
      <w:proofErr w:type="gramEnd"/>
      <w:r w:rsidRPr="00A2039E">
        <w:rPr>
          <w:rFonts w:ascii="Trebuchet MS" w:hAnsi="Trebuchet MS"/>
          <w:color w:val="666666"/>
          <w:sz w:val="20"/>
          <w:szCs w:val="20"/>
        </w:rPr>
        <w:t>This article uses Angular v2.3.1.”</w:t>
      </w:r>
    </w:p>
    <w:p w:rsidR="00A2039E" w:rsidRPr="00A2039E" w:rsidRDefault="00A2039E" w:rsidP="00A2039E">
      <w:pPr>
        <w:pStyle w:val="ListParagraph"/>
        <w:shd w:val="clear" w:color="auto" w:fill="FFFFFF"/>
        <w:spacing w:before="450" w:after="675"/>
        <w:rPr>
          <w:rFonts w:ascii="Trebuchet MS" w:hAnsi="Trebuchet MS"/>
          <w:color w:val="666666"/>
          <w:sz w:val="20"/>
          <w:szCs w:val="20"/>
        </w:rPr>
      </w:pPr>
      <w:r w:rsidRPr="00A2039E">
        <w:rPr>
          <w:rFonts w:ascii="Trebuchet MS" w:hAnsi="Trebuchet MS"/>
          <w:color w:val="666666"/>
          <w:sz w:val="20"/>
          <w:szCs w:val="20"/>
        </w:rPr>
        <w:t>That helps avoid confusion for your readers, especially when you are writing about specific APIs.</w:t>
      </w:r>
    </w:p>
    <w:p w:rsidR="00A2039E" w:rsidRDefault="00A2039E" w:rsidP="00A2039E">
      <w:pPr>
        <w:pStyle w:val="Heading1"/>
        <w:numPr>
          <w:ilvl w:val="0"/>
          <w:numId w:val="1"/>
        </w:numPr>
        <w:shd w:val="clear" w:color="auto" w:fill="FFFFFF"/>
        <w:rPr>
          <w:rFonts w:ascii="Trebuchet MS" w:hAnsi="Trebuchet MS"/>
          <w:color w:val="666666"/>
        </w:rPr>
      </w:pPr>
      <w:r>
        <w:rPr>
          <w:rFonts w:ascii="Trebuchet MS" w:hAnsi="Trebuchet MS"/>
          <w:color w:val="666666"/>
        </w:rPr>
        <w:t>Why not version 3 then?</w:t>
      </w:r>
    </w:p>
    <w:p w:rsidR="00A2039E" w:rsidRPr="00A2039E" w:rsidRDefault="00A2039E" w:rsidP="00A2039E">
      <w:pPr>
        <w:pStyle w:val="ListParagraph"/>
        <w:numPr>
          <w:ilvl w:val="0"/>
          <w:numId w:val="1"/>
        </w:numPr>
      </w:pPr>
      <w:r w:rsidRPr="00A2039E">
        <w:rPr>
          <w:rFonts w:ascii="Trebuchet MS" w:hAnsi="Trebuchet MS"/>
          <w:color w:val="666666"/>
          <w:sz w:val="20"/>
          <w:szCs w:val="20"/>
        </w:rPr>
        <w:t xml:space="preserve">The core Angular libraries live in one single </w:t>
      </w:r>
      <w:proofErr w:type="spellStart"/>
      <w:r w:rsidRPr="00A2039E">
        <w:rPr>
          <w:rFonts w:ascii="Trebuchet MS" w:hAnsi="Trebuchet MS"/>
          <w:color w:val="666666"/>
          <w:sz w:val="20"/>
          <w:szCs w:val="20"/>
        </w:rPr>
        <w:t>GitHub</w:t>
      </w:r>
      <w:proofErr w:type="spellEnd"/>
      <w:r w:rsidRPr="00A2039E">
        <w:rPr>
          <w:rFonts w:ascii="Trebuchet MS" w:hAnsi="Trebuchet MS"/>
          <w:color w:val="666666"/>
          <w:sz w:val="20"/>
          <w:szCs w:val="20"/>
        </w:rPr>
        <w:t xml:space="preserve"> repository at </w:t>
      </w:r>
      <w:hyperlink r:id="rId9" w:history="1">
        <w:r w:rsidRPr="00A2039E">
          <w:rPr>
            <w:rStyle w:val="Hyperlink"/>
            <w:rFonts w:ascii="Trebuchet MS" w:hAnsi="Trebuchet MS"/>
            <w:sz w:val="20"/>
            <w:szCs w:val="20"/>
          </w:rPr>
          <w:t>github.com/angular/angular</w:t>
        </w:r>
      </w:hyperlink>
      <w:r w:rsidRPr="00A2039E">
        <w:rPr>
          <w:rFonts w:ascii="Trebuchet MS" w:hAnsi="Trebuchet MS"/>
          <w:color w:val="666666"/>
          <w:sz w:val="20"/>
          <w:szCs w:val="20"/>
        </w:rPr>
        <w:t>. All of them are versioned the same way, but distributed as different NPM packages:</w:t>
      </w:r>
    </w:p>
    <w:p w:rsidR="00A2039E" w:rsidRDefault="00A2039E" w:rsidP="00A2039E">
      <w:pPr>
        <w:pStyle w:val="ListParagraph"/>
      </w:pPr>
      <w:r w:rsidRPr="00A2039E">
        <w:rPr>
          <w:noProof/>
        </w:rPr>
        <w:drawing>
          <wp:inline distT="0" distB="0" distL="0" distR="0">
            <wp:extent cx="5943600" cy="2462033"/>
            <wp:effectExtent l="0" t="0" r="0" b="0"/>
            <wp:docPr id="3" name="Picture 3" descr="C:\book\Angularjs\Angular-4\angular2-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ook\Angularjs\Angular-4\angular2-vers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2033"/>
                    </a:xfrm>
                    <a:prstGeom prst="rect">
                      <a:avLst/>
                    </a:prstGeom>
                    <a:noFill/>
                    <a:ln>
                      <a:noFill/>
                    </a:ln>
                  </pic:spPr>
                </pic:pic>
              </a:graphicData>
            </a:graphic>
          </wp:inline>
        </w:drawing>
      </w:r>
    </w:p>
    <w:p w:rsidR="00485C01" w:rsidRDefault="00485C01" w:rsidP="00A2039E">
      <w:pPr>
        <w:pStyle w:val="ListParagraph"/>
        <w:rPr>
          <w:rFonts w:ascii="Trebuchet MS" w:hAnsi="Trebuchet MS"/>
          <w:color w:val="666666"/>
          <w:sz w:val="20"/>
          <w:szCs w:val="20"/>
        </w:rPr>
      </w:pPr>
      <w:r>
        <w:rPr>
          <w:rStyle w:val="Strong"/>
          <w:rFonts w:ascii="Trebuchet MS" w:hAnsi="Trebuchet MS"/>
          <w:color w:val="666666"/>
          <w:sz w:val="20"/>
          <w:szCs w:val="20"/>
        </w:rPr>
        <w:t xml:space="preserve">Due to this </w:t>
      </w:r>
      <w:hyperlink r:id="rId11" w:history="1">
        <w:r>
          <w:rPr>
            <w:rStyle w:val="Hyperlink"/>
            <w:rFonts w:ascii="Trebuchet MS" w:hAnsi="Trebuchet MS"/>
            <w:b/>
            <w:bCs/>
            <w:sz w:val="20"/>
            <w:szCs w:val="20"/>
          </w:rPr>
          <w:t>misalignment of the router package’s version</w:t>
        </w:r>
      </w:hyperlink>
      <w:r>
        <w:rPr>
          <w:rFonts w:ascii="Trebuchet MS" w:hAnsi="Trebuchet MS"/>
          <w:color w:val="666666"/>
          <w:sz w:val="20"/>
          <w:szCs w:val="20"/>
        </w:rPr>
        <w:t>, the team decided to go straight for Angular v4. In this way again, all the core packages are aligned which will be easier to maintain and help avoid confusion in the future.</w:t>
      </w:r>
      <w:r>
        <w:rPr>
          <w:rFonts w:ascii="Trebuchet MS" w:hAnsi="Trebuchet MS"/>
          <w:color w:val="666666"/>
          <w:sz w:val="20"/>
          <w:szCs w:val="20"/>
        </w:rPr>
        <w:br/>
      </w:r>
      <w:r>
        <w:rPr>
          <w:rFonts w:ascii="Trebuchet MS" w:hAnsi="Trebuchet MS"/>
          <w:color w:val="666666"/>
          <w:sz w:val="20"/>
          <w:szCs w:val="20"/>
        </w:rPr>
        <w:lastRenderedPageBreak/>
        <w:t xml:space="preserve">Also it is important to understand how Angular is being used and integrated inside Google (Igor </w:t>
      </w:r>
      <w:hyperlink r:id="rId12" w:history="1">
        <w:r>
          <w:rPr>
            <w:rStyle w:val="Hyperlink"/>
            <w:rFonts w:ascii="Trebuchet MS" w:hAnsi="Trebuchet MS"/>
            <w:sz w:val="20"/>
            <w:szCs w:val="20"/>
          </w:rPr>
          <w:t>speaks about this here in his keynote</w:t>
        </w:r>
      </w:hyperlink>
    </w:p>
    <w:p w:rsidR="00485C01" w:rsidRDefault="00485C01" w:rsidP="00A2039E">
      <w:pPr>
        <w:pStyle w:val="ListParagraph"/>
      </w:pPr>
      <w:r w:rsidRPr="00485C01">
        <w:rPr>
          <w:noProof/>
        </w:rPr>
        <w:drawing>
          <wp:inline distT="0" distB="0" distL="0" distR="0">
            <wp:extent cx="5943600" cy="4009749"/>
            <wp:effectExtent l="0" t="0" r="0" b="0"/>
            <wp:docPr id="4" name="Picture 4" descr="C:\book\Angularjs\Angular-4\angular4-tentativ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ook\Angularjs\Angular-4\angular4-tentativesche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9749"/>
                    </a:xfrm>
                    <a:prstGeom prst="rect">
                      <a:avLst/>
                    </a:prstGeom>
                    <a:noFill/>
                    <a:ln>
                      <a:noFill/>
                    </a:ln>
                  </pic:spPr>
                </pic:pic>
              </a:graphicData>
            </a:graphic>
          </wp:inline>
        </w:drawing>
      </w:r>
    </w:p>
    <w:p w:rsidR="00485C01" w:rsidRDefault="00485C01" w:rsidP="00A2039E">
      <w:pPr>
        <w:pStyle w:val="ListParagraph"/>
      </w:pPr>
      <w:r w:rsidRPr="00485C01">
        <w:rPr>
          <w:noProof/>
        </w:rPr>
        <w:drawing>
          <wp:inline distT="0" distB="0" distL="0" distR="0">
            <wp:extent cx="5943600" cy="3720444"/>
            <wp:effectExtent l="0" t="0" r="0" b="0"/>
            <wp:docPr id="5" name="Picture 5" descr="C:\book\Angularjs\Angular-4\angular-rel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ook\Angularjs\Angular-4\angular-rele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20444"/>
                    </a:xfrm>
                    <a:prstGeom prst="rect">
                      <a:avLst/>
                    </a:prstGeom>
                    <a:noFill/>
                    <a:ln>
                      <a:noFill/>
                    </a:ln>
                  </pic:spPr>
                </pic:pic>
              </a:graphicData>
            </a:graphic>
          </wp:inline>
        </w:drawing>
      </w:r>
      <w:bookmarkStart w:id="0" w:name="_GoBack"/>
      <w:bookmarkEnd w:id="0"/>
    </w:p>
    <w:sectPr w:rsidR="0048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D720C"/>
    <w:multiLevelType w:val="multilevel"/>
    <w:tmpl w:val="F1D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0B"/>
    <w:rsid w:val="00337603"/>
    <w:rsid w:val="00485C01"/>
    <w:rsid w:val="008B7143"/>
    <w:rsid w:val="00905A0B"/>
    <w:rsid w:val="00A2039E"/>
    <w:rsid w:val="00C2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6B44A-5913-46FE-A0F1-78986E7D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39E"/>
    <w:pPr>
      <w:spacing w:after="0"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7603"/>
    <w:rPr>
      <w:strike w:val="0"/>
      <w:dstrike w:val="0"/>
      <w:color w:val="2288BB"/>
      <w:u w:val="none"/>
      <w:effect w:val="none"/>
    </w:rPr>
  </w:style>
  <w:style w:type="character" w:customStyle="1" w:styleId="Heading1Char">
    <w:name w:val="Heading 1 Char"/>
    <w:basedOn w:val="DefaultParagraphFont"/>
    <w:link w:val="Heading1"/>
    <w:uiPriority w:val="9"/>
    <w:rsid w:val="00A2039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2039E"/>
    <w:pPr>
      <w:ind w:left="720"/>
      <w:contextualSpacing/>
    </w:pPr>
  </w:style>
  <w:style w:type="character" w:styleId="Strong">
    <w:name w:val="Strong"/>
    <w:basedOn w:val="DefaultParagraphFont"/>
    <w:uiPriority w:val="22"/>
    <w:qFormat/>
    <w:rsid w:val="00485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11288">
      <w:bodyDiv w:val="1"/>
      <w:marLeft w:val="0"/>
      <w:marRight w:val="0"/>
      <w:marTop w:val="0"/>
      <w:marBottom w:val="0"/>
      <w:divBdr>
        <w:top w:val="none" w:sz="0" w:space="0" w:color="auto"/>
        <w:left w:val="none" w:sz="0" w:space="0" w:color="auto"/>
        <w:bottom w:val="none" w:sz="0" w:space="0" w:color="auto"/>
        <w:right w:val="none" w:sz="0" w:space="0" w:color="auto"/>
      </w:divBdr>
      <w:divsChild>
        <w:div w:id="2132553985">
          <w:marLeft w:val="0"/>
          <w:marRight w:val="0"/>
          <w:marTop w:val="0"/>
          <w:marBottom w:val="0"/>
          <w:divBdr>
            <w:top w:val="none" w:sz="0" w:space="0" w:color="auto"/>
            <w:left w:val="none" w:sz="0" w:space="0" w:color="auto"/>
            <w:bottom w:val="none" w:sz="0" w:space="0" w:color="auto"/>
            <w:right w:val="none" w:sz="0" w:space="0" w:color="auto"/>
          </w:divBdr>
          <w:divsChild>
            <w:div w:id="310716022">
              <w:marLeft w:val="0"/>
              <w:marRight w:val="0"/>
              <w:marTop w:val="0"/>
              <w:marBottom w:val="15"/>
              <w:divBdr>
                <w:top w:val="none" w:sz="0" w:space="0" w:color="auto"/>
                <w:left w:val="none" w:sz="0" w:space="0" w:color="auto"/>
                <w:bottom w:val="none" w:sz="0" w:space="0" w:color="auto"/>
                <w:right w:val="none" w:sz="0" w:space="0" w:color="auto"/>
              </w:divBdr>
              <w:divsChild>
                <w:div w:id="1860049916">
                  <w:marLeft w:val="0"/>
                  <w:marRight w:val="0"/>
                  <w:marTop w:val="0"/>
                  <w:marBottom w:val="0"/>
                  <w:divBdr>
                    <w:top w:val="none" w:sz="0" w:space="0" w:color="auto"/>
                    <w:left w:val="none" w:sz="0" w:space="0" w:color="auto"/>
                    <w:bottom w:val="none" w:sz="0" w:space="0" w:color="auto"/>
                    <w:right w:val="none" w:sz="0" w:space="0" w:color="auto"/>
                  </w:divBdr>
                  <w:divsChild>
                    <w:div w:id="1851290498">
                      <w:marLeft w:val="0"/>
                      <w:marRight w:val="0"/>
                      <w:marTop w:val="0"/>
                      <w:marBottom w:val="0"/>
                      <w:divBdr>
                        <w:top w:val="none" w:sz="0" w:space="0" w:color="auto"/>
                        <w:left w:val="none" w:sz="0" w:space="0" w:color="auto"/>
                        <w:bottom w:val="none" w:sz="0" w:space="0" w:color="auto"/>
                        <w:right w:val="none" w:sz="0" w:space="0" w:color="auto"/>
                      </w:divBdr>
                      <w:divsChild>
                        <w:div w:id="1257716880">
                          <w:marLeft w:val="0"/>
                          <w:marRight w:val="0"/>
                          <w:marTop w:val="0"/>
                          <w:marBottom w:val="0"/>
                          <w:divBdr>
                            <w:top w:val="none" w:sz="0" w:space="0" w:color="auto"/>
                            <w:left w:val="none" w:sz="0" w:space="0" w:color="auto"/>
                            <w:bottom w:val="none" w:sz="0" w:space="0" w:color="auto"/>
                            <w:right w:val="none" w:sz="0" w:space="0" w:color="auto"/>
                          </w:divBdr>
                          <w:divsChild>
                            <w:div w:id="275187097">
                              <w:marLeft w:val="0"/>
                              <w:marRight w:val="0"/>
                              <w:marTop w:val="0"/>
                              <w:marBottom w:val="0"/>
                              <w:divBdr>
                                <w:top w:val="none" w:sz="0" w:space="0" w:color="auto"/>
                                <w:left w:val="none" w:sz="0" w:space="0" w:color="auto"/>
                                <w:bottom w:val="none" w:sz="0" w:space="0" w:color="auto"/>
                                <w:right w:val="none" w:sz="0" w:space="0" w:color="auto"/>
                              </w:divBdr>
                              <w:divsChild>
                                <w:div w:id="1468888296">
                                  <w:marLeft w:val="0"/>
                                  <w:marRight w:val="0"/>
                                  <w:marTop w:val="0"/>
                                  <w:marBottom w:val="0"/>
                                  <w:divBdr>
                                    <w:top w:val="none" w:sz="0" w:space="0" w:color="auto"/>
                                    <w:left w:val="none" w:sz="0" w:space="0" w:color="auto"/>
                                    <w:bottom w:val="none" w:sz="0" w:space="0" w:color="auto"/>
                                    <w:right w:val="none" w:sz="0" w:space="0" w:color="auto"/>
                                  </w:divBdr>
                                  <w:divsChild>
                                    <w:div w:id="1688825656">
                                      <w:marLeft w:val="0"/>
                                      <w:marRight w:val="0"/>
                                      <w:marTop w:val="0"/>
                                      <w:marBottom w:val="0"/>
                                      <w:divBdr>
                                        <w:top w:val="none" w:sz="0" w:space="0" w:color="auto"/>
                                        <w:left w:val="none" w:sz="0" w:space="0" w:color="auto"/>
                                        <w:bottom w:val="none" w:sz="0" w:space="0" w:color="auto"/>
                                        <w:right w:val="none" w:sz="0" w:space="0" w:color="auto"/>
                                      </w:divBdr>
                                      <w:divsChild>
                                        <w:div w:id="1320423061">
                                          <w:marLeft w:val="0"/>
                                          <w:marRight w:val="0"/>
                                          <w:marTop w:val="0"/>
                                          <w:marBottom w:val="0"/>
                                          <w:divBdr>
                                            <w:top w:val="none" w:sz="0" w:space="0" w:color="auto"/>
                                            <w:left w:val="none" w:sz="0" w:space="0" w:color="auto"/>
                                            <w:bottom w:val="none" w:sz="0" w:space="0" w:color="auto"/>
                                            <w:right w:val="none" w:sz="0" w:space="0" w:color="auto"/>
                                          </w:divBdr>
                                          <w:divsChild>
                                            <w:div w:id="646741436">
                                              <w:marLeft w:val="0"/>
                                              <w:marRight w:val="0"/>
                                              <w:marTop w:val="0"/>
                                              <w:marBottom w:val="0"/>
                                              <w:divBdr>
                                                <w:top w:val="none" w:sz="0" w:space="0" w:color="auto"/>
                                                <w:left w:val="none" w:sz="0" w:space="0" w:color="auto"/>
                                                <w:bottom w:val="none" w:sz="0" w:space="0" w:color="auto"/>
                                                <w:right w:val="none" w:sz="0" w:space="0" w:color="auto"/>
                                              </w:divBdr>
                                              <w:divsChild>
                                                <w:div w:id="394084784">
                                                  <w:marLeft w:val="0"/>
                                                  <w:marRight w:val="0"/>
                                                  <w:marTop w:val="0"/>
                                                  <w:marBottom w:val="0"/>
                                                  <w:divBdr>
                                                    <w:top w:val="none" w:sz="0" w:space="0" w:color="auto"/>
                                                    <w:left w:val="none" w:sz="0" w:space="0" w:color="auto"/>
                                                    <w:bottom w:val="none" w:sz="0" w:space="0" w:color="auto"/>
                                                    <w:right w:val="none" w:sz="0" w:space="0" w:color="auto"/>
                                                  </w:divBdr>
                                                  <w:divsChild>
                                                    <w:div w:id="1402824135">
                                                      <w:marLeft w:val="0"/>
                                                      <w:marRight w:val="0"/>
                                                      <w:marTop w:val="0"/>
                                                      <w:marBottom w:val="0"/>
                                                      <w:divBdr>
                                                        <w:top w:val="none" w:sz="0" w:space="0" w:color="auto"/>
                                                        <w:left w:val="none" w:sz="0" w:space="0" w:color="auto"/>
                                                        <w:bottom w:val="none" w:sz="0" w:space="0" w:color="auto"/>
                                                        <w:right w:val="none" w:sz="0" w:space="0" w:color="auto"/>
                                                      </w:divBdr>
                                                      <w:divsChild>
                                                        <w:div w:id="32774318">
                                                          <w:marLeft w:val="0"/>
                                                          <w:marRight w:val="0"/>
                                                          <w:marTop w:val="450"/>
                                                          <w:marBottom w:val="450"/>
                                                          <w:divBdr>
                                                            <w:top w:val="none" w:sz="0" w:space="0" w:color="auto"/>
                                                            <w:left w:val="none" w:sz="0" w:space="0" w:color="auto"/>
                                                            <w:bottom w:val="none" w:sz="0" w:space="0" w:color="auto"/>
                                                            <w:right w:val="none" w:sz="0" w:space="0" w:color="auto"/>
                                                          </w:divBdr>
                                                          <w:divsChild>
                                                            <w:div w:id="1128857950">
                                                              <w:marLeft w:val="0"/>
                                                              <w:marRight w:val="0"/>
                                                              <w:marTop w:val="0"/>
                                                              <w:marBottom w:val="0"/>
                                                              <w:divBdr>
                                                                <w:top w:val="none" w:sz="0" w:space="0" w:color="auto"/>
                                                                <w:left w:val="none" w:sz="0" w:space="0" w:color="auto"/>
                                                                <w:bottom w:val="none" w:sz="0" w:space="0" w:color="auto"/>
                                                                <w:right w:val="none" w:sz="0" w:space="0" w:color="auto"/>
                                                              </w:divBdr>
                                                              <w:divsChild>
                                                                <w:div w:id="836269663">
                                                                  <w:marLeft w:val="0"/>
                                                                  <w:marRight w:val="0"/>
                                                                  <w:marTop w:val="0"/>
                                                                  <w:marBottom w:val="0"/>
                                                                  <w:divBdr>
                                                                    <w:top w:val="none" w:sz="0" w:space="0" w:color="auto"/>
                                                                    <w:left w:val="none" w:sz="0" w:space="0" w:color="auto"/>
                                                                    <w:bottom w:val="none" w:sz="0" w:space="0" w:color="auto"/>
                                                                    <w:right w:val="none" w:sz="0" w:space="0" w:color="auto"/>
                                                                  </w:divBdr>
                                                                  <w:divsChild>
                                                                    <w:div w:id="1569657848">
                                                                      <w:marLeft w:val="0"/>
                                                                      <w:marRight w:val="0"/>
                                                                      <w:marTop w:val="0"/>
                                                                      <w:marBottom w:val="0"/>
                                                                      <w:divBdr>
                                                                        <w:top w:val="none" w:sz="0" w:space="0" w:color="auto"/>
                                                                        <w:left w:val="none" w:sz="0" w:space="0" w:color="auto"/>
                                                                        <w:bottom w:val="none" w:sz="0" w:space="0" w:color="auto"/>
                                                                        <w:right w:val="none" w:sz="0" w:space="0" w:color="auto"/>
                                                                      </w:divBdr>
                                                                      <w:divsChild>
                                                                        <w:div w:id="1703705861">
                                                                          <w:marLeft w:val="0"/>
                                                                          <w:marRight w:val="0"/>
                                                                          <w:marTop w:val="0"/>
                                                                          <w:marBottom w:val="0"/>
                                                                          <w:divBdr>
                                                                            <w:top w:val="none" w:sz="0" w:space="0" w:color="auto"/>
                                                                            <w:left w:val="none" w:sz="0" w:space="0" w:color="auto"/>
                                                                            <w:bottom w:val="none" w:sz="0" w:space="0" w:color="auto"/>
                                                                            <w:right w:val="none" w:sz="0" w:space="0" w:color="auto"/>
                                                                          </w:divBdr>
                                                                          <w:divsChild>
                                                                            <w:div w:id="50689999">
                                                                              <w:marLeft w:val="0"/>
                                                                              <w:marRight w:val="0"/>
                                                                              <w:marTop w:val="0"/>
                                                                              <w:marBottom w:val="675"/>
                                                                              <w:divBdr>
                                                                                <w:top w:val="none" w:sz="0" w:space="0" w:color="auto"/>
                                                                                <w:left w:val="none" w:sz="0" w:space="0" w:color="auto"/>
                                                                                <w:bottom w:val="none" w:sz="0" w:space="0" w:color="auto"/>
                                                                                <w:right w:val="none" w:sz="0" w:space="0" w:color="auto"/>
                                                                              </w:divBdr>
                                                                              <w:divsChild>
                                                                                <w:div w:id="557783462">
                                                                                  <w:marLeft w:val="0"/>
                                                                                  <w:marRight w:val="0"/>
                                                                                  <w:marTop w:val="0"/>
                                                                                  <w:marBottom w:val="0"/>
                                                                                  <w:divBdr>
                                                                                    <w:top w:val="none" w:sz="0" w:space="0" w:color="auto"/>
                                                                                    <w:left w:val="none" w:sz="0" w:space="0" w:color="auto"/>
                                                                                    <w:bottom w:val="none" w:sz="0" w:space="0" w:color="auto"/>
                                                                                    <w:right w:val="none" w:sz="0" w:space="0" w:color="auto"/>
                                                                                  </w:divBdr>
                                                                                  <w:divsChild>
                                                                                    <w:div w:id="26392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238989">
      <w:bodyDiv w:val="1"/>
      <w:marLeft w:val="0"/>
      <w:marRight w:val="0"/>
      <w:marTop w:val="0"/>
      <w:marBottom w:val="0"/>
      <w:divBdr>
        <w:top w:val="none" w:sz="0" w:space="0" w:color="auto"/>
        <w:left w:val="none" w:sz="0" w:space="0" w:color="auto"/>
        <w:bottom w:val="none" w:sz="0" w:space="0" w:color="auto"/>
        <w:right w:val="none" w:sz="0" w:space="0" w:color="auto"/>
      </w:divBdr>
      <w:divsChild>
        <w:div w:id="91559959">
          <w:marLeft w:val="0"/>
          <w:marRight w:val="0"/>
          <w:marTop w:val="0"/>
          <w:marBottom w:val="0"/>
          <w:divBdr>
            <w:top w:val="none" w:sz="0" w:space="0" w:color="auto"/>
            <w:left w:val="none" w:sz="0" w:space="0" w:color="auto"/>
            <w:bottom w:val="none" w:sz="0" w:space="0" w:color="auto"/>
            <w:right w:val="none" w:sz="0" w:space="0" w:color="auto"/>
          </w:divBdr>
          <w:divsChild>
            <w:div w:id="318995965">
              <w:marLeft w:val="0"/>
              <w:marRight w:val="0"/>
              <w:marTop w:val="0"/>
              <w:marBottom w:val="15"/>
              <w:divBdr>
                <w:top w:val="none" w:sz="0" w:space="0" w:color="auto"/>
                <w:left w:val="none" w:sz="0" w:space="0" w:color="auto"/>
                <w:bottom w:val="none" w:sz="0" w:space="0" w:color="auto"/>
                <w:right w:val="none" w:sz="0" w:space="0" w:color="auto"/>
              </w:divBdr>
              <w:divsChild>
                <w:div w:id="205338288">
                  <w:marLeft w:val="0"/>
                  <w:marRight w:val="0"/>
                  <w:marTop w:val="0"/>
                  <w:marBottom w:val="0"/>
                  <w:divBdr>
                    <w:top w:val="none" w:sz="0" w:space="0" w:color="auto"/>
                    <w:left w:val="none" w:sz="0" w:space="0" w:color="auto"/>
                    <w:bottom w:val="none" w:sz="0" w:space="0" w:color="auto"/>
                    <w:right w:val="none" w:sz="0" w:space="0" w:color="auto"/>
                  </w:divBdr>
                  <w:divsChild>
                    <w:div w:id="1190753555">
                      <w:marLeft w:val="0"/>
                      <w:marRight w:val="0"/>
                      <w:marTop w:val="0"/>
                      <w:marBottom w:val="0"/>
                      <w:divBdr>
                        <w:top w:val="none" w:sz="0" w:space="0" w:color="auto"/>
                        <w:left w:val="none" w:sz="0" w:space="0" w:color="auto"/>
                        <w:bottom w:val="none" w:sz="0" w:space="0" w:color="auto"/>
                        <w:right w:val="none" w:sz="0" w:space="0" w:color="auto"/>
                      </w:divBdr>
                      <w:divsChild>
                        <w:div w:id="1053236882">
                          <w:marLeft w:val="0"/>
                          <w:marRight w:val="0"/>
                          <w:marTop w:val="0"/>
                          <w:marBottom w:val="0"/>
                          <w:divBdr>
                            <w:top w:val="none" w:sz="0" w:space="0" w:color="auto"/>
                            <w:left w:val="none" w:sz="0" w:space="0" w:color="auto"/>
                            <w:bottom w:val="none" w:sz="0" w:space="0" w:color="auto"/>
                            <w:right w:val="none" w:sz="0" w:space="0" w:color="auto"/>
                          </w:divBdr>
                          <w:divsChild>
                            <w:div w:id="878978863">
                              <w:marLeft w:val="0"/>
                              <w:marRight w:val="0"/>
                              <w:marTop w:val="0"/>
                              <w:marBottom w:val="0"/>
                              <w:divBdr>
                                <w:top w:val="none" w:sz="0" w:space="0" w:color="auto"/>
                                <w:left w:val="none" w:sz="0" w:space="0" w:color="auto"/>
                                <w:bottom w:val="none" w:sz="0" w:space="0" w:color="auto"/>
                                <w:right w:val="none" w:sz="0" w:space="0" w:color="auto"/>
                              </w:divBdr>
                              <w:divsChild>
                                <w:div w:id="1708485758">
                                  <w:marLeft w:val="0"/>
                                  <w:marRight w:val="0"/>
                                  <w:marTop w:val="0"/>
                                  <w:marBottom w:val="0"/>
                                  <w:divBdr>
                                    <w:top w:val="none" w:sz="0" w:space="0" w:color="auto"/>
                                    <w:left w:val="none" w:sz="0" w:space="0" w:color="auto"/>
                                    <w:bottom w:val="none" w:sz="0" w:space="0" w:color="auto"/>
                                    <w:right w:val="none" w:sz="0" w:space="0" w:color="auto"/>
                                  </w:divBdr>
                                  <w:divsChild>
                                    <w:div w:id="718743657">
                                      <w:marLeft w:val="0"/>
                                      <w:marRight w:val="0"/>
                                      <w:marTop w:val="0"/>
                                      <w:marBottom w:val="0"/>
                                      <w:divBdr>
                                        <w:top w:val="none" w:sz="0" w:space="0" w:color="auto"/>
                                        <w:left w:val="none" w:sz="0" w:space="0" w:color="auto"/>
                                        <w:bottom w:val="none" w:sz="0" w:space="0" w:color="auto"/>
                                        <w:right w:val="none" w:sz="0" w:space="0" w:color="auto"/>
                                      </w:divBdr>
                                      <w:divsChild>
                                        <w:div w:id="1832942812">
                                          <w:marLeft w:val="0"/>
                                          <w:marRight w:val="0"/>
                                          <w:marTop w:val="0"/>
                                          <w:marBottom w:val="0"/>
                                          <w:divBdr>
                                            <w:top w:val="none" w:sz="0" w:space="0" w:color="auto"/>
                                            <w:left w:val="none" w:sz="0" w:space="0" w:color="auto"/>
                                            <w:bottom w:val="none" w:sz="0" w:space="0" w:color="auto"/>
                                            <w:right w:val="none" w:sz="0" w:space="0" w:color="auto"/>
                                          </w:divBdr>
                                          <w:divsChild>
                                            <w:div w:id="1884752229">
                                              <w:marLeft w:val="0"/>
                                              <w:marRight w:val="0"/>
                                              <w:marTop w:val="0"/>
                                              <w:marBottom w:val="0"/>
                                              <w:divBdr>
                                                <w:top w:val="none" w:sz="0" w:space="0" w:color="auto"/>
                                                <w:left w:val="none" w:sz="0" w:space="0" w:color="auto"/>
                                                <w:bottom w:val="none" w:sz="0" w:space="0" w:color="auto"/>
                                                <w:right w:val="none" w:sz="0" w:space="0" w:color="auto"/>
                                              </w:divBdr>
                                              <w:divsChild>
                                                <w:div w:id="243884452">
                                                  <w:marLeft w:val="0"/>
                                                  <w:marRight w:val="0"/>
                                                  <w:marTop w:val="0"/>
                                                  <w:marBottom w:val="0"/>
                                                  <w:divBdr>
                                                    <w:top w:val="none" w:sz="0" w:space="0" w:color="auto"/>
                                                    <w:left w:val="none" w:sz="0" w:space="0" w:color="auto"/>
                                                    <w:bottom w:val="none" w:sz="0" w:space="0" w:color="auto"/>
                                                    <w:right w:val="none" w:sz="0" w:space="0" w:color="auto"/>
                                                  </w:divBdr>
                                                  <w:divsChild>
                                                    <w:div w:id="2032411380">
                                                      <w:marLeft w:val="0"/>
                                                      <w:marRight w:val="0"/>
                                                      <w:marTop w:val="0"/>
                                                      <w:marBottom w:val="0"/>
                                                      <w:divBdr>
                                                        <w:top w:val="none" w:sz="0" w:space="0" w:color="auto"/>
                                                        <w:left w:val="none" w:sz="0" w:space="0" w:color="auto"/>
                                                        <w:bottom w:val="none" w:sz="0" w:space="0" w:color="auto"/>
                                                        <w:right w:val="none" w:sz="0" w:space="0" w:color="auto"/>
                                                      </w:divBdr>
                                                      <w:divsChild>
                                                        <w:div w:id="742989826">
                                                          <w:marLeft w:val="0"/>
                                                          <w:marRight w:val="0"/>
                                                          <w:marTop w:val="450"/>
                                                          <w:marBottom w:val="450"/>
                                                          <w:divBdr>
                                                            <w:top w:val="none" w:sz="0" w:space="0" w:color="auto"/>
                                                            <w:left w:val="none" w:sz="0" w:space="0" w:color="auto"/>
                                                            <w:bottom w:val="none" w:sz="0" w:space="0" w:color="auto"/>
                                                            <w:right w:val="none" w:sz="0" w:space="0" w:color="auto"/>
                                                          </w:divBdr>
                                                          <w:divsChild>
                                                            <w:div w:id="554439853">
                                                              <w:marLeft w:val="0"/>
                                                              <w:marRight w:val="0"/>
                                                              <w:marTop w:val="0"/>
                                                              <w:marBottom w:val="0"/>
                                                              <w:divBdr>
                                                                <w:top w:val="none" w:sz="0" w:space="0" w:color="auto"/>
                                                                <w:left w:val="none" w:sz="0" w:space="0" w:color="auto"/>
                                                                <w:bottom w:val="none" w:sz="0" w:space="0" w:color="auto"/>
                                                                <w:right w:val="none" w:sz="0" w:space="0" w:color="auto"/>
                                                              </w:divBdr>
                                                              <w:divsChild>
                                                                <w:div w:id="1877962657">
                                                                  <w:marLeft w:val="0"/>
                                                                  <w:marRight w:val="0"/>
                                                                  <w:marTop w:val="0"/>
                                                                  <w:marBottom w:val="0"/>
                                                                  <w:divBdr>
                                                                    <w:top w:val="none" w:sz="0" w:space="0" w:color="auto"/>
                                                                    <w:left w:val="none" w:sz="0" w:space="0" w:color="auto"/>
                                                                    <w:bottom w:val="none" w:sz="0" w:space="0" w:color="auto"/>
                                                                    <w:right w:val="none" w:sz="0" w:space="0" w:color="auto"/>
                                                                  </w:divBdr>
                                                                  <w:divsChild>
                                                                    <w:div w:id="732507699">
                                                                      <w:marLeft w:val="0"/>
                                                                      <w:marRight w:val="0"/>
                                                                      <w:marTop w:val="0"/>
                                                                      <w:marBottom w:val="0"/>
                                                                      <w:divBdr>
                                                                        <w:top w:val="none" w:sz="0" w:space="0" w:color="auto"/>
                                                                        <w:left w:val="none" w:sz="0" w:space="0" w:color="auto"/>
                                                                        <w:bottom w:val="none" w:sz="0" w:space="0" w:color="auto"/>
                                                                        <w:right w:val="none" w:sz="0" w:space="0" w:color="auto"/>
                                                                      </w:divBdr>
                                                                      <w:divsChild>
                                                                        <w:div w:id="868106402">
                                                                          <w:marLeft w:val="0"/>
                                                                          <w:marRight w:val="0"/>
                                                                          <w:marTop w:val="0"/>
                                                                          <w:marBottom w:val="0"/>
                                                                          <w:divBdr>
                                                                            <w:top w:val="none" w:sz="0" w:space="0" w:color="auto"/>
                                                                            <w:left w:val="none" w:sz="0" w:space="0" w:color="auto"/>
                                                                            <w:bottom w:val="none" w:sz="0" w:space="0" w:color="auto"/>
                                                                            <w:right w:val="none" w:sz="0" w:space="0" w:color="auto"/>
                                                                          </w:divBdr>
                                                                          <w:divsChild>
                                                                            <w:div w:id="2015188375">
                                                                              <w:marLeft w:val="0"/>
                                                                              <w:marRight w:val="0"/>
                                                                              <w:marTop w:val="0"/>
                                                                              <w:marBottom w:val="675"/>
                                                                              <w:divBdr>
                                                                                <w:top w:val="none" w:sz="0" w:space="0" w:color="auto"/>
                                                                                <w:left w:val="none" w:sz="0" w:space="0" w:color="auto"/>
                                                                                <w:bottom w:val="none" w:sz="0" w:space="0" w:color="auto"/>
                                                                                <w:right w:val="none" w:sz="0" w:space="0" w:color="auto"/>
                                                                              </w:divBdr>
                                                                              <w:divsChild>
                                                                                <w:div w:id="353265864">
                                                                                  <w:marLeft w:val="0"/>
                                                                                  <w:marRight w:val="0"/>
                                                                                  <w:marTop w:val="0"/>
                                                                                  <w:marBottom w:val="0"/>
                                                                                  <w:divBdr>
                                                                                    <w:top w:val="none" w:sz="0" w:space="0" w:color="auto"/>
                                                                                    <w:left w:val="none" w:sz="0" w:space="0" w:color="auto"/>
                                                                                    <w:bottom w:val="none" w:sz="0" w:space="0" w:color="auto"/>
                                                                                    <w:right w:val="none" w:sz="0" w:space="0" w:color="auto"/>
                                                                                  </w:divBdr>
                                                                                  <w:divsChild>
                                                                                    <w:div w:id="231740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sChild>
        <w:div w:id="1354960726">
          <w:marLeft w:val="0"/>
          <w:marRight w:val="0"/>
          <w:marTop w:val="0"/>
          <w:marBottom w:val="0"/>
          <w:divBdr>
            <w:top w:val="none" w:sz="0" w:space="0" w:color="auto"/>
            <w:left w:val="none" w:sz="0" w:space="0" w:color="auto"/>
            <w:bottom w:val="none" w:sz="0" w:space="0" w:color="auto"/>
            <w:right w:val="none" w:sz="0" w:space="0" w:color="auto"/>
          </w:divBdr>
          <w:divsChild>
            <w:div w:id="1402604664">
              <w:marLeft w:val="0"/>
              <w:marRight w:val="0"/>
              <w:marTop w:val="0"/>
              <w:marBottom w:val="15"/>
              <w:divBdr>
                <w:top w:val="none" w:sz="0" w:space="0" w:color="auto"/>
                <w:left w:val="none" w:sz="0" w:space="0" w:color="auto"/>
                <w:bottom w:val="none" w:sz="0" w:space="0" w:color="auto"/>
                <w:right w:val="none" w:sz="0" w:space="0" w:color="auto"/>
              </w:divBdr>
              <w:divsChild>
                <w:div w:id="1118600927">
                  <w:marLeft w:val="0"/>
                  <w:marRight w:val="0"/>
                  <w:marTop w:val="0"/>
                  <w:marBottom w:val="0"/>
                  <w:divBdr>
                    <w:top w:val="none" w:sz="0" w:space="0" w:color="auto"/>
                    <w:left w:val="none" w:sz="0" w:space="0" w:color="auto"/>
                    <w:bottom w:val="none" w:sz="0" w:space="0" w:color="auto"/>
                    <w:right w:val="none" w:sz="0" w:space="0" w:color="auto"/>
                  </w:divBdr>
                  <w:divsChild>
                    <w:div w:id="1051417081">
                      <w:marLeft w:val="0"/>
                      <w:marRight w:val="0"/>
                      <w:marTop w:val="0"/>
                      <w:marBottom w:val="0"/>
                      <w:divBdr>
                        <w:top w:val="none" w:sz="0" w:space="0" w:color="auto"/>
                        <w:left w:val="none" w:sz="0" w:space="0" w:color="auto"/>
                        <w:bottom w:val="none" w:sz="0" w:space="0" w:color="auto"/>
                        <w:right w:val="none" w:sz="0" w:space="0" w:color="auto"/>
                      </w:divBdr>
                      <w:divsChild>
                        <w:div w:id="1519201378">
                          <w:marLeft w:val="0"/>
                          <w:marRight w:val="0"/>
                          <w:marTop w:val="0"/>
                          <w:marBottom w:val="0"/>
                          <w:divBdr>
                            <w:top w:val="none" w:sz="0" w:space="0" w:color="auto"/>
                            <w:left w:val="none" w:sz="0" w:space="0" w:color="auto"/>
                            <w:bottom w:val="none" w:sz="0" w:space="0" w:color="auto"/>
                            <w:right w:val="none" w:sz="0" w:space="0" w:color="auto"/>
                          </w:divBdr>
                          <w:divsChild>
                            <w:div w:id="822162661">
                              <w:marLeft w:val="0"/>
                              <w:marRight w:val="0"/>
                              <w:marTop w:val="0"/>
                              <w:marBottom w:val="0"/>
                              <w:divBdr>
                                <w:top w:val="none" w:sz="0" w:space="0" w:color="auto"/>
                                <w:left w:val="none" w:sz="0" w:space="0" w:color="auto"/>
                                <w:bottom w:val="none" w:sz="0" w:space="0" w:color="auto"/>
                                <w:right w:val="none" w:sz="0" w:space="0" w:color="auto"/>
                              </w:divBdr>
                              <w:divsChild>
                                <w:div w:id="708146369">
                                  <w:marLeft w:val="0"/>
                                  <w:marRight w:val="0"/>
                                  <w:marTop w:val="0"/>
                                  <w:marBottom w:val="0"/>
                                  <w:divBdr>
                                    <w:top w:val="none" w:sz="0" w:space="0" w:color="auto"/>
                                    <w:left w:val="none" w:sz="0" w:space="0" w:color="auto"/>
                                    <w:bottom w:val="none" w:sz="0" w:space="0" w:color="auto"/>
                                    <w:right w:val="none" w:sz="0" w:space="0" w:color="auto"/>
                                  </w:divBdr>
                                  <w:divsChild>
                                    <w:div w:id="12148320">
                                      <w:marLeft w:val="0"/>
                                      <w:marRight w:val="0"/>
                                      <w:marTop w:val="0"/>
                                      <w:marBottom w:val="0"/>
                                      <w:divBdr>
                                        <w:top w:val="none" w:sz="0" w:space="0" w:color="auto"/>
                                        <w:left w:val="none" w:sz="0" w:space="0" w:color="auto"/>
                                        <w:bottom w:val="none" w:sz="0" w:space="0" w:color="auto"/>
                                        <w:right w:val="none" w:sz="0" w:space="0" w:color="auto"/>
                                      </w:divBdr>
                                      <w:divsChild>
                                        <w:div w:id="968584009">
                                          <w:marLeft w:val="0"/>
                                          <w:marRight w:val="0"/>
                                          <w:marTop w:val="0"/>
                                          <w:marBottom w:val="0"/>
                                          <w:divBdr>
                                            <w:top w:val="none" w:sz="0" w:space="0" w:color="auto"/>
                                            <w:left w:val="none" w:sz="0" w:space="0" w:color="auto"/>
                                            <w:bottom w:val="none" w:sz="0" w:space="0" w:color="auto"/>
                                            <w:right w:val="none" w:sz="0" w:space="0" w:color="auto"/>
                                          </w:divBdr>
                                          <w:divsChild>
                                            <w:div w:id="25259160">
                                              <w:marLeft w:val="0"/>
                                              <w:marRight w:val="0"/>
                                              <w:marTop w:val="0"/>
                                              <w:marBottom w:val="0"/>
                                              <w:divBdr>
                                                <w:top w:val="none" w:sz="0" w:space="0" w:color="auto"/>
                                                <w:left w:val="none" w:sz="0" w:space="0" w:color="auto"/>
                                                <w:bottom w:val="none" w:sz="0" w:space="0" w:color="auto"/>
                                                <w:right w:val="none" w:sz="0" w:space="0" w:color="auto"/>
                                              </w:divBdr>
                                              <w:divsChild>
                                                <w:div w:id="1237474547">
                                                  <w:marLeft w:val="0"/>
                                                  <w:marRight w:val="0"/>
                                                  <w:marTop w:val="0"/>
                                                  <w:marBottom w:val="0"/>
                                                  <w:divBdr>
                                                    <w:top w:val="none" w:sz="0" w:space="0" w:color="auto"/>
                                                    <w:left w:val="none" w:sz="0" w:space="0" w:color="auto"/>
                                                    <w:bottom w:val="none" w:sz="0" w:space="0" w:color="auto"/>
                                                    <w:right w:val="none" w:sz="0" w:space="0" w:color="auto"/>
                                                  </w:divBdr>
                                                  <w:divsChild>
                                                    <w:div w:id="1626156921">
                                                      <w:marLeft w:val="0"/>
                                                      <w:marRight w:val="0"/>
                                                      <w:marTop w:val="0"/>
                                                      <w:marBottom w:val="0"/>
                                                      <w:divBdr>
                                                        <w:top w:val="none" w:sz="0" w:space="0" w:color="auto"/>
                                                        <w:left w:val="none" w:sz="0" w:space="0" w:color="auto"/>
                                                        <w:bottom w:val="none" w:sz="0" w:space="0" w:color="auto"/>
                                                        <w:right w:val="none" w:sz="0" w:space="0" w:color="auto"/>
                                                      </w:divBdr>
                                                      <w:divsChild>
                                                        <w:div w:id="9189482">
                                                          <w:marLeft w:val="0"/>
                                                          <w:marRight w:val="0"/>
                                                          <w:marTop w:val="450"/>
                                                          <w:marBottom w:val="450"/>
                                                          <w:divBdr>
                                                            <w:top w:val="none" w:sz="0" w:space="0" w:color="auto"/>
                                                            <w:left w:val="none" w:sz="0" w:space="0" w:color="auto"/>
                                                            <w:bottom w:val="none" w:sz="0" w:space="0" w:color="auto"/>
                                                            <w:right w:val="none" w:sz="0" w:space="0" w:color="auto"/>
                                                          </w:divBdr>
                                                          <w:divsChild>
                                                            <w:div w:id="1940940116">
                                                              <w:marLeft w:val="0"/>
                                                              <w:marRight w:val="0"/>
                                                              <w:marTop w:val="0"/>
                                                              <w:marBottom w:val="0"/>
                                                              <w:divBdr>
                                                                <w:top w:val="none" w:sz="0" w:space="0" w:color="auto"/>
                                                                <w:left w:val="none" w:sz="0" w:space="0" w:color="auto"/>
                                                                <w:bottom w:val="none" w:sz="0" w:space="0" w:color="auto"/>
                                                                <w:right w:val="none" w:sz="0" w:space="0" w:color="auto"/>
                                                              </w:divBdr>
                                                              <w:divsChild>
                                                                <w:div w:id="2069037813">
                                                                  <w:marLeft w:val="0"/>
                                                                  <w:marRight w:val="0"/>
                                                                  <w:marTop w:val="0"/>
                                                                  <w:marBottom w:val="0"/>
                                                                  <w:divBdr>
                                                                    <w:top w:val="none" w:sz="0" w:space="0" w:color="auto"/>
                                                                    <w:left w:val="none" w:sz="0" w:space="0" w:color="auto"/>
                                                                    <w:bottom w:val="none" w:sz="0" w:space="0" w:color="auto"/>
                                                                    <w:right w:val="none" w:sz="0" w:space="0" w:color="auto"/>
                                                                  </w:divBdr>
                                                                  <w:divsChild>
                                                                    <w:div w:id="310981775">
                                                                      <w:marLeft w:val="0"/>
                                                                      <w:marRight w:val="0"/>
                                                                      <w:marTop w:val="0"/>
                                                                      <w:marBottom w:val="0"/>
                                                                      <w:divBdr>
                                                                        <w:top w:val="none" w:sz="0" w:space="0" w:color="auto"/>
                                                                        <w:left w:val="none" w:sz="0" w:space="0" w:color="auto"/>
                                                                        <w:bottom w:val="none" w:sz="0" w:space="0" w:color="auto"/>
                                                                        <w:right w:val="none" w:sz="0" w:space="0" w:color="auto"/>
                                                                      </w:divBdr>
                                                                      <w:divsChild>
                                                                        <w:div w:id="2090737667">
                                                                          <w:marLeft w:val="0"/>
                                                                          <w:marRight w:val="0"/>
                                                                          <w:marTop w:val="0"/>
                                                                          <w:marBottom w:val="0"/>
                                                                          <w:divBdr>
                                                                            <w:top w:val="none" w:sz="0" w:space="0" w:color="auto"/>
                                                                            <w:left w:val="none" w:sz="0" w:space="0" w:color="auto"/>
                                                                            <w:bottom w:val="none" w:sz="0" w:space="0" w:color="auto"/>
                                                                            <w:right w:val="none" w:sz="0" w:space="0" w:color="auto"/>
                                                                          </w:divBdr>
                                                                          <w:divsChild>
                                                                            <w:div w:id="222527363">
                                                                              <w:marLeft w:val="0"/>
                                                                              <w:marRight w:val="0"/>
                                                                              <w:marTop w:val="0"/>
                                                                              <w:marBottom w:val="675"/>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gularjs.blogspot.com/2016/10/versioning-and-releasing-angular.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aJIMoLgqU_o?t=9m10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ver.org/" TargetMode="External"/><Relationship Id="rId11" Type="http://schemas.openxmlformats.org/officeDocument/2006/relationships/hyperlink" Target="http://angularjs.blogspot.com/2016/06/improvements-coming-for-routing-in.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gular/angula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Lumeris</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Sirajuddin Shaik</dc:creator>
  <cp:keywords/>
  <dc:description/>
  <cp:lastModifiedBy>Sirajuddin Shaik</cp:lastModifiedBy>
  <cp:revision>3</cp:revision>
  <dcterms:created xsi:type="dcterms:W3CDTF">2017-05-05T15:41:00Z</dcterms:created>
  <dcterms:modified xsi:type="dcterms:W3CDTF">2017-05-05T15:54:00Z</dcterms:modified>
</cp:coreProperties>
</file>