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6D4E" w14:textId="77777777" w:rsidR="002C08DB" w:rsidRPr="002C08DB" w:rsidRDefault="002C08DB" w:rsidP="002C08DB">
      <w:pPr>
        <w:rPr>
          <w:b/>
          <w:bCs/>
        </w:rPr>
      </w:pPr>
      <w:r w:rsidRPr="002C08DB">
        <w:rPr>
          <w:b/>
          <w:bCs/>
        </w:rPr>
        <w:t>1. Research Title</w:t>
      </w:r>
    </w:p>
    <w:p w14:paraId="58BB2413" w14:textId="77777777" w:rsidR="002C08DB" w:rsidRPr="002C08DB" w:rsidRDefault="002C08DB" w:rsidP="002C08DB">
      <w:r w:rsidRPr="002C08DB">
        <w:t>"X-SecOps: A Multi-Layered Explainable AI Framework for Cross-Contextual Threat Correlation and Forensic Readiness in Cloud-Native Web Applications"</w:t>
      </w:r>
    </w:p>
    <w:p w14:paraId="4A82D3D5" w14:textId="77777777" w:rsidR="002C08DB" w:rsidRPr="002C08DB" w:rsidRDefault="002C08DB" w:rsidP="002C08DB">
      <w:pPr>
        <w:rPr>
          <w:b/>
          <w:bCs/>
        </w:rPr>
      </w:pPr>
      <w:r>
        <w:br/>
      </w:r>
      <w:r w:rsidRPr="002C08DB">
        <w:rPr>
          <w:b/>
          <w:bCs/>
        </w:rPr>
        <w:t>2. Updated Problem Statement</w:t>
      </w:r>
    </w:p>
    <w:p w14:paraId="18056793" w14:textId="77777777" w:rsidR="002C08DB" w:rsidRPr="002C08DB" w:rsidRDefault="002C08DB" w:rsidP="002C08DB">
      <w:r w:rsidRPr="002C08DB">
        <w:t xml:space="preserve">Modern web applications have transitioned into highly distributed, cloud-native microservices, rendering traditional perimeter-based security obsolete. Existing solutions suffer from </w:t>
      </w:r>
      <w:r w:rsidRPr="002C08DB">
        <w:rPr>
          <w:b/>
          <w:bCs/>
        </w:rPr>
        <w:t>"Contextual Blindness"</w:t>
      </w:r>
      <w:r w:rsidRPr="002C08DB">
        <w:t>; they operate in silos where static analysis (SAST) lacks runtime awareness, and Network Intrusion Detection Systems (NIDS) lack code-level visibility. This fragmentation leads to:</w:t>
      </w:r>
    </w:p>
    <w:p w14:paraId="22633A09" w14:textId="77777777" w:rsidR="002C08DB" w:rsidRPr="002C08DB" w:rsidRDefault="002C08DB" w:rsidP="002C08DB">
      <w:pPr>
        <w:numPr>
          <w:ilvl w:val="0"/>
          <w:numId w:val="1"/>
        </w:numPr>
      </w:pPr>
      <w:r w:rsidRPr="002C08DB">
        <w:rPr>
          <w:b/>
          <w:bCs/>
        </w:rPr>
        <w:t>The Explainability Gap:</w:t>
      </w:r>
      <w:r w:rsidRPr="002C08DB">
        <w:t xml:space="preserve"> AI-driven detection models act as "black boxes," providing alerts without actionable reasoning, which delays remediation in high-velocity </w:t>
      </w:r>
      <w:proofErr w:type="spellStart"/>
      <w:r w:rsidRPr="002C08DB">
        <w:t>DevSecOps</w:t>
      </w:r>
      <w:proofErr w:type="spellEnd"/>
      <w:r w:rsidRPr="002C08DB">
        <w:t xml:space="preserve"> pipelines.</w:t>
      </w:r>
    </w:p>
    <w:p w14:paraId="53B6379F" w14:textId="77777777" w:rsidR="002C08DB" w:rsidRPr="002C08DB" w:rsidRDefault="002C08DB" w:rsidP="002C08DB">
      <w:pPr>
        <w:numPr>
          <w:ilvl w:val="0"/>
          <w:numId w:val="1"/>
        </w:numPr>
      </w:pPr>
      <w:r w:rsidRPr="002C08DB">
        <w:rPr>
          <w:b/>
          <w:bCs/>
        </w:rPr>
        <w:t>Correlation Failure:</w:t>
      </w:r>
      <w:r w:rsidRPr="002C08DB">
        <w:t xml:space="preserve"> Traditional systems cannot distinguish between a benign network spike and a targeted exploit leveraging a known source-code vulnerability.</w:t>
      </w:r>
    </w:p>
    <w:p w14:paraId="1080AC20" w14:textId="77777777" w:rsidR="002C08DB" w:rsidRPr="002C08DB" w:rsidRDefault="002C08DB" w:rsidP="002C08DB">
      <w:pPr>
        <w:numPr>
          <w:ilvl w:val="0"/>
          <w:numId w:val="1"/>
        </w:numPr>
      </w:pPr>
      <w:r w:rsidRPr="002C08DB">
        <w:rPr>
          <w:b/>
          <w:bCs/>
        </w:rPr>
        <w:t>Forensic Volatility:</w:t>
      </w:r>
      <w:r w:rsidRPr="002C08DB">
        <w:t xml:space="preserve"> Current logging mechanisms are not "forensic-ready," often losing critical execution-state data during automated scaling or container restarts.</w:t>
      </w:r>
    </w:p>
    <w:p w14:paraId="3358078A" w14:textId="77777777" w:rsidR="002C08DB" w:rsidRPr="002C08DB" w:rsidRDefault="002C08DB" w:rsidP="002C08DB">
      <w:r w:rsidRPr="002C08DB">
        <w:t xml:space="preserve">Consequently, there is a critical need for a unified framework that utilizes </w:t>
      </w:r>
      <w:r w:rsidRPr="002C08DB">
        <w:rPr>
          <w:b/>
          <w:bCs/>
        </w:rPr>
        <w:t>Explainable AI (XAI)</w:t>
      </w:r>
      <w:r w:rsidRPr="002C08DB">
        <w:t xml:space="preserve"> to correlate vulnerabilities across the code, runtime, and network layers, ensuring both proactive prevention and legally defensible forensic reconstruction.</w:t>
      </w:r>
    </w:p>
    <w:p w14:paraId="4A29DDC6" w14:textId="532610A6" w:rsidR="00BC436D" w:rsidRDefault="00BC436D"/>
    <w:p w14:paraId="3638841B" w14:textId="77777777" w:rsidR="002C08DB" w:rsidRPr="002C08DB" w:rsidRDefault="002C08DB" w:rsidP="002C08DB">
      <w:pPr>
        <w:rPr>
          <w:b/>
          <w:bCs/>
        </w:rPr>
      </w:pPr>
      <w:r w:rsidRPr="002C08DB">
        <w:rPr>
          <w:b/>
          <w:bCs/>
        </w:rPr>
        <w:t>Gemini said</w:t>
      </w:r>
    </w:p>
    <w:p w14:paraId="3130C784" w14:textId="77777777" w:rsidR="002C08DB" w:rsidRPr="002C08DB" w:rsidRDefault="002C08DB" w:rsidP="002C08DB">
      <w:r w:rsidRPr="002C08DB">
        <w:t xml:space="preserve">Based on the current 2026 research landscape and your MTech background, I’ve refined your vision into a high-impact research proposal. The goal is to move from "general integration" to </w:t>
      </w:r>
      <w:r w:rsidRPr="002C08DB">
        <w:rPr>
          <w:b/>
          <w:bCs/>
        </w:rPr>
        <w:t>"Cross-Layer Correlation,"</w:t>
      </w:r>
      <w:r w:rsidRPr="002C08DB">
        <w:t xml:space="preserve"> which is the specific gap journals like </w:t>
      </w:r>
      <w:r w:rsidRPr="002C08DB">
        <w:rPr>
          <w:i/>
          <w:iCs/>
        </w:rPr>
        <w:t>Expert Systems with Applications</w:t>
      </w:r>
      <w:r w:rsidRPr="002C08DB">
        <w:t xml:space="preserve"> are currently looking to fill.</w:t>
      </w:r>
    </w:p>
    <w:p w14:paraId="3762E646" w14:textId="77777777" w:rsidR="002C08DB" w:rsidRPr="002C08DB" w:rsidRDefault="002C08DB" w:rsidP="002C08DB">
      <w:r w:rsidRPr="002C08DB">
        <w:pict w14:anchorId="7ABE01AC">
          <v:rect id="_x0000_i1043" style="width:0;height:1.5pt" o:hralign="center" o:hrstd="t" o:hr="t" fillcolor="#a0a0a0" stroked="f"/>
        </w:pict>
      </w:r>
    </w:p>
    <w:p w14:paraId="6828E4AB" w14:textId="77777777" w:rsidR="002C08DB" w:rsidRPr="002C08DB" w:rsidRDefault="002C08DB" w:rsidP="002C08DB">
      <w:pPr>
        <w:rPr>
          <w:b/>
          <w:bCs/>
        </w:rPr>
      </w:pPr>
      <w:r w:rsidRPr="002C08DB">
        <w:rPr>
          <w:b/>
          <w:bCs/>
        </w:rPr>
        <w:t>1. Research Title</w:t>
      </w:r>
    </w:p>
    <w:p w14:paraId="03D95AC7" w14:textId="77777777" w:rsidR="002C08DB" w:rsidRPr="002C08DB" w:rsidRDefault="002C08DB" w:rsidP="002C08DB">
      <w:r w:rsidRPr="002C08DB">
        <w:rPr>
          <w:b/>
          <w:bCs/>
        </w:rPr>
        <w:t>"X-SecOps: A Multi-Layered Explainable AI Framework for Cross-Contextual Threat Correlation and Forensic Readiness in Cloud-Native Web Applications"</w:t>
      </w:r>
    </w:p>
    <w:p w14:paraId="447C31ED" w14:textId="77777777" w:rsidR="002C08DB" w:rsidRPr="002C08DB" w:rsidRDefault="002C08DB" w:rsidP="002C08DB">
      <w:r w:rsidRPr="002C08DB">
        <w:pict w14:anchorId="66532BB4">
          <v:rect id="_x0000_i1044" style="width:0;height:1.5pt" o:hralign="center" o:hrstd="t" o:hr="t" fillcolor="#a0a0a0" stroked="f"/>
        </w:pict>
      </w:r>
    </w:p>
    <w:p w14:paraId="6B941C53" w14:textId="77777777" w:rsidR="002C08DB" w:rsidRPr="002C08DB" w:rsidRDefault="002C08DB" w:rsidP="002C08DB">
      <w:pPr>
        <w:rPr>
          <w:b/>
          <w:bCs/>
        </w:rPr>
      </w:pPr>
      <w:r w:rsidRPr="002C08DB">
        <w:rPr>
          <w:b/>
          <w:bCs/>
        </w:rPr>
        <w:t>2. Updated Problem Statement</w:t>
      </w:r>
    </w:p>
    <w:p w14:paraId="2C0F8414" w14:textId="77777777" w:rsidR="002C08DB" w:rsidRPr="002C08DB" w:rsidRDefault="002C08DB" w:rsidP="002C08DB">
      <w:r w:rsidRPr="002C08DB">
        <w:t xml:space="preserve">Modern web applications have transitioned into highly distributed, cloud-native microservices, rendering traditional perimeter-based security obsolete. Existing solutions suffer from </w:t>
      </w:r>
      <w:r w:rsidRPr="002C08DB">
        <w:rPr>
          <w:b/>
          <w:bCs/>
        </w:rPr>
        <w:t>"Contextual Blindness"</w:t>
      </w:r>
      <w:r w:rsidRPr="002C08DB">
        <w:t>; they operate in silos where static analysis (SAST) lacks runtime awareness, and Network Intrusion Detection Systems (NIDS) lack code-level visibility. This fragmentation leads to:</w:t>
      </w:r>
    </w:p>
    <w:p w14:paraId="6A4ACAB4" w14:textId="77777777" w:rsidR="002C08DB" w:rsidRPr="002C08DB" w:rsidRDefault="002C08DB" w:rsidP="002C08DB">
      <w:pPr>
        <w:numPr>
          <w:ilvl w:val="0"/>
          <w:numId w:val="2"/>
        </w:numPr>
      </w:pPr>
      <w:r w:rsidRPr="002C08DB">
        <w:rPr>
          <w:b/>
          <w:bCs/>
        </w:rPr>
        <w:t>The Explainability Gap:</w:t>
      </w:r>
      <w:r w:rsidRPr="002C08DB">
        <w:t xml:space="preserve"> AI-driven detection models act as "black boxes," providing alerts without actionable reasoning, which delays remediation in high-velocity </w:t>
      </w:r>
      <w:proofErr w:type="spellStart"/>
      <w:r w:rsidRPr="002C08DB">
        <w:t>DevSecOps</w:t>
      </w:r>
      <w:proofErr w:type="spellEnd"/>
      <w:r w:rsidRPr="002C08DB">
        <w:t xml:space="preserve"> pipelines.</w:t>
      </w:r>
    </w:p>
    <w:p w14:paraId="524F5A9E" w14:textId="77777777" w:rsidR="002C08DB" w:rsidRPr="002C08DB" w:rsidRDefault="002C08DB" w:rsidP="002C08DB">
      <w:pPr>
        <w:numPr>
          <w:ilvl w:val="0"/>
          <w:numId w:val="2"/>
        </w:numPr>
      </w:pPr>
      <w:r w:rsidRPr="002C08DB">
        <w:rPr>
          <w:b/>
          <w:bCs/>
        </w:rPr>
        <w:lastRenderedPageBreak/>
        <w:t>Correlation Failure:</w:t>
      </w:r>
      <w:r w:rsidRPr="002C08DB">
        <w:t xml:space="preserve"> Traditional systems cannot distinguish between a benign network spike and a targeted exploit leveraging a known source-code vulnerability.</w:t>
      </w:r>
    </w:p>
    <w:p w14:paraId="49544992" w14:textId="77777777" w:rsidR="002C08DB" w:rsidRPr="002C08DB" w:rsidRDefault="002C08DB" w:rsidP="002C08DB">
      <w:pPr>
        <w:numPr>
          <w:ilvl w:val="0"/>
          <w:numId w:val="2"/>
        </w:numPr>
      </w:pPr>
      <w:r w:rsidRPr="002C08DB">
        <w:rPr>
          <w:b/>
          <w:bCs/>
        </w:rPr>
        <w:t>Forensic Volatility:</w:t>
      </w:r>
      <w:r w:rsidRPr="002C08DB">
        <w:t xml:space="preserve"> Current logging mechanisms are not "forensic-ready," often losing critical execution-state data during automated scaling or container restarts.</w:t>
      </w:r>
    </w:p>
    <w:p w14:paraId="41974EA4" w14:textId="77777777" w:rsidR="002C08DB" w:rsidRPr="002C08DB" w:rsidRDefault="002C08DB" w:rsidP="002C08DB">
      <w:r w:rsidRPr="002C08DB">
        <w:t xml:space="preserve">Consequently, there is a critical need for a unified framework that utilizes </w:t>
      </w:r>
      <w:r w:rsidRPr="002C08DB">
        <w:rPr>
          <w:b/>
          <w:bCs/>
        </w:rPr>
        <w:t>Explainable AI (XAI)</w:t>
      </w:r>
      <w:r w:rsidRPr="002C08DB">
        <w:t xml:space="preserve"> to correlate vulnerabilities across the code, runtime, and network layers, ensuring both proactive prevention and legally defensible forensic reconstruction.</w:t>
      </w:r>
    </w:p>
    <w:p w14:paraId="64B0B2EE" w14:textId="77777777" w:rsidR="002C08DB" w:rsidRPr="002C08DB" w:rsidRDefault="002C08DB" w:rsidP="002C08DB">
      <w:r w:rsidRPr="002C08DB">
        <w:pict w14:anchorId="1FC07AEC">
          <v:rect id="_x0000_i1045" style="width:0;height:1.5pt" o:hralign="center" o:hrstd="t" o:hr="t" fillcolor="#a0a0a0" stroked="f"/>
        </w:pict>
      </w:r>
    </w:p>
    <w:p w14:paraId="69CD4DFE" w14:textId="77777777" w:rsidR="002C08DB" w:rsidRPr="002C08DB" w:rsidRDefault="002C08DB" w:rsidP="002C08DB">
      <w:pPr>
        <w:rPr>
          <w:b/>
          <w:bCs/>
        </w:rPr>
      </w:pPr>
      <w:r w:rsidRPr="002C08DB">
        <w:rPr>
          <w:b/>
          <w:bCs/>
        </w:rPr>
        <w:t>3. The Project Idea: "The Correlation Engine"</w:t>
      </w:r>
    </w:p>
    <w:p w14:paraId="0435FAF2" w14:textId="77777777" w:rsidR="002C08DB" w:rsidRPr="002C08DB" w:rsidRDefault="002C08DB" w:rsidP="002C08DB">
      <w:r w:rsidRPr="002C08DB">
        <w:t xml:space="preserve">Instead of just running three tools at once, your project will build a </w:t>
      </w:r>
      <w:r w:rsidRPr="002C08DB">
        <w:rPr>
          <w:b/>
          <w:bCs/>
        </w:rPr>
        <w:t>"Semantic Bridge"</w:t>
      </w:r>
      <w:r w:rsidRPr="002C08DB">
        <w:t xml:space="preserve"> between them.</w:t>
      </w:r>
    </w:p>
    <w:p w14:paraId="25E8B815" w14:textId="77777777" w:rsidR="002C08DB" w:rsidRPr="002C08DB" w:rsidRDefault="002C08DB" w:rsidP="002C08DB">
      <w:pPr>
        <w:numPr>
          <w:ilvl w:val="0"/>
          <w:numId w:val="3"/>
        </w:numPr>
      </w:pPr>
      <w:r w:rsidRPr="002C08DB">
        <w:rPr>
          <w:b/>
          <w:bCs/>
        </w:rPr>
        <w:t>Layer 1 (Static):</w:t>
      </w:r>
      <w:r w:rsidRPr="002C08DB">
        <w:t xml:space="preserve"> Use an LLM or Graph-based model to map "High-Risk Execution Paths" in the source code.</w:t>
      </w:r>
    </w:p>
    <w:p w14:paraId="6BEAD0DF" w14:textId="77777777" w:rsidR="002C08DB" w:rsidRPr="002C08DB" w:rsidRDefault="002C08DB" w:rsidP="002C08DB">
      <w:pPr>
        <w:numPr>
          <w:ilvl w:val="0"/>
          <w:numId w:val="3"/>
        </w:numPr>
      </w:pPr>
      <w:r w:rsidRPr="002C08DB">
        <w:rPr>
          <w:b/>
          <w:bCs/>
        </w:rPr>
        <w:t>Layer 2 (Runtime/Network):</w:t>
      </w:r>
      <w:r w:rsidRPr="002C08DB">
        <w:t xml:space="preserve"> Use </w:t>
      </w:r>
      <w:proofErr w:type="spellStart"/>
      <w:r w:rsidRPr="002C08DB">
        <w:rPr>
          <w:b/>
          <w:bCs/>
        </w:rPr>
        <w:t>eBPF</w:t>
      </w:r>
      <w:proofErr w:type="spellEnd"/>
      <w:r w:rsidRPr="002C08DB">
        <w:rPr>
          <w:b/>
          <w:bCs/>
        </w:rPr>
        <w:t xml:space="preserve"> (Extended Berkeley Packet Filter)</w:t>
      </w:r>
      <w:r w:rsidRPr="002C08DB">
        <w:t xml:space="preserve"> to monitor kernel-level events and network traffic.</w:t>
      </w:r>
    </w:p>
    <w:p w14:paraId="2A5BF3A6" w14:textId="77777777" w:rsidR="002C08DB" w:rsidRPr="002C08DB" w:rsidRDefault="002C08DB" w:rsidP="002C08DB">
      <w:pPr>
        <w:numPr>
          <w:ilvl w:val="0"/>
          <w:numId w:val="3"/>
        </w:numPr>
      </w:pPr>
      <w:r w:rsidRPr="002C08DB">
        <w:rPr>
          <w:b/>
          <w:bCs/>
        </w:rPr>
        <w:t>The Innovation (Correlation):</w:t>
      </w:r>
      <w:r w:rsidRPr="002C08DB">
        <w:t xml:space="preserve"> If the AI sees traffic hitting an API endpoint, it checks the "Static Map" from Layer 1. If that endpoint has a known (but unpatched) code vulnerability, the AI increases the "Threat Score" and triggers </w:t>
      </w:r>
      <w:r w:rsidRPr="002C08DB">
        <w:rPr>
          <w:b/>
          <w:bCs/>
        </w:rPr>
        <w:t>XAI (SHAP/LIME)</w:t>
      </w:r>
      <w:r w:rsidRPr="002C08DB">
        <w:t xml:space="preserve"> to explain the risk to the developer.</w:t>
      </w:r>
    </w:p>
    <w:p w14:paraId="249EEBDE" w14:textId="77777777" w:rsidR="002C08DB" w:rsidRPr="002C08DB" w:rsidRDefault="002C08DB" w:rsidP="002C08DB">
      <w:pPr>
        <w:numPr>
          <w:ilvl w:val="0"/>
          <w:numId w:val="3"/>
        </w:numPr>
      </w:pPr>
      <w:r w:rsidRPr="002C08DB">
        <w:rPr>
          <w:b/>
          <w:bCs/>
        </w:rPr>
        <w:t>Layer 3 (Forensics):</w:t>
      </w:r>
      <w:r w:rsidRPr="002C08DB">
        <w:t xml:space="preserve"> Automatically generate an "Evidence Bundle" (digitally signed logs + memory snapshots) whenever a high-confidence correlation is detected.</w:t>
      </w:r>
    </w:p>
    <w:p w14:paraId="7697B048" w14:textId="77777777" w:rsidR="002C08DB" w:rsidRPr="002C08DB" w:rsidRDefault="002C08DB" w:rsidP="002C08DB">
      <w:pPr>
        <w:rPr>
          <w:b/>
          <w:bCs/>
        </w:rPr>
      </w:pPr>
      <w:r>
        <w:br/>
      </w:r>
      <w:r w:rsidRPr="002C08DB">
        <w:rPr>
          <w:b/>
          <w:bCs/>
        </w:rPr>
        <w:t>4. Suggested Base Paper</w:t>
      </w:r>
    </w:p>
    <w:p w14:paraId="3452A647" w14:textId="77777777" w:rsidR="002C08DB" w:rsidRPr="002C08DB" w:rsidRDefault="002C08DB" w:rsidP="002C08DB">
      <w:r w:rsidRPr="002C08DB">
        <w:t>To make this worthy of a Master's thesis and high-tier publication, you should reference and build upon:</w:t>
      </w:r>
    </w:p>
    <w:p w14:paraId="61C1CFD4" w14:textId="77777777" w:rsidR="002C08DB" w:rsidRPr="002C08DB" w:rsidRDefault="002C08DB" w:rsidP="002C08DB">
      <w:r w:rsidRPr="002C08DB">
        <w:rPr>
          <w:b/>
          <w:bCs/>
        </w:rPr>
        <w:t xml:space="preserve">"Explainable AI-Augmented </w:t>
      </w:r>
      <w:proofErr w:type="spellStart"/>
      <w:r w:rsidRPr="002C08DB">
        <w:rPr>
          <w:b/>
          <w:bCs/>
        </w:rPr>
        <w:t>DevSecOps</w:t>
      </w:r>
      <w:proofErr w:type="spellEnd"/>
      <w:r w:rsidRPr="002C08DB">
        <w:rPr>
          <w:b/>
          <w:bCs/>
        </w:rPr>
        <w:t xml:space="preserve"> for Secure and Reproducible Cloud-Native Research Software"</w:t>
      </w:r>
      <w:r w:rsidRPr="002C08DB">
        <w:t xml:space="preserve"> </w:t>
      </w:r>
      <w:r w:rsidRPr="002C08DB">
        <w:rPr>
          <w:i/>
          <w:iCs/>
        </w:rPr>
        <w:t>Published in: ResearchGate/IEEE Xplore (August/September 2025)</w:t>
      </w:r>
    </w:p>
    <w:p w14:paraId="634ED048" w14:textId="77777777" w:rsidR="002C08DB" w:rsidRPr="002C08DB" w:rsidRDefault="002C08DB" w:rsidP="002C08DB">
      <w:r w:rsidRPr="002C08DB">
        <w:rPr>
          <w:b/>
          <w:bCs/>
        </w:rPr>
        <w:t>Why this is the base:</w:t>
      </w:r>
      <w:r w:rsidRPr="002C08DB">
        <w:t xml:space="preserve"> This paper is the current benchmark for integrating XAI into CI/CD. It introduces the concept of "XAI Guards" but focuses heavily on reproducibility. </w:t>
      </w:r>
      <w:r w:rsidRPr="002C08DB">
        <w:rPr>
          <w:b/>
          <w:bCs/>
        </w:rPr>
        <w:t>Your "Point of Betterment"</w:t>
      </w:r>
      <w:r w:rsidRPr="002C08DB">
        <w:t xml:space="preserve"> is adding the </w:t>
      </w:r>
      <w:r w:rsidRPr="002C08DB">
        <w:rPr>
          <w:b/>
          <w:bCs/>
        </w:rPr>
        <w:t>Network Forensics</w:t>
      </w:r>
      <w:r w:rsidRPr="002C08DB">
        <w:t xml:space="preserve"> and </w:t>
      </w:r>
      <w:r w:rsidRPr="002C08DB">
        <w:rPr>
          <w:b/>
          <w:bCs/>
        </w:rPr>
        <w:t>Cross-Layer Correlation</w:t>
      </w:r>
      <w:r w:rsidRPr="002C08DB">
        <w:t xml:space="preserve"> (linking the NIDS directly to the SAST findings), which this paper treats as separate entities.</w:t>
      </w:r>
    </w:p>
    <w:p w14:paraId="389D66FC" w14:textId="619932F2" w:rsidR="002C08DB" w:rsidRDefault="002C08DB"/>
    <w:sectPr w:rsidR="002C0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45A92"/>
    <w:multiLevelType w:val="multilevel"/>
    <w:tmpl w:val="D67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13562B"/>
    <w:multiLevelType w:val="multilevel"/>
    <w:tmpl w:val="CE8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3959F6"/>
    <w:multiLevelType w:val="multilevel"/>
    <w:tmpl w:val="0B6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447495">
    <w:abstractNumId w:val="2"/>
  </w:num>
  <w:num w:numId="2" w16cid:durableId="2137874122">
    <w:abstractNumId w:val="0"/>
  </w:num>
  <w:num w:numId="3" w16cid:durableId="1302810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DB"/>
    <w:rsid w:val="002C08DB"/>
    <w:rsid w:val="004A3958"/>
    <w:rsid w:val="007117AC"/>
    <w:rsid w:val="00BC436D"/>
    <w:rsid w:val="00C72CA1"/>
    <w:rsid w:val="00D65C69"/>
    <w:rsid w:val="00F2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C34A"/>
  <w15:chartTrackingRefBased/>
  <w15:docId w15:val="{9F3DFF37-BDC9-43F0-A4FE-54B8E79F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venkata Thiru kalyan Challa</dc:creator>
  <cp:keywords/>
  <dc:description/>
  <cp:lastModifiedBy>Bhanu venkata Thiru kalyan Challa</cp:lastModifiedBy>
  <cp:revision>1</cp:revision>
  <dcterms:created xsi:type="dcterms:W3CDTF">2026-02-13T09:46:00Z</dcterms:created>
  <dcterms:modified xsi:type="dcterms:W3CDTF">2026-02-13T19:01:00Z</dcterms:modified>
</cp:coreProperties>
</file>