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DF418" w14:textId="77777777" w:rsidR="00002FE3" w:rsidRDefault="00000000">
      <w:pPr>
        <w:pStyle w:val="Title"/>
        <w:spacing w:line="655" w:lineRule="auto"/>
      </w:pPr>
      <w:r>
        <w:rPr>
          <w:spacing w:val="-4"/>
        </w:rPr>
        <w:t>SIMATS</w:t>
      </w:r>
      <w:r>
        <w:rPr>
          <w:spacing w:val="-16"/>
        </w:rPr>
        <w:t xml:space="preserve"> </w:t>
      </w:r>
      <w:r>
        <w:rPr>
          <w:spacing w:val="-4"/>
        </w:rPr>
        <w:t xml:space="preserve">ENGINEERING </w:t>
      </w:r>
      <w:r>
        <w:t>ASSESSMENT TOOL 3</w:t>
      </w:r>
    </w:p>
    <w:p w14:paraId="013A2373" w14:textId="77777777" w:rsidR="00002FE3" w:rsidRDefault="00000000">
      <w:pPr>
        <w:pStyle w:val="BodyText"/>
        <w:spacing w:before="120"/>
        <w:ind w:left="360"/>
      </w:pPr>
      <w:r>
        <w:rPr>
          <w:b/>
          <w:spacing w:val="-2"/>
        </w:rPr>
        <w:t>Course:</w:t>
      </w:r>
      <w:r>
        <w:rPr>
          <w:b/>
          <w:spacing w:val="-1"/>
        </w:rPr>
        <w:t xml:space="preserve"> </w:t>
      </w:r>
      <w:r>
        <w:rPr>
          <w:spacing w:val="-2"/>
        </w:rPr>
        <w:t>Database</w:t>
      </w:r>
      <w:r>
        <w:rPr>
          <w:spacing w:val="4"/>
        </w:rPr>
        <w:t xml:space="preserve"> </w:t>
      </w:r>
      <w:r>
        <w:rPr>
          <w:spacing w:val="-2"/>
        </w:rPr>
        <w:t>Management</w:t>
      </w:r>
      <w:r>
        <w:rPr>
          <w:spacing w:val="1"/>
        </w:rPr>
        <w:t xml:space="preserve"> </w:t>
      </w:r>
      <w:r>
        <w:rPr>
          <w:spacing w:val="-2"/>
        </w:rPr>
        <w:t>Systems</w:t>
      </w:r>
      <w:r>
        <w:rPr>
          <w:spacing w:val="3"/>
        </w:rPr>
        <w:t xml:space="preserve"> </w:t>
      </w:r>
      <w:r>
        <w:rPr>
          <w:spacing w:val="-2"/>
        </w:rPr>
        <w:t>(CSA05)</w:t>
      </w:r>
    </w:p>
    <w:p w14:paraId="2E6EA761" w14:textId="77777777" w:rsidR="00002FE3" w:rsidRDefault="00000000">
      <w:pPr>
        <w:pStyle w:val="BodyText"/>
        <w:spacing w:before="137"/>
        <w:ind w:left="360"/>
      </w:pPr>
      <w:r>
        <w:rPr>
          <w:b/>
        </w:rPr>
        <w:t>Course</w:t>
      </w:r>
      <w:r>
        <w:rPr>
          <w:b/>
          <w:spacing w:val="-14"/>
        </w:rPr>
        <w:t xml:space="preserve"> </w:t>
      </w:r>
      <w:r>
        <w:rPr>
          <w:b/>
        </w:rPr>
        <w:t>Outcome:</w:t>
      </w:r>
      <w:r>
        <w:rPr>
          <w:b/>
          <w:spacing w:val="-11"/>
        </w:rPr>
        <w:t xml:space="preserve"> </w:t>
      </w:r>
      <w:r>
        <w:t>CO5</w:t>
      </w:r>
      <w:r>
        <w:rPr>
          <w:spacing w:val="-14"/>
        </w:rPr>
        <w:t xml:space="preserve"> </w:t>
      </w:r>
      <w:r>
        <w:t>—</w:t>
      </w:r>
      <w:r>
        <w:rPr>
          <w:spacing w:val="-8"/>
        </w:rPr>
        <w:t xml:space="preserve"> </w:t>
      </w:r>
      <w:r>
        <w:t>Query</w:t>
      </w:r>
      <w:r>
        <w:rPr>
          <w:spacing w:val="-13"/>
        </w:rPr>
        <w:t xml:space="preserve"> </w:t>
      </w:r>
      <w:r>
        <w:t>processing,</w:t>
      </w:r>
      <w:r>
        <w:rPr>
          <w:spacing w:val="-13"/>
        </w:rPr>
        <w:t xml:space="preserve"> </w:t>
      </w:r>
      <w:r>
        <w:t>optimization,</w:t>
      </w:r>
      <w:r>
        <w:rPr>
          <w:spacing w:val="-10"/>
        </w:rPr>
        <w:t xml:space="preserve"> </w:t>
      </w:r>
      <w:r>
        <w:t>and</w:t>
      </w:r>
      <w:r>
        <w:rPr>
          <w:spacing w:val="-10"/>
        </w:rPr>
        <w:t xml:space="preserve"> </w:t>
      </w:r>
      <w:r>
        <w:t>transaction</w:t>
      </w:r>
      <w:r>
        <w:rPr>
          <w:spacing w:val="-13"/>
        </w:rPr>
        <w:t xml:space="preserve"> </w:t>
      </w:r>
      <w:r>
        <w:t>management</w:t>
      </w:r>
      <w:r>
        <w:rPr>
          <w:spacing w:val="-13"/>
        </w:rPr>
        <w:t xml:space="preserve"> </w:t>
      </w:r>
      <w:r>
        <w:t>(BL3,</w:t>
      </w:r>
      <w:r>
        <w:rPr>
          <w:spacing w:val="-7"/>
        </w:rPr>
        <w:t xml:space="preserve"> </w:t>
      </w:r>
      <w:r>
        <w:rPr>
          <w:spacing w:val="-4"/>
        </w:rPr>
        <w:t>BL4)</w:t>
      </w:r>
    </w:p>
    <w:p w14:paraId="6617FB58" w14:textId="77777777" w:rsidR="00002FE3" w:rsidRDefault="00000000">
      <w:pPr>
        <w:spacing w:before="140"/>
        <w:ind w:left="360"/>
        <w:rPr>
          <w:sz w:val="21"/>
        </w:rPr>
      </w:pPr>
      <w:r>
        <w:rPr>
          <w:b/>
          <w:sz w:val="21"/>
        </w:rPr>
        <w:t>Activity</w:t>
      </w:r>
      <w:r>
        <w:rPr>
          <w:b/>
          <w:spacing w:val="-14"/>
          <w:sz w:val="21"/>
        </w:rPr>
        <w:t xml:space="preserve"> </w:t>
      </w:r>
      <w:r>
        <w:rPr>
          <w:b/>
          <w:sz w:val="21"/>
        </w:rPr>
        <w:t>Tool:</w:t>
      </w:r>
      <w:r>
        <w:rPr>
          <w:b/>
          <w:spacing w:val="-10"/>
          <w:sz w:val="21"/>
        </w:rPr>
        <w:t xml:space="preserve"> </w:t>
      </w:r>
      <w:r>
        <w:rPr>
          <w:sz w:val="21"/>
        </w:rPr>
        <w:t>Mock</w:t>
      </w:r>
      <w:r>
        <w:rPr>
          <w:spacing w:val="-11"/>
          <w:sz w:val="21"/>
        </w:rPr>
        <w:t xml:space="preserve"> </w:t>
      </w:r>
      <w:r>
        <w:rPr>
          <w:sz w:val="21"/>
        </w:rPr>
        <w:t>Interview</w:t>
      </w:r>
      <w:r>
        <w:rPr>
          <w:spacing w:val="-8"/>
          <w:sz w:val="21"/>
        </w:rPr>
        <w:t xml:space="preserve"> </w:t>
      </w:r>
      <w:r>
        <w:rPr>
          <w:sz w:val="21"/>
        </w:rPr>
        <w:t>(Low)</w:t>
      </w:r>
      <w:r>
        <w:rPr>
          <w:spacing w:val="39"/>
          <w:sz w:val="21"/>
        </w:rPr>
        <w:t xml:space="preserve"> </w:t>
      </w:r>
      <w:r>
        <w:rPr>
          <w:sz w:val="21"/>
        </w:rPr>
        <w:t>|</w:t>
      </w:r>
      <w:r>
        <w:rPr>
          <w:spacing w:val="34"/>
          <w:sz w:val="21"/>
        </w:rPr>
        <w:t xml:space="preserve"> </w:t>
      </w:r>
      <w:r>
        <w:rPr>
          <w:sz w:val="21"/>
        </w:rPr>
        <w:t>Weightage:</w:t>
      </w:r>
      <w:r>
        <w:rPr>
          <w:spacing w:val="-11"/>
          <w:sz w:val="21"/>
        </w:rPr>
        <w:t xml:space="preserve"> </w:t>
      </w:r>
      <w:r>
        <w:rPr>
          <w:spacing w:val="-5"/>
          <w:sz w:val="21"/>
        </w:rPr>
        <w:t>30%</w:t>
      </w:r>
    </w:p>
    <w:p w14:paraId="411252C5" w14:textId="77777777" w:rsidR="00002FE3" w:rsidRDefault="00000000">
      <w:pPr>
        <w:spacing w:before="138"/>
        <w:ind w:left="360"/>
        <w:rPr>
          <w:sz w:val="21"/>
        </w:rPr>
      </w:pPr>
      <w:r>
        <w:rPr>
          <w:b/>
          <w:sz w:val="21"/>
        </w:rPr>
        <w:t>Total</w:t>
      </w:r>
      <w:r>
        <w:rPr>
          <w:b/>
          <w:spacing w:val="-9"/>
          <w:sz w:val="21"/>
        </w:rPr>
        <w:t xml:space="preserve"> </w:t>
      </w:r>
      <w:r>
        <w:rPr>
          <w:b/>
          <w:sz w:val="21"/>
        </w:rPr>
        <w:t>Marks:</w:t>
      </w:r>
      <w:r>
        <w:rPr>
          <w:b/>
          <w:spacing w:val="-5"/>
          <w:sz w:val="21"/>
        </w:rPr>
        <w:t xml:space="preserve"> </w:t>
      </w:r>
      <w:r>
        <w:rPr>
          <w:sz w:val="21"/>
        </w:rPr>
        <w:t>50</w:t>
      </w:r>
      <w:r>
        <w:rPr>
          <w:spacing w:val="-8"/>
          <w:sz w:val="21"/>
        </w:rPr>
        <w:t xml:space="preserve"> </w:t>
      </w:r>
      <w:r>
        <w:rPr>
          <w:sz w:val="21"/>
        </w:rPr>
        <w:t>(10</w:t>
      </w:r>
      <w:r>
        <w:rPr>
          <w:spacing w:val="-11"/>
          <w:sz w:val="21"/>
        </w:rPr>
        <w:t xml:space="preserve"> </w:t>
      </w:r>
      <w:r>
        <w:rPr>
          <w:sz w:val="21"/>
        </w:rPr>
        <w:t>×</w:t>
      </w:r>
      <w:r>
        <w:rPr>
          <w:spacing w:val="2"/>
          <w:sz w:val="21"/>
        </w:rPr>
        <w:t xml:space="preserve"> </w:t>
      </w:r>
      <w:r>
        <w:rPr>
          <w:sz w:val="21"/>
        </w:rPr>
        <w:t>5</w:t>
      </w:r>
      <w:r>
        <w:rPr>
          <w:spacing w:val="-5"/>
          <w:sz w:val="21"/>
        </w:rPr>
        <w:t xml:space="preserve"> </w:t>
      </w:r>
      <w:r>
        <w:rPr>
          <w:spacing w:val="-2"/>
          <w:sz w:val="21"/>
        </w:rPr>
        <w:t>marks)</w:t>
      </w:r>
    </w:p>
    <w:p w14:paraId="76FE3205" w14:textId="77777777" w:rsidR="00002FE3" w:rsidRDefault="00002FE3">
      <w:pPr>
        <w:pStyle w:val="BodyText"/>
        <w:rPr>
          <w:sz w:val="20"/>
        </w:rPr>
      </w:pPr>
    </w:p>
    <w:p w14:paraId="10D1DD95" w14:textId="77777777" w:rsidR="00002FE3" w:rsidRDefault="00000000">
      <w:pPr>
        <w:pStyle w:val="BodyText"/>
        <w:spacing w:before="129"/>
        <w:rPr>
          <w:sz w:val="20"/>
        </w:rPr>
      </w:pPr>
      <w:r>
        <w:rPr>
          <w:noProof/>
          <w:sz w:val="20"/>
        </w:rPr>
        <mc:AlternateContent>
          <mc:Choice Requires="wps">
            <w:drawing>
              <wp:anchor distT="0" distB="0" distL="0" distR="0" simplePos="0" relativeHeight="487587840" behindDoc="1" locked="0" layoutInCell="1" allowOverlap="1" wp14:anchorId="683CF641" wp14:editId="05C01A79">
                <wp:simplePos x="0" y="0"/>
                <wp:positionH relativeFrom="page">
                  <wp:posOffset>667384</wp:posOffset>
                </wp:positionH>
                <wp:positionV relativeFrom="paragraph">
                  <wp:posOffset>243200</wp:posOffset>
                </wp:positionV>
                <wp:extent cx="643763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0"/>
                              </a:moveTo>
                              <a:lnTo>
                                <a:pt x="0" y="0"/>
                              </a:lnTo>
                              <a:lnTo>
                                <a:pt x="0" y="9144"/>
                              </a:lnTo>
                              <a:lnTo>
                                <a:pt x="6437375" y="9144"/>
                              </a:lnTo>
                              <a:lnTo>
                                <a:pt x="643737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368C4B9" id="Graphic 1" o:spid="_x0000_s1026" style="position:absolute;margin-left:52.55pt;margin-top:19.15pt;width:506.9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" path="m6437375,l,,,9144r6437375,l6437375,xe" fillcolor="#999" stroked="f">
                <v:path arrowok="t"/>
                <w10:wrap type="topAndBottom" anchorx="page"/>
              </v:shape>
            </w:pict>
          </mc:Fallback>
        </mc:AlternateContent>
      </w:r>
    </w:p>
    <w:p w14:paraId="5E2E6908" w14:textId="77777777" w:rsidR="00002FE3" w:rsidRDefault="00000000">
      <w:pPr>
        <w:spacing w:before="20" w:after="62"/>
        <w:ind w:left="360"/>
        <w:rPr>
          <w:b/>
          <w:sz w:val="21"/>
        </w:rPr>
      </w:pPr>
      <w:r>
        <w:rPr>
          <w:b/>
          <w:sz w:val="21"/>
        </w:rPr>
        <w:t>Code</w:t>
      </w:r>
      <w:r>
        <w:rPr>
          <w:b/>
          <w:spacing w:val="-7"/>
          <w:sz w:val="21"/>
        </w:rPr>
        <w:t xml:space="preserve"> </w:t>
      </w:r>
      <w:r>
        <w:rPr>
          <w:b/>
          <w:sz w:val="21"/>
        </w:rPr>
        <w:t>of</w:t>
      </w:r>
      <w:r>
        <w:rPr>
          <w:b/>
          <w:spacing w:val="-7"/>
          <w:sz w:val="21"/>
        </w:rPr>
        <w:t xml:space="preserve"> </w:t>
      </w:r>
      <w:r>
        <w:rPr>
          <w:b/>
          <w:spacing w:val="-2"/>
          <w:sz w:val="21"/>
        </w:rPr>
        <w:t>Conduct</w:t>
      </w:r>
    </w:p>
    <w:p w14:paraId="358031D2" w14:textId="77777777" w:rsidR="00002FE3" w:rsidRDefault="00000000">
      <w:pPr>
        <w:spacing w:line="20" w:lineRule="exact"/>
        <w:ind w:left="331"/>
        <w:rPr>
          <w:sz w:val="2"/>
        </w:rPr>
      </w:pPr>
      <w:r>
        <w:rPr>
          <w:noProof/>
          <w:sz w:val="2"/>
        </w:rPr>
        <mc:AlternateContent>
          <mc:Choice Requires="wpg">
            <w:drawing>
              <wp:inline distT="0" distB="0" distL="0" distR="0" wp14:anchorId="35C434ED" wp14:editId="432F3EF1">
                <wp:extent cx="6437630" cy="952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9525"/>
                          <a:chOff x="0" y="0"/>
                          <a:chExt cx="6437630" cy="9525"/>
                        </a:xfrm>
                      </wpg:grpSpPr>
                      <wps:wsp>
                        <wps:cNvPr id="3" name="Graphic 3"/>
                        <wps:cNvSpPr/>
                        <wps:spPr>
                          <a:xfrm>
                            <a:off x="0" y="0"/>
                            <a:ext cx="6437630" cy="9525"/>
                          </a:xfrm>
                          <a:custGeom>
                            <a:avLst/>
                            <a:gdLst/>
                            <a:ahLst/>
                            <a:cxnLst/>
                            <a:rect l="l" t="t" r="r" b="b"/>
                            <a:pathLst>
                              <a:path w="6437630" h="9525">
                                <a:moveTo>
                                  <a:pt x="6437375" y="0"/>
                                </a:moveTo>
                                <a:lnTo>
                                  <a:pt x="0" y="0"/>
                                </a:lnTo>
                                <a:lnTo>
                                  <a:pt x="0" y="9142"/>
                                </a:lnTo>
                                <a:lnTo>
                                  <a:pt x="6437375" y="9142"/>
                                </a:lnTo>
                                <a:lnTo>
                                  <a:pt x="6437375"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17A82CC" id="Group 2" o:spid="_x0000_s1026" style="width:506.9pt;height:.75pt;mso-position-horizontal-relative:char;mso-position-vertical-relative:line" coordsize="6437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">
                <v:shape id="Graphic 3" o:spid="_x0000_s1027" style="position:absolute;width:64376;height:95;visibility:visible;mso-wrap-style:square;v-text-anchor:top" coordsize="64376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" path="m6437375,l,,,9142r6437375,l6437375,xe" fillcolor="#999" stroked="f">
                  <v:path arrowok="t"/>
                </v:shape>
                <w10:anchorlock/>
              </v:group>
            </w:pict>
          </mc:Fallback>
        </mc:AlternateContent>
      </w:r>
    </w:p>
    <w:p w14:paraId="12041DEF" w14:textId="77777777" w:rsidR="00002FE3" w:rsidRDefault="00002FE3">
      <w:pPr>
        <w:pStyle w:val="BodyText"/>
        <w:spacing w:before="145"/>
        <w:rPr>
          <w:b/>
        </w:rPr>
      </w:pPr>
    </w:p>
    <w:p w14:paraId="42FD08BB" w14:textId="2DA5B458" w:rsidR="00002FE3" w:rsidRDefault="00000000">
      <w:pPr>
        <w:pStyle w:val="BodyText"/>
        <w:spacing w:before="1" w:line="276" w:lineRule="auto"/>
        <w:ind w:left="360" w:right="715"/>
        <w:jc w:val="both"/>
      </w:pPr>
      <w:r>
        <w:t>I</w:t>
      </w:r>
      <w:r>
        <w:rPr>
          <w:spacing w:val="-3"/>
        </w:rPr>
        <w:t xml:space="preserve"> </w:t>
      </w:r>
      <w:r w:rsidR="00320CE6">
        <w:rPr>
          <w:b/>
        </w:rPr>
        <w:t xml:space="preserve">Shaik </w:t>
      </w:r>
      <w:proofErr w:type="gramStart"/>
      <w:r w:rsidR="00320CE6">
        <w:rPr>
          <w:b/>
        </w:rPr>
        <w:t>Mansoor(</w:t>
      </w:r>
      <w:proofErr w:type="gramEnd"/>
      <w:r w:rsidR="00320CE6">
        <w:rPr>
          <w:b/>
        </w:rPr>
        <w:t>192525010)</w:t>
      </w:r>
      <w:r>
        <w:rPr>
          <w:b/>
          <w:spacing w:val="-5"/>
        </w:rPr>
        <w:t xml:space="preserve"> </w:t>
      </w:r>
      <w:r>
        <w:t>certify that</w:t>
      </w:r>
      <w:r>
        <w:rPr>
          <w:spacing w:val="-4"/>
        </w:rPr>
        <w:t xml:space="preserve"> </w:t>
      </w:r>
      <w:r>
        <w:t>this</w:t>
      </w:r>
      <w:r>
        <w:rPr>
          <w:spacing w:val="-3"/>
        </w:rPr>
        <w:t xml:space="preserve"> </w:t>
      </w:r>
      <w:r>
        <w:t>submission is</w:t>
      </w:r>
      <w:r>
        <w:rPr>
          <w:spacing w:val="-5"/>
        </w:rPr>
        <w:t xml:space="preserve"> </w:t>
      </w:r>
      <w:r>
        <w:t>my</w:t>
      </w:r>
      <w:r>
        <w:rPr>
          <w:spacing w:val="-2"/>
        </w:rPr>
        <w:t xml:space="preserve"> </w:t>
      </w:r>
      <w:r>
        <w:t>original</w:t>
      </w:r>
      <w:r>
        <w:rPr>
          <w:spacing w:val="-4"/>
        </w:rPr>
        <w:t xml:space="preserve"> </w:t>
      </w:r>
      <w:r>
        <w:t>work</w:t>
      </w:r>
      <w:r>
        <w:rPr>
          <w:spacing w:val="-4"/>
        </w:rPr>
        <w:t xml:space="preserve"> </w:t>
      </w:r>
      <w:r>
        <w:t>and</w:t>
      </w:r>
      <w:r>
        <w:rPr>
          <w:spacing w:val="-2"/>
        </w:rPr>
        <w:t xml:space="preserve"> </w:t>
      </w:r>
      <w:r>
        <w:t>that</w:t>
      </w:r>
      <w:r>
        <w:rPr>
          <w:spacing w:val="-4"/>
        </w:rPr>
        <w:t xml:space="preserve"> </w:t>
      </w:r>
      <w:r>
        <w:t>I</w:t>
      </w:r>
      <w:r>
        <w:rPr>
          <w:spacing w:val="-5"/>
        </w:rPr>
        <w:t xml:space="preserve"> </w:t>
      </w:r>
      <w:r>
        <w:t>have</w:t>
      </w:r>
      <w:r>
        <w:rPr>
          <w:spacing w:val="-5"/>
        </w:rPr>
        <w:t xml:space="preserve"> </w:t>
      </w:r>
      <w:r>
        <w:t>adhered to the guidelines specified for this assessment. I understand that any violation of academic integrity rules will result in disciplinary action.</w:t>
      </w:r>
    </w:p>
    <w:p w14:paraId="0044BC8A" w14:textId="77777777" w:rsidR="00002FE3" w:rsidRDefault="00002FE3">
      <w:pPr>
        <w:pStyle w:val="BodyText"/>
      </w:pPr>
    </w:p>
    <w:p w14:paraId="68019C00" w14:textId="77777777" w:rsidR="00002FE3" w:rsidRDefault="00002FE3">
      <w:pPr>
        <w:pStyle w:val="BodyText"/>
      </w:pPr>
    </w:p>
    <w:p w14:paraId="20CA89BD" w14:textId="77777777" w:rsidR="00002FE3" w:rsidRDefault="00002FE3">
      <w:pPr>
        <w:pStyle w:val="BodyText"/>
        <w:spacing w:before="11"/>
      </w:pPr>
    </w:p>
    <w:p w14:paraId="1512E271" w14:textId="7949962E" w:rsidR="00002FE3" w:rsidRDefault="00000000">
      <w:pPr>
        <w:spacing w:before="1"/>
        <w:ind w:left="360"/>
        <w:rPr>
          <w:b/>
          <w:sz w:val="21"/>
        </w:rPr>
      </w:pPr>
      <w:r>
        <w:rPr>
          <w:b/>
          <w:sz w:val="21"/>
        </w:rPr>
        <w:t>Signature</w:t>
      </w:r>
      <w:r>
        <w:rPr>
          <w:b/>
          <w:spacing w:val="-9"/>
          <w:sz w:val="21"/>
        </w:rPr>
        <w:t xml:space="preserve"> </w:t>
      </w:r>
      <w:r>
        <w:rPr>
          <w:b/>
          <w:sz w:val="21"/>
        </w:rPr>
        <w:t>of</w:t>
      </w:r>
      <w:r>
        <w:rPr>
          <w:b/>
          <w:spacing w:val="-7"/>
          <w:sz w:val="21"/>
        </w:rPr>
        <w:t xml:space="preserve"> </w:t>
      </w:r>
      <w:r>
        <w:rPr>
          <w:b/>
          <w:sz w:val="21"/>
        </w:rPr>
        <w:t>the</w:t>
      </w:r>
      <w:r>
        <w:rPr>
          <w:b/>
          <w:spacing w:val="-5"/>
          <w:sz w:val="21"/>
        </w:rPr>
        <w:t xml:space="preserve"> </w:t>
      </w:r>
      <w:r>
        <w:rPr>
          <w:b/>
          <w:spacing w:val="-2"/>
          <w:sz w:val="21"/>
        </w:rPr>
        <w:t>student:</w:t>
      </w:r>
      <w:r w:rsidR="00320CE6" w:rsidRPr="00320CE6">
        <w:rPr>
          <w:noProof/>
        </w:rPr>
        <w:t xml:space="preserve"> </w:t>
      </w:r>
      <w:r w:rsidR="00320CE6">
        <w:rPr>
          <w:noProof/>
        </w:rPr>
        <w:drawing>
          <wp:inline distT="0" distB="0" distL="0" distR="0" wp14:anchorId="17135787" wp14:editId="3132BC17">
            <wp:extent cx="380960" cy="1411600"/>
            <wp:effectExtent l="0" t="952"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386558" cy="1432342"/>
                    </a:xfrm>
                    <a:prstGeom prst="rect">
                      <a:avLst/>
                    </a:prstGeom>
                    <a:noFill/>
                    <a:ln>
                      <a:noFill/>
                    </a:ln>
                  </pic:spPr>
                </pic:pic>
              </a:graphicData>
            </a:graphic>
          </wp:inline>
        </w:drawing>
      </w:r>
    </w:p>
    <w:p w14:paraId="1085C72B" w14:textId="2E43FA29" w:rsidR="00002FE3" w:rsidRDefault="00002FE3">
      <w:pPr>
        <w:pStyle w:val="BodyText"/>
        <w:rPr>
          <w:b/>
        </w:rPr>
      </w:pPr>
    </w:p>
    <w:p w14:paraId="77368659" w14:textId="4938EAC7" w:rsidR="00002FE3" w:rsidRDefault="00002FE3">
      <w:pPr>
        <w:pStyle w:val="BodyText"/>
        <w:rPr>
          <w:b/>
        </w:rPr>
      </w:pPr>
    </w:p>
    <w:p w14:paraId="01CCFA59" w14:textId="77777777" w:rsidR="00002FE3" w:rsidRDefault="00002FE3">
      <w:pPr>
        <w:pStyle w:val="BodyText"/>
        <w:rPr>
          <w:b/>
        </w:rPr>
      </w:pPr>
    </w:p>
    <w:p w14:paraId="2FACDF1B" w14:textId="77777777" w:rsidR="00002FE3" w:rsidRDefault="00002FE3">
      <w:pPr>
        <w:pStyle w:val="BodyText"/>
        <w:rPr>
          <w:b/>
        </w:rPr>
      </w:pPr>
    </w:p>
    <w:p w14:paraId="15F7E030" w14:textId="77777777" w:rsidR="00002FE3" w:rsidRDefault="00002FE3">
      <w:pPr>
        <w:pStyle w:val="BodyText"/>
        <w:spacing w:before="22"/>
        <w:rPr>
          <w:b/>
        </w:rPr>
      </w:pPr>
    </w:p>
    <w:p w14:paraId="61603F97" w14:textId="77777777" w:rsidR="00002FE3" w:rsidRDefault="00000000">
      <w:pPr>
        <w:pStyle w:val="BodyText"/>
        <w:spacing w:line="273" w:lineRule="auto"/>
        <w:ind w:left="360" w:right="717"/>
        <w:jc w:val="both"/>
      </w:pPr>
      <w:r>
        <w:t xml:space="preserve">Each answer below is written as a candidate's spoken interview response, followed by a </w:t>
      </w:r>
      <w:proofErr w:type="gramStart"/>
      <w:r>
        <w:t>short executed</w:t>
      </w:r>
      <w:proofErr w:type="gramEnd"/>
      <w:r>
        <w:t xml:space="preserve"> demonstration illustrating the concept, shown as a terminal screenshot.</w:t>
      </w:r>
    </w:p>
    <w:p w14:paraId="44747FDD" w14:textId="77777777" w:rsidR="00002FE3" w:rsidRDefault="00002FE3">
      <w:pPr>
        <w:pStyle w:val="BodyText"/>
        <w:spacing w:line="273" w:lineRule="auto"/>
        <w:jc w:val="both"/>
        <w:sectPr w:rsidR="00002FE3">
          <w:type w:val="continuous"/>
          <w:pgSz w:w="12240" w:h="15840"/>
          <w:pgMar w:top="1020" w:right="360" w:bottom="280" w:left="720" w:header="720" w:footer="720" w:gutter="0"/>
          <w:cols w:space="720"/>
        </w:sectPr>
      </w:pPr>
    </w:p>
    <w:p w14:paraId="445A0C5D" w14:textId="77777777" w:rsidR="00002FE3" w:rsidRDefault="00000000">
      <w:pPr>
        <w:pStyle w:val="BodyText"/>
        <w:spacing w:before="77" w:line="276" w:lineRule="auto"/>
        <w:ind w:left="360" w:right="717"/>
        <w:jc w:val="both"/>
      </w:pPr>
      <w:r>
        <w:rPr>
          <w:b/>
        </w:rPr>
        <w:lastRenderedPageBreak/>
        <w:t xml:space="preserve">Q1. Interviewer: </w:t>
      </w:r>
      <w:r>
        <w:t>"Explain the steps of query processing in DBMS. How does a query optimizer decide the best execution plan?"</w:t>
      </w:r>
    </w:p>
    <w:p w14:paraId="4D9925C6" w14:textId="77777777" w:rsidR="00002FE3" w:rsidRDefault="00002FE3">
      <w:pPr>
        <w:pStyle w:val="BodyText"/>
      </w:pPr>
    </w:p>
    <w:p w14:paraId="074AFC8B" w14:textId="77777777" w:rsidR="00002FE3" w:rsidRDefault="00002FE3">
      <w:pPr>
        <w:pStyle w:val="BodyText"/>
        <w:spacing w:before="39"/>
      </w:pPr>
    </w:p>
    <w:p w14:paraId="62C70B47" w14:textId="77777777" w:rsidR="00002FE3" w:rsidRDefault="00000000">
      <w:pPr>
        <w:pStyle w:val="Heading1"/>
      </w:pPr>
      <w:r>
        <w:rPr>
          <w:spacing w:val="-2"/>
        </w:rPr>
        <w:t>Candidate</w:t>
      </w:r>
      <w:r>
        <w:rPr>
          <w:spacing w:val="-3"/>
        </w:rPr>
        <w:t xml:space="preserve"> </w:t>
      </w:r>
      <w:r>
        <w:rPr>
          <w:spacing w:val="-2"/>
        </w:rPr>
        <w:t>Answer</w:t>
      </w:r>
    </w:p>
    <w:p w14:paraId="09089822" w14:textId="77777777" w:rsidR="00002FE3" w:rsidRDefault="00002FE3">
      <w:pPr>
        <w:pStyle w:val="BodyText"/>
        <w:spacing w:before="219"/>
        <w:rPr>
          <w:b/>
          <w:sz w:val="26"/>
        </w:rPr>
      </w:pPr>
    </w:p>
    <w:p w14:paraId="29C11510" w14:textId="77777777" w:rsidR="00002FE3" w:rsidRDefault="00000000">
      <w:pPr>
        <w:pStyle w:val="BodyText"/>
        <w:spacing w:line="276" w:lineRule="auto"/>
        <w:ind w:left="360" w:right="707"/>
        <w:jc w:val="both"/>
      </w:pPr>
      <w:r>
        <w:t>Query</w:t>
      </w:r>
      <w:r>
        <w:rPr>
          <w:spacing w:val="-5"/>
        </w:rPr>
        <w:t xml:space="preserve"> </w:t>
      </w:r>
      <w:r>
        <w:t>processing</w:t>
      </w:r>
      <w:r>
        <w:rPr>
          <w:spacing w:val="-6"/>
        </w:rPr>
        <w:t xml:space="preserve"> </w:t>
      </w:r>
      <w:r>
        <w:t>has</w:t>
      </w:r>
      <w:r>
        <w:rPr>
          <w:spacing w:val="-7"/>
        </w:rPr>
        <w:t xml:space="preserve"> </w:t>
      </w:r>
      <w:r>
        <w:t>four</w:t>
      </w:r>
      <w:r>
        <w:rPr>
          <w:spacing w:val="-7"/>
        </w:rPr>
        <w:t xml:space="preserve"> </w:t>
      </w:r>
      <w:r>
        <w:t>broad</w:t>
      </w:r>
      <w:r>
        <w:rPr>
          <w:spacing w:val="-5"/>
        </w:rPr>
        <w:t xml:space="preserve"> </w:t>
      </w:r>
      <w:r>
        <w:t>stages.</w:t>
      </w:r>
      <w:r>
        <w:rPr>
          <w:spacing w:val="-6"/>
        </w:rPr>
        <w:t xml:space="preserve"> </w:t>
      </w:r>
      <w:r>
        <w:t>First,</w:t>
      </w:r>
      <w:r>
        <w:rPr>
          <w:spacing w:val="-6"/>
        </w:rPr>
        <w:t xml:space="preserve"> </w:t>
      </w:r>
      <w:r>
        <w:t>parsing</w:t>
      </w:r>
      <w:r>
        <w:rPr>
          <w:spacing w:val="-6"/>
        </w:rPr>
        <w:t xml:space="preserve"> </w:t>
      </w:r>
      <w:r>
        <w:t>checks</w:t>
      </w:r>
      <w:r>
        <w:rPr>
          <w:spacing w:val="-7"/>
        </w:rPr>
        <w:t xml:space="preserve"> </w:t>
      </w:r>
      <w:r>
        <w:t>the</w:t>
      </w:r>
      <w:r>
        <w:rPr>
          <w:spacing w:val="-3"/>
        </w:rPr>
        <w:t xml:space="preserve"> </w:t>
      </w:r>
      <w:r>
        <w:t>SQL</w:t>
      </w:r>
      <w:r>
        <w:rPr>
          <w:spacing w:val="-7"/>
        </w:rPr>
        <w:t xml:space="preserve"> </w:t>
      </w:r>
      <w:r>
        <w:t>is</w:t>
      </w:r>
      <w:r>
        <w:rPr>
          <w:spacing w:val="-7"/>
        </w:rPr>
        <w:t xml:space="preserve"> </w:t>
      </w:r>
      <w:r>
        <w:t>syntactically</w:t>
      </w:r>
      <w:r>
        <w:rPr>
          <w:spacing w:val="-9"/>
        </w:rPr>
        <w:t xml:space="preserve"> </w:t>
      </w:r>
      <w:r>
        <w:t>correct</w:t>
      </w:r>
      <w:r>
        <w:rPr>
          <w:spacing w:val="-8"/>
        </w:rPr>
        <w:t xml:space="preserve"> </w:t>
      </w:r>
      <w:r>
        <w:t>and</w:t>
      </w:r>
      <w:r>
        <w:rPr>
          <w:spacing w:val="-3"/>
        </w:rPr>
        <w:t xml:space="preserve"> </w:t>
      </w:r>
      <w:r>
        <w:t>builds</w:t>
      </w:r>
      <w:r>
        <w:rPr>
          <w:spacing w:val="-7"/>
        </w:rPr>
        <w:t xml:space="preserve"> </w:t>
      </w:r>
      <w:r>
        <w:t>a</w:t>
      </w:r>
      <w:r>
        <w:rPr>
          <w:spacing w:val="-6"/>
        </w:rPr>
        <w:t xml:space="preserve"> </w:t>
      </w:r>
      <w:r>
        <w:t>parse tree; the validator then confirms every table and column actually exists in the catalog and types line up. Next, that tree is translated into a logical plan expressed in relational algebra. The optimizer then generates several equivalent physical plans — different join orders, join algorithms, and access paths (index seek vs. full scan) — and estimates the I/O and CPU</w:t>
      </w:r>
      <w:r>
        <w:rPr>
          <w:spacing w:val="-5"/>
        </w:rPr>
        <w:t xml:space="preserve"> </w:t>
      </w:r>
      <w:r>
        <w:t>cost</w:t>
      </w:r>
      <w:r>
        <w:rPr>
          <w:spacing w:val="-10"/>
        </w:rPr>
        <w:t xml:space="preserve"> </w:t>
      </w:r>
      <w:r>
        <w:t>of</w:t>
      </w:r>
      <w:r>
        <w:rPr>
          <w:spacing w:val="-9"/>
        </w:rPr>
        <w:t xml:space="preserve"> </w:t>
      </w:r>
      <w:r>
        <w:t>each</w:t>
      </w:r>
      <w:r>
        <w:rPr>
          <w:spacing w:val="-13"/>
        </w:rPr>
        <w:t xml:space="preserve"> </w:t>
      </w:r>
      <w:r>
        <w:t>using</w:t>
      </w:r>
      <w:r>
        <w:rPr>
          <w:spacing w:val="-8"/>
        </w:rPr>
        <w:t xml:space="preserve"> </w:t>
      </w:r>
      <w:r>
        <w:t>statistics</w:t>
      </w:r>
      <w:r>
        <w:rPr>
          <w:spacing w:val="-9"/>
        </w:rPr>
        <w:t xml:space="preserve"> </w:t>
      </w:r>
      <w:r>
        <w:t>like</w:t>
      </w:r>
      <w:r>
        <w:rPr>
          <w:spacing w:val="-11"/>
        </w:rPr>
        <w:t xml:space="preserve"> </w:t>
      </w:r>
      <w:r>
        <w:t>table</w:t>
      </w:r>
      <w:r>
        <w:rPr>
          <w:spacing w:val="-11"/>
        </w:rPr>
        <w:t xml:space="preserve"> </w:t>
      </w:r>
      <w:r>
        <w:t>cardinality,</w:t>
      </w:r>
      <w:r>
        <w:rPr>
          <w:spacing w:val="-9"/>
        </w:rPr>
        <w:t xml:space="preserve"> </w:t>
      </w:r>
      <w:r>
        <w:t>index</w:t>
      </w:r>
      <w:r>
        <w:rPr>
          <w:spacing w:val="-9"/>
        </w:rPr>
        <w:t xml:space="preserve"> </w:t>
      </w:r>
      <w:r>
        <w:t>selectivity,</w:t>
      </w:r>
      <w:r>
        <w:rPr>
          <w:spacing w:val="-11"/>
        </w:rPr>
        <w:t xml:space="preserve"> </w:t>
      </w:r>
      <w:r>
        <w:t>and</w:t>
      </w:r>
      <w:r>
        <w:rPr>
          <w:spacing w:val="-11"/>
        </w:rPr>
        <w:t xml:space="preserve"> </w:t>
      </w:r>
      <w:r>
        <w:t>available</w:t>
      </w:r>
      <w:r>
        <w:rPr>
          <w:spacing w:val="-2"/>
        </w:rPr>
        <w:t xml:space="preserve"> </w:t>
      </w:r>
      <w:r>
        <w:t>memory.</w:t>
      </w:r>
      <w:r>
        <w:rPr>
          <w:spacing w:val="-6"/>
        </w:rPr>
        <w:t xml:space="preserve"> </w:t>
      </w:r>
      <w:r>
        <w:t>It</w:t>
      </w:r>
      <w:r>
        <w:rPr>
          <w:spacing w:val="-10"/>
        </w:rPr>
        <w:t xml:space="preserve"> </w:t>
      </w:r>
      <w:r>
        <w:t>picks</w:t>
      </w:r>
      <w:r>
        <w:rPr>
          <w:spacing w:val="-7"/>
        </w:rPr>
        <w:t xml:space="preserve"> </w:t>
      </w:r>
      <w:r>
        <w:t>the</w:t>
      </w:r>
      <w:r>
        <w:rPr>
          <w:spacing w:val="-6"/>
        </w:rPr>
        <w:t xml:space="preserve"> </w:t>
      </w:r>
      <w:r>
        <w:t>cheapest</w:t>
      </w:r>
      <w:r>
        <w:rPr>
          <w:spacing w:val="-9"/>
        </w:rPr>
        <w:t xml:space="preserve"> </w:t>
      </w:r>
      <w:r>
        <w:t>one. Finally, the execution engine runs that</w:t>
      </w:r>
      <w:r>
        <w:rPr>
          <w:spacing w:val="-2"/>
        </w:rPr>
        <w:t xml:space="preserve"> </w:t>
      </w:r>
      <w:r>
        <w:t>chosen plan and streams the results back.</w:t>
      </w:r>
    </w:p>
    <w:p w14:paraId="6F51CFF1" w14:textId="77777777" w:rsidR="00002FE3" w:rsidRDefault="00000000">
      <w:pPr>
        <w:pStyle w:val="BodyText"/>
        <w:spacing w:before="103" w:line="276" w:lineRule="auto"/>
        <w:ind w:left="360" w:right="717"/>
        <w:jc w:val="both"/>
      </w:pPr>
      <w:r>
        <w:t>The optimizer decides using a cost model: it estimates the number of page/block I/</w:t>
      </w:r>
      <w:proofErr w:type="spellStart"/>
      <w:r>
        <w:t>Os</w:t>
      </w:r>
      <w:proofErr w:type="spellEnd"/>
      <w:r>
        <w:t xml:space="preserve"> (and sometimes CPU cost) each candidate plan would need, based on stored statistics, and picks the plan with the lowest total estimated cost — not necessarily the plan that looks simplest.</w:t>
      </w:r>
    </w:p>
    <w:p w14:paraId="30A3352E" w14:textId="77777777" w:rsidR="00002FE3" w:rsidRDefault="00002FE3">
      <w:pPr>
        <w:pStyle w:val="BodyText"/>
      </w:pPr>
    </w:p>
    <w:p w14:paraId="003BFD75" w14:textId="77777777" w:rsidR="00002FE3" w:rsidRDefault="00002FE3">
      <w:pPr>
        <w:pStyle w:val="BodyText"/>
      </w:pPr>
    </w:p>
    <w:p w14:paraId="18771985" w14:textId="77777777" w:rsidR="00002FE3" w:rsidRDefault="00002FE3">
      <w:pPr>
        <w:pStyle w:val="BodyText"/>
        <w:spacing w:before="57"/>
      </w:pPr>
    </w:p>
    <w:p w14:paraId="2C1AB6A5" w14:textId="77777777" w:rsidR="00002FE3" w:rsidRDefault="00000000">
      <w:pPr>
        <w:pStyle w:val="Heading1"/>
      </w:pPr>
      <w:r>
        <w:rPr>
          <w:spacing w:val="-2"/>
        </w:rPr>
        <w:t>Executed</w:t>
      </w:r>
      <w:r>
        <w:rPr>
          <w:spacing w:val="-11"/>
        </w:rPr>
        <w:t xml:space="preserve"> </w:t>
      </w:r>
      <w:r>
        <w:rPr>
          <w:spacing w:val="-4"/>
        </w:rPr>
        <w:t>Demo</w:t>
      </w:r>
    </w:p>
    <w:p w14:paraId="17DDAA0C" w14:textId="77777777" w:rsidR="00002FE3" w:rsidRDefault="00000000">
      <w:pPr>
        <w:pStyle w:val="BodyText"/>
        <w:spacing w:before="9"/>
        <w:rPr>
          <w:b/>
          <w:sz w:val="20"/>
        </w:rPr>
      </w:pPr>
      <w:r>
        <w:rPr>
          <w:b/>
          <w:noProof/>
          <w:sz w:val="20"/>
        </w:rPr>
        <w:drawing>
          <wp:anchor distT="0" distB="0" distL="0" distR="0" simplePos="0" relativeHeight="487589376" behindDoc="1" locked="0" layoutInCell="1" allowOverlap="1" wp14:anchorId="26807D2E" wp14:editId="2A4F0CE1">
            <wp:simplePos x="0" y="0"/>
            <wp:positionH relativeFrom="page">
              <wp:posOffset>685800</wp:posOffset>
            </wp:positionH>
            <wp:positionV relativeFrom="paragraph">
              <wp:posOffset>167362</wp:posOffset>
            </wp:positionV>
            <wp:extent cx="6723846" cy="337270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6723846" cy="3372707"/>
                    </a:xfrm>
                    <a:prstGeom prst="rect">
                      <a:avLst/>
                    </a:prstGeom>
                  </pic:spPr>
                </pic:pic>
              </a:graphicData>
            </a:graphic>
          </wp:anchor>
        </w:drawing>
      </w:r>
    </w:p>
    <w:p w14:paraId="2DD14CB3" w14:textId="77777777" w:rsidR="00002FE3" w:rsidRDefault="00002FE3">
      <w:pPr>
        <w:pStyle w:val="BodyText"/>
        <w:rPr>
          <w:b/>
          <w:sz w:val="20"/>
        </w:rPr>
        <w:sectPr w:rsidR="00002FE3">
          <w:pgSz w:w="12240" w:h="15840"/>
          <w:pgMar w:top="1200" w:right="360" w:bottom="280" w:left="720" w:header="720" w:footer="720" w:gutter="0"/>
          <w:cols w:space="720"/>
        </w:sectPr>
      </w:pPr>
    </w:p>
    <w:p w14:paraId="51784DA9" w14:textId="77777777" w:rsidR="00002FE3" w:rsidRDefault="00000000">
      <w:pPr>
        <w:pStyle w:val="BodyText"/>
        <w:spacing w:before="89" w:line="273" w:lineRule="auto"/>
        <w:ind w:left="360"/>
      </w:pPr>
      <w:r>
        <w:rPr>
          <w:b/>
        </w:rPr>
        <w:lastRenderedPageBreak/>
        <w:t>Q2.</w:t>
      </w:r>
      <w:r>
        <w:rPr>
          <w:b/>
          <w:spacing w:val="-4"/>
        </w:rPr>
        <w:t xml:space="preserve"> </w:t>
      </w:r>
      <w:r>
        <w:rPr>
          <w:b/>
        </w:rPr>
        <w:t>Interviewer:</w:t>
      </w:r>
      <w:r>
        <w:rPr>
          <w:b/>
          <w:spacing w:val="-6"/>
        </w:rPr>
        <w:t xml:space="preserve"> </w:t>
      </w:r>
      <w:r>
        <w:t>"What</w:t>
      </w:r>
      <w:r>
        <w:rPr>
          <w:spacing w:val="-6"/>
        </w:rPr>
        <w:t xml:space="preserve"> </w:t>
      </w:r>
      <w:r>
        <w:t>is</w:t>
      </w:r>
      <w:r>
        <w:rPr>
          <w:spacing w:val="-3"/>
        </w:rPr>
        <w:t xml:space="preserve"> </w:t>
      </w:r>
      <w:r>
        <w:t>the</w:t>
      </w:r>
      <w:r>
        <w:rPr>
          <w:spacing w:val="-2"/>
        </w:rPr>
        <w:t xml:space="preserve"> </w:t>
      </w:r>
      <w:r>
        <w:t>difference</w:t>
      </w:r>
      <w:r>
        <w:rPr>
          <w:spacing w:val="-5"/>
        </w:rPr>
        <w:t xml:space="preserve"> </w:t>
      </w:r>
      <w:r>
        <w:t>between</w:t>
      </w:r>
      <w:r>
        <w:rPr>
          <w:spacing w:val="-7"/>
        </w:rPr>
        <w:t xml:space="preserve"> </w:t>
      </w:r>
      <w:r>
        <w:t>heuristic</w:t>
      </w:r>
      <w:r>
        <w:rPr>
          <w:spacing w:val="-5"/>
        </w:rPr>
        <w:t xml:space="preserve"> </w:t>
      </w:r>
      <w:r>
        <w:t>optimization</w:t>
      </w:r>
      <w:r>
        <w:rPr>
          <w:spacing w:val="-7"/>
        </w:rPr>
        <w:t xml:space="preserve"> </w:t>
      </w:r>
      <w:r>
        <w:t>and</w:t>
      </w:r>
      <w:r>
        <w:rPr>
          <w:spacing w:val="-4"/>
        </w:rPr>
        <w:t xml:space="preserve"> </w:t>
      </w:r>
      <w:r>
        <w:t>cost-based</w:t>
      </w:r>
      <w:r>
        <w:rPr>
          <w:spacing w:val="-2"/>
        </w:rPr>
        <w:t xml:space="preserve"> </w:t>
      </w:r>
      <w:r>
        <w:t>optimization?</w:t>
      </w:r>
      <w:r>
        <w:rPr>
          <w:spacing w:val="-7"/>
        </w:rPr>
        <w:t xml:space="preserve"> </w:t>
      </w:r>
      <w:r>
        <w:t>When</w:t>
      </w:r>
      <w:r>
        <w:rPr>
          <w:spacing w:val="-5"/>
        </w:rPr>
        <w:t xml:space="preserve"> </w:t>
      </w:r>
      <w:r>
        <w:t>would</w:t>
      </w:r>
      <w:r>
        <w:rPr>
          <w:spacing w:val="-2"/>
        </w:rPr>
        <w:t xml:space="preserve"> </w:t>
      </w:r>
      <w:r>
        <w:t>you</w:t>
      </w:r>
      <w:r>
        <w:rPr>
          <w:spacing w:val="-2"/>
        </w:rPr>
        <w:t xml:space="preserve"> </w:t>
      </w:r>
      <w:r>
        <w:t xml:space="preserve">use </w:t>
      </w:r>
      <w:r>
        <w:rPr>
          <w:spacing w:val="-2"/>
        </w:rPr>
        <w:t>each?"</w:t>
      </w:r>
    </w:p>
    <w:p w14:paraId="0F48360C" w14:textId="77777777" w:rsidR="00002FE3" w:rsidRDefault="00002FE3">
      <w:pPr>
        <w:pStyle w:val="BodyText"/>
      </w:pPr>
    </w:p>
    <w:p w14:paraId="604E222E" w14:textId="77777777" w:rsidR="00002FE3" w:rsidRDefault="00002FE3">
      <w:pPr>
        <w:pStyle w:val="BodyText"/>
        <w:spacing w:before="38"/>
      </w:pPr>
    </w:p>
    <w:p w14:paraId="308224EA" w14:textId="77777777" w:rsidR="00002FE3" w:rsidRDefault="00000000">
      <w:pPr>
        <w:pStyle w:val="Heading1"/>
        <w:jc w:val="left"/>
      </w:pPr>
      <w:r>
        <w:rPr>
          <w:spacing w:val="-2"/>
        </w:rPr>
        <w:t>Candidate</w:t>
      </w:r>
      <w:r>
        <w:rPr>
          <w:spacing w:val="-3"/>
        </w:rPr>
        <w:t xml:space="preserve"> </w:t>
      </w:r>
      <w:r>
        <w:rPr>
          <w:spacing w:val="-2"/>
        </w:rPr>
        <w:t>Answer</w:t>
      </w:r>
    </w:p>
    <w:p w14:paraId="0BCEF58F" w14:textId="77777777" w:rsidR="00002FE3" w:rsidRDefault="00002FE3">
      <w:pPr>
        <w:pStyle w:val="BodyText"/>
        <w:spacing w:before="221"/>
        <w:rPr>
          <w:b/>
          <w:sz w:val="26"/>
        </w:rPr>
      </w:pPr>
    </w:p>
    <w:p w14:paraId="1DAF2C8B" w14:textId="77777777" w:rsidR="00002FE3" w:rsidRDefault="00000000">
      <w:pPr>
        <w:pStyle w:val="BodyText"/>
        <w:spacing w:before="1" w:line="276" w:lineRule="auto"/>
        <w:ind w:left="360" w:right="711"/>
        <w:jc w:val="both"/>
      </w:pPr>
      <w:r>
        <w:t>Heuristic optimization applies fixed rules that are almost always beneficial, regardless of actual data — for example, always pushing a selection</w:t>
      </w:r>
      <w:r>
        <w:rPr>
          <w:spacing w:val="-1"/>
        </w:rPr>
        <w:t xml:space="preserve"> </w:t>
      </w:r>
      <w:r>
        <w:t>or projection as early as possible in the query tree so later</w:t>
      </w:r>
      <w:r>
        <w:rPr>
          <w:spacing w:val="-2"/>
        </w:rPr>
        <w:t xml:space="preserve"> </w:t>
      </w:r>
      <w:r>
        <w:t>operations work on fewer rows. It needs no statistics and is cheap to apply. Cost-based optimization instead estimates the</w:t>
      </w:r>
      <w:r>
        <w:rPr>
          <w:spacing w:val="-6"/>
        </w:rPr>
        <w:t xml:space="preserve"> </w:t>
      </w:r>
      <w:r>
        <w:t>actual</w:t>
      </w:r>
      <w:r>
        <w:rPr>
          <w:spacing w:val="-8"/>
        </w:rPr>
        <w:t xml:space="preserve"> </w:t>
      </w:r>
      <w:r>
        <w:t>I/O/CPU</w:t>
      </w:r>
      <w:r>
        <w:rPr>
          <w:spacing w:val="-8"/>
        </w:rPr>
        <w:t xml:space="preserve"> </w:t>
      </w:r>
      <w:r>
        <w:t>cost</w:t>
      </w:r>
      <w:r>
        <w:rPr>
          <w:spacing w:val="-9"/>
        </w:rPr>
        <w:t xml:space="preserve"> </w:t>
      </w:r>
      <w:r>
        <w:t>of</w:t>
      </w:r>
      <w:r>
        <w:rPr>
          <w:spacing w:val="-8"/>
        </w:rPr>
        <w:t xml:space="preserve"> </w:t>
      </w:r>
      <w:r>
        <w:t xml:space="preserve">multiple </w:t>
      </w:r>
      <w:proofErr w:type="gramStart"/>
      <w:r>
        <w:t>candidate</w:t>
      </w:r>
      <w:proofErr w:type="gramEnd"/>
      <w:r>
        <w:t xml:space="preserve"> plans using table statistics (row counts, index selectivity, available buffer pages) and picks whichever is numerically cheapest — this is essential for decisions like join order and join algorithm, where the 'obviously good' choice can flip depending on table sizes.</w:t>
      </w:r>
    </w:p>
    <w:p w14:paraId="644C8FCF" w14:textId="77777777" w:rsidR="00002FE3" w:rsidRDefault="00000000">
      <w:pPr>
        <w:pStyle w:val="BodyText"/>
        <w:spacing w:before="103" w:line="276" w:lineRule="auto"/>
        <w:ind w:left="360" w:right="718"/>
        <w:jc w:val="both"/>
      </w:pPr>
      <w:r>
        <w:t>In practice, both are used together: the optimizer first applies heuristic rewrites to shrink the search space and the intermediate</w:t>
      </w:r>
      <w:r>
        <w:rPr>
          <w:spacing w:val="-8"/>
        </w:rPr>
        <w:t xml:space="preserve"> </w:t>
      </w:r>
      <w:r>
        <w:t>data</w:t>
      </w:r>
      <w:r>
        <w:rPr>
          <w:spacing w:val="-9"/>
        </w:rPr>
        <w:t xml:space="preserve"> </w:t>
      </w:r>
      <w:r>
        <w:t>sizes,</w:t>
      </w:r>
      <w:r>
        <w:rPr>
          <w:spacing w:val="-6"/>
        </w:rPr>
        <w:t xml:space="preserve"> </w:t>
      </w:r>
      <w:r>
        <w:t>then</w:t>
      </w:r>
      <w:r>
        <w:rPr>
          <w:spacing w:val="-11"/>
        </w:rPr>
        <w:t xml:space="preserve"> </w:t>
      </w:r>
      <w:r>
        <w:t>applies</w:t>
      </w:r>
      <w:r>
        <w:rPr>
          <w:spacing w:val="-9"/>
        </w:rPr>
        <w:t xml:space="preserve"> </w:t>
      </w:r>
      <w:r>
        <w:t>cost-based</w:t>
      </w:r>
      <w:r>
        <w:rPr>
          <w:spacing w:val="-9"/>
        </w:rPr>
        <w:t xml:space="preserve"> </w:t>
      </w:r>
      <w:r>
        <w:t>comparison</w:t>
      </w:r>
      <w:r>
        <w:rPr>
          <w:spacing w:val="-9"/>
        </w:rPr>
        <w:t xml:space="preserve"> </w:t>
      </w:r>
      <w:r>
        <w:t>among</w:t>
      </w:r>
      <w:r>
        <w:rPr>
          <w:spacing w:val="-6"/>
        </w:rPr>
        <w:t xml:space="preserve"> </w:t>
      </w:r>
      <w:r>
        <w:t>the</w:t>
      </w:r>
      <w:r>
        <w:rPr>
          <w:spacing w:val="-9"/>
        </w:rPr>
        <w:t xml:space="preserve"> </w:t>
      </w:r>
      <w:r>
        <w:t>remaining</w:t>
      </w:r>
      <w:r>
        <w:rPr>
          <w:spacing w:val="-9"/>
        </w:rPr>
        <w:t xml:space="preserve"> </w:t>
      </w:r>
      <w:r>
        <w:t>candidate</w:t>
      </w:r>
      <w:r>
        <w:rPr>
          <w:spacing w:val="-9"/>
        </w:rPr>
        <w:t xml:space="preserve"> </w:t>
      </w:r>
      <w:r>
        <w:t>plans</w:t>
      </w:r>
      <w:r>
        <w:rPr>
          <w:spacing w:val="-9"/>
        </w:rPr>
        <w:t xml:space="preserve"> </w:t>
      </w:r>
      <w:r>
        <w:t>for</w:t>
      </w:r>
      <w:r>
        <w:rPr>
          <w:spacing w:val="-7"/>
        </w:rPr>
        <w:t xml:space="preserve"> </w:t>
      </w:r>
      <w:r>
        <w:t>the genuinely data-dependent decisions.</w:t>
      </w:r>
    </w:p>
    <w:p w14:paraId="6835E4B1" w14:textId="77777777" w:rsidR="00002FE3" w:rsidRDefault="00002FE3">
      <w:pPr>
        <w:pStyle w:val="BodyText"/>
      </w:pPr>
    </w:p>
    <w:p w14:paraId="76935B19" w14:textId="77777777" w:rsidR="00002FE3" w:rsidRDefault="00002FE3">
      <w:pPr>
        <w:pStyle w:val="BodyText"/>
      </w:pPr>
    </w:p>
    <w:p w14:paraId="0E1AD781" w14:textId="77777777" w:rsidR="00002FE3" w:rsidRDefault="00002FE3">
      <w:pPr>
        <w:pStyle w:val="BodyText"/>
        <w:spacing w:before="56"/>
      </w:pPr>
    </w:p>
    <w:p w14:paraId="36CA286F" w14:textId="77777777" w:rsidR="00002FE3" w:rsidRDefault="00000000">
      <w:pPr>
        <w:pStyle w:val="Heading1"/>
      </w:pPr>
      <w:r>
        <w:rPr>
          <w:spacing w:val="-2"/>
        </w:rPr>
        <w:t>Executed</w:t>
      </w:r>
      <w:r>
        <w:rPr>
          <w:spacing w:val="-11"/>
        </w:rPr>
        <w:t xml:space="preserve"> </w:t>
      </w:r>
      <w:r>
        <w:rPr>
          <w:spacing w:val="-4"/>
        </w:rPr>
        <w:t>Demo</w:t>
      </w:r>
    </w:p>
    <w:p w14:paraId="047E097D" w14:textId="77777777" w:rsidR="00002FE3" w:rsidRDefault="00002FE3">
      <w:pPr>
        <w:pStyle w:val="BodyText"/>
        <w:rPr>
          <w:b/>
          <w:sz w:val="20"/>
        </w:rPr>
      </w:pPr>
    </w:p>
    <w:p w14:paraId="723EA7BF" w14:textId="77777777" w:rsidR="00002FE3" w:rsidRDefault="00000000">
      <w:pPr>
        <w:pStyle w:val="BodyText"/>
        <w:spacing w:before="107"/>
        <w:rPr>
          <w:b/>
          <w:sz w:val="20"/>
        </w:rPr>
      </w:pPr>
      <w:r>
        <w:rPr>
          <w:b/>
          <w:noProof/>
          <w:sz w:val="20"/>
        </w:rPr>
        <w:drawing>
          <wp:anchor distT="0" distB="0" distL="0" distR="0" simplePos="0" relativeHeight="487589888" behindDoc="1" locked="0" layoutInCell="1" allowOverlap="1" wp14:anchorId="35ADCBEF" wp14:editId="67757281">
            <wp:simplePos x="0" y="0"/>
            <wp:positionH relativeFrom="page">
              <wp:posOffset>935989</wp:posOffset>
            </wp:positionH>
            <wp:positionV relativeFrom="paragraph">
              <wp:posOffset>229750</wp:posOffset>
            </wp:positionV>
            <wp:extent cx="6349353" cy="338042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349353" cy="3380422"/>
                    </a:xfrm>
                    <a:prstGeom prst="rect">
                      <a:avLst/>
                    </a:prstGeom>
                  </pic:spPr>
                </pic:pic>
              </a:graphicData>
            </a:graphic>
          </wp:anchor>
        </w:drawing>
      </w:r>
    </w:p>
    <w:p w14:paraId="68B63216" w14:textId="77777777" w:rsidR="00002FE3" w:rsidRDefault="00002FE3">
      <w:pPr>
        <w:pStyle w:val="BodyText"/>
        <w:rPr>
          <w:b/>
          <w:sz w:val="20"/>
        </w:rPr>
        <w:sectPr w:rsidR="00002FE3">
          <w:pgSz w:w="12240" w:h="15840"/>
          <w:pgMar w:top="1820" w:right="360" w:bottom="280" w:left="720" w:header="720" w:footer="720" w:gutter="0"/>
          <w:cols w:space="720"/>
        </w:sectPr>
      </w:pPr>
    </w:p>
    <w:p w14:paraId="30AC5ED1" w14:textId="77777777" w:rsidR="00002FE3" w:rsidRDefault="00000000">
      <w:pPr>
        <w:pStyle w:val="BodyText"/>
        <w:spacing w:before="81" w:line="355" w:lineRule="auto"/>
        <w:ind w:left="360" w:right="943"/>
      </w:pPr>
      <w:r>
        <w:rPr>
          <w:b/>
        </w:rPr>
        <w:lastRenderedPageBreak/>
        <w:t xml:space="preserve">Q3. Interviewer: </w:t>
      </w:r>
      <w:r>
        <w:t>"How would you implement database connectivity in a real project? Explain the difference between JDBC and ODBC."</w:t>
      </w:r>
    </w:p>
    <w:p w14:paraId="5FBE562F" w14:textId="77777777" w:rsidR="00002FE3" w:rsidRDefault="00002FE3">
      <w:pPr>
        <w:pStyle w:val="BodyText"/>
        <w:spacing w:before="198"/>
      </w:pPr>
    </w:p>
    <w:p w14:paraId="23FD363F" w14:textId="77777777" w:rsidR="00002FE3" w:rsidRDefault="00000000">
      <w:pPr>
        <w:pStyle w:val="Heading1"/>
        <w:jc w:val="left"/>
      </w:pPr>
      <w:r>
        <w:rPr>
          <w:spacing w:val="-2"/>
        </w:rPr>
        <w:t>Candidate</w:t>
      </w:r>
      <w:r>
        <w:rPr>
          <w:spacing w:val="-3"/>
        </w:rPr>
        <w:t xml:space="preserve"> </w:t>
      </w:r>
      <w:r>
        <w:rPr>
          <w:spacing w:val="-2"/>
        </w:rPr>
        <w:t>Answer</w:t>
      </w:r>
    </w:p>
    <w:p w14:paraId="4416DB50" w14:textId="77777777" w:rsidR="00002FE3" w:rsidRDefault="00002FE3">
      <w:pPr>
        <w:pStyle w:val="BodyText"/>
        <w:spacing w:before="221"/>
        <w:rPr>
          <w:b/>
          <w:sz w:val="26"/>
        </w:rPr>
      </w:pPr>
    </w:p>
    <w:p w14:paraId="3BE87064" w14:textId="77777777" w:rsidR="00002FE3" w:rsidRDefault="00000000">
      <w:pPr>
        <w:pStyle w:val="BodyText"/>
        <w:spacing w:line="276" w:lineRule="auto"/>
        <w:ind w:left="360" w:right="715"/>
        <w:jc w:val="both"/>
      </w:pPr>
      <w:r>
        <w:t>In a real project I'd use a connection pool (not one raw connection per request) so the</w:t>
      </w:r>
      <w:r>
        <w:rPr>
          <w:spacing w:val="-1"/>
        </w:rPr>
        <w:t xml:space="preserve"> </w:t>
      </w:r>
      <w:r>
        <w:t>app reuses</w:t>
      </w:r>
      <w:r>
        <w:rPr>
          <w:spacing w:val="-1"/>
        </w:rPr>
        <w:t xml:space="preserve"> </w:t>
      </w:r>
      <w:r>
        <w:t>a small set of</w:t>
      </w:r>
      <w:r>
        <w:rPr>
          <w:spacing w:val="-9"/>
        </w:rPr>
        <w:t xml:space="preserve"> </w:t>
      </w:r>
      <w:r>
        <w:t>already-open connections instead of paying the TCP/authentication handshake cost every time. Application code borrows a connection,</w:t>
      </w:r>
      <w:r>
        <w:rPr>
          <w:spacing w:val="-1"/>
        </w:rPr>
        <w:t xml:space="preserve"> </w:t>
      </w:r>
      <w:r>
        <w:t>runs its</w:t>
      </w:r>
      <w:r>
        <w:rPr>
          <w:spacing w:val="-1"/>
        </w:rPr>
        <w:t xml:space="preserve"> </w:t>
      </w:r>
      <w:r>
        <w:t>query</w:t>
      </w:r>
      <w:r>
        <w:rPr>
          <w:spacing w:val="-1"/>
        </w:rPr>
        <w:t xml:space="preserve"> </w:t>
      </w:r>
      <w:r>
        <w:t>inside a transaction,</w:t>
      </w:r>
      <w:r>
        <w:rPr>
          <w:spacing w:val="-1"/>
        </w:rPr>
        <w:t xml:space="preserve"> </w:t>
      </w:r>
      <w:r>
        <w:t>commits</w:t>
      </w:r>
      <w:r>
        <w:rPr>
          <w:spacing w:val="-1"/>
        </w:rPr>
        <w:t xml:space="preserve"> </w:t>
      </w:r>
      <w:r>
        <w:t>or rolls back,</w:t>
      </w:r>
      <w:r>
        <w:rPr>
          <w:spacing w:val="-2"/>
        </w:rPr>
        <w:t xml:space="preserve"> </w:t>
      </w:r>
      <w:r>
        <w:t>and</w:t>
      </w:r>
      <w:r>
        <w:rPr>
          <w:spacing w:val="-2"/>
        </w:rPr>
        <w:t xml:space="preserve"> </w:t>
      </w:r>
      <w:r>
        <w:t>always returns the connection</w:t>
      </w:r>
      <w:r>
        <w:rPr>
          <w:spacing w:val="-1"/>
        </w:rPr>
        <w:t xml:space="preserve"> </w:t>
      </w:r>
      <w:r>
        <w:t>to the</w:t>
      </w:r>
      <w:r>
        <w:rPr>
          <w:spacing w:val="-2"/>
        </w:rPr>
        <w:t xml:space="preserve"> </w:t>
      </w:r>
      <w:r>
        <w:t>pool in</w:t>
      </w:r>
      <w:r>
        <w:rPr>
          <w:spacing w:val="-1"/>
        </w:rPr>
        <w:t xml:space="preserve"> </w:t>
      </w:r>
      <w:r>
        <w:t>a finally block so a failure never leaks it.</w:t>
      </w:r>
    </w:p>
    <w:p w14:paraId="5F2C8E7C" w14:textId="77777777" w:rsidR="00002FE3" w:rsidRDefault="00000000">
      <w:pPr>
        <w:pStyle w:val="BodyText"/>
        <w:spacing w:before="99" w:line="276" w:lineRule="auto"/>
        <w:ind w:left="360" w:right="710"/>
        <w:jc w:val="both"/>
      </w:pPr>
      <w:r>
        <w:t xml:space="preserve">JDBC (Java Database Connectivity) is a Java-specific API: a pure-Java driver talks to the database directly over its native network protocol, so no OS configuration is needed — just the driver JAR on the </w:t>
      </w:r>
      <w:proofErr w:type="spellStart"/>
      <w:r>
        <w:t>classpath</w:t>
      </w:r>
      <w:proofErr w:type="spellEnd"/>
      <w:r>
        <w:t>. ODBC (Open Database Connectivity) is a language-neutral C-based API: it goes through an OS-registered Driver Manager and a configured Data Source Name (DSN), which lets many languages (C/C++, and others via wrapper libraries) share the same underlying driver, at the cost of needing that DSN set up on every machine that connects.</w:t>
      </w:r>
    </w:p>
    <w:p w14:paraId="4B6302F0" w14:textId="77777777" w:rsidR="00002FE3" w:rsidRDefault="00002FE3">
      <w:pPr>
        <w:pStyle w:val="BodyText"/>
      </w:pPr>
    </w:p>
    <w:p w14:paraId="30748D80" w14:textId="77777777" w:rsidR="00002FE3" w:rsidRDefault="00002FE3">
      <w:pPr>
        <w:pStyle w:val="BodyText"/>
      </w:pPr>
    </w:p>
    <w:p w14:paraId="026538F3" w14:textId="77777777" w:rsidR="00002FE3" w:rsidRDefault="00002FE3">
      <w:pPr>
        <w:pStyle w:val="BodyText"/>
        <w:spacing w:before="61"/>
      </w:pPr>
    </w:p>
    <w:p w14:paraId="004686C4" w14:textId="77777777" w:rsidR="00002FE3" w:rsidRDefault="00000000">
      <w:pPr>
        <w:pStyle w:val="Heading1"/>
      </w:pPr>
      <w:r>
        <w:rPr>
          <w:spacing w:val="-2"/>
        </w:rPr>
        <w:t>Executed</w:t>
      </w:r>
      <w:r>
        <w:rPr>
          <w:spacing w:val="-11"/>
        </w:rPr>
        <w:t xml:space="preserve"> </w:t>
      </w:r>
      <w:r>
        <w:rPr>
          <w:spacing w:val="-4"/>
        </w:rPr>
        <w:t>Demo</w:t>
      </w:r>
    </w:p>
    <w:p w14:paraId="2CACC16F" w14:textId="77777777" w:rsidR="00002FE3" w:rsidRDefault="00002FE3">
      <w:pPr>
        <w:pStyle w:val="BodyText"/>
        <w:rPr>
          <w:b/>
          <w:sz w:val="20"/>
        </w:rPr>
      </w:pPr>
    </w:p>
    <w:p w14:paraId="7A857A95" w14:textId="77777777" w:rsidR="00002FE3" w:rsidRDefault="00000000">
      <w:pPr>
        <w:pStyle w:val="BodyText"/>
        <w:spacing w:before="144"/>
        <w:rPr>
          <w:b/>
          <w:sz w:val="20"/>
        </w:rPr>
      </w:pPr>
      <w:r>
        <w:rPr>
          <w:b/>
          <w:noProof/>
          <w:sz w:val="20"/>
        </w:rPr>
        <w:drawing>
          <wp:anchor distT="0" distB="0" distL="0" distR="0" simplePos="0" relativeHeight="487590400" behindDoc="1" locked="0" layoutInCell="1" allowOverlap="1" wp14:anchorId="1FB6A12C" wp14:editId="3C51D473">
            <wp:simplePos x="0" y="0"/>
            <wp:positionH relativeFrom="page">
              <wp:posOffset>457200</wp:posOffset>
            </wp:positionH>
            <wp:positionV relativeFrom="paragraph">
              <wp:posOffset>252784</wp:posOffset>
            </wp:positionV>
            <wp:extent cx="6958341" cy="436111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958341" cy="4361116"/>
                    </a:xfrm>
                    <a:prstGeom prst="rect">
                      <a:avLst/>
                    </a:prstGeom>
                  </pic:spPr>
                </pic:pic>
              </a:graphicData>
            </a:graphic>
          </wp:anchor>
        </w:drawing>
      </w:r>
    </w:p>
    <w:p w14:paraId="6DBCB012" w14:textId="77777777" w:rsidR="00002FE3" w:rsidRDefault="00002FE3">
      <w:pPr>
        <w:pStyle w:val="BodyText"/>
        <w:rPr>
          <w:b/>
          <w:sz w:val="20"/>
        </w:rPr>
        <w:sectPr w:rsidR="00002FE3">
          <w:pgSz w:w="12240" w:h="15840"/>
          <w:pgMar w:top="920" w:right="360" w:bottom="280" w:left="720" w:header="720" w:footer="720" w:gutter="0"/>
          <w:cols w:space="720"/>
        </w:sectPr>
      </w:pPr>
    </w:p>
    <w:p w14:paraId="7ABB8BCF" w14:textId="77777777" w:rsidR="00002FE3" w:rsidRDefault="00000000">
      <w:pPr>
        <w:pStyle w:val="BodyText"/>
        <w:spacing w:before="81"/>
        <w:ind w:left="360"/>
      </w:pPr>
      <w:r>
        <w:rPr>
          <w:b/>
          <w:spacing w:val="-2"/>
        </w:rPr>
        <w:lastRenderedPageBreak/>
        <w:t>Q4.</w:t>
      </w:r>
      <w:r>
        <w:rPr>
          <w:b/>
          <w:spacing w:val="-9"/>
        </w:rPr>
        <w:t xml:space="preserve"> </w:t>
      </w:r>
      <w:r>
        <w:rPr>
          <w:b/>
          <w:spacing w:val="-2"/>
        </w:rPr>
        <w:t>Interviewer:</w:t>
      </w:r>
      <w:r>
        <w:rPr>
          <w:b/>
          <w:spacing w:val="-9"/>
        </w:rPr>
        <w:t xml:space="preserve"> </w:t>
      </w:r>
      <w:r>
        <w:rPr>
          <w:spacing w:val="-2"/>
        </w:rPr>
        <w:t>"What</w:t>
      </w:r>
      <w:r>
        <w:rPr>
          <w:spacing w:val="-9"/>
        </w:rPr>
        <w:t xml:space="preserve"> </w:t>
      </w:r>
      <w:r>
        <w:rPr>
          <w:spacing w:val="-2"/>
        </w:rPr>
        <w:t>are</w:t>
      </w:r>
      <w:r>
        <w:rPr>
          <w:spacing w:val="-7"/>
        </w:rPr>
        <w:t xml:space="preserve"> </w:t>
      </w:r>
      <w:r>
        <w:rPr>
          <w:spacing w:val="-2"/>
        </w:rPr>
        <w:t>ACID</w:t>
      </w:r>
      <w:r>
        <w:rPr>
          <w:spacing w:val="-8"/>
        </w:rPr>
        <w:t xml:space="preserve"> </w:t>
      </w:r>
      <w:r>
        <w:rPr>
          <w:spacing w:val="-2"/>
        </w:rPr>
        <w:t>properties?</w:t>
      </w:r>
      <w:r>
        <w:rPr>
          <w:spacing w:val="-10"/>
        </w:rPr>
        <w:t xml:space="preserve"> </w:t>
      </w:r>
      <w:r>
        <w:rPr>
          <w:spacing w:val="-2"/>
        </w:rPr>
        <w:t>Give</w:t>
      </w:r>
      <w:r>
        <w:rPr>
          <w:spacing w:val="-8"/>
        </w:rPr>
        <w:t xml:space="preserve"> </w:t>
      </w:r>
      <w:r>
        <w:rPr>
          <w:spacing w:val="-2"/>
        </w:rPr>
        <w:t>a</w:t>
      </w:r>
      <w:r>
        <w:rPr>
          <w:spacing w:val="-8"/>
        </w:rPr>
        <w:t xml:space="preserve"> </w:t>
      </w:r>
      <w:r>
        <w:rPr>
          <w:spacing w:val="-2"/>
        </w:rPr>
        <w:t>real-world</w:t>
      </w:r>
      <w:r>
        <w:rPr>
          <w:spacing w:val="-6"/>
        </w:rPr>
        <w:t xml:space="preserve"> </w:t>
      </w:r>
      <w:r>
        <w:rPr>
          <w:spacing w:val="-2"/>
        </w:rPr>
        <w:t>example</w:t>
      </w:r>
      <w:r>
        <w:rPr>
          <w:spacing w:val="-10"/>
        </w:rPr>
        <w:t xml:space="preserve"> </w:t>
      </w:r>
      <w:r>
        <w:rPr>
          <w:spacing w:val="-2"/>
        </w:rPr>
        <w:t>where</w:t>
      </w:r>
      <w:r>
        <w:rPr>
          <w:spacing w:val="-10"/>
        </w:rPr>
        <w:t xml:space="preserve"> </w:t>
      </w:r>
      <w:r>
        <w:rPr>
          <w:spacing w:val="-2"/>
        </w:rPr>
        <w:t>each</w:t>
      </w:r>
      <w:r>
        <w:rPr>
          <w:spacing w:val="-7"/>
        </w:rPr>
        <w:t xml:space="preserve"> </w:t>
      </w:r>
      <w:r>
        <w:rPr>
          <w:spacing w:val="-2"/>
        </w:rPr>
        <w:t>property</w:t>
      </w:r>
      <w:r>
        <w:rPr>
          <w:spacing w:val="-7"/>
        </w:rPr>
        <w:t xml:space="preserve"> </w:t>
      </w:r>
      <w:r>
        <w:rPr>
          <w:spacing w:val="-2"/>
        </w:rPr>
        <w:t>is</w:t>
      </w:r>
      <w:r>
        <w:rPr>
          <w:spacing w:val="-4"/>
        </w:rPr>
        <w:t xml:space="preserve"> </w:t>
      </w:r>
      <w:r>
        <w:rPr>
          <w:spacing w:val="-2"/>
        </w:rPr>
        <w:t>critical."</w:t>
      </w:r>
    </w:p>
    <w:p w14:paraId="07EF8C59" w14:textId="77777777" w:rsidR="00002FE3" w:rsidRDefault="00002FE3">
      <w:pPr>
        <w:pStyle w:val="BodyText"/>
      </w:pPr>
    </w:p>
    <w:p w14:paraId="0BE7E776" w14:textId="77777777" w:rsidR="00002FE3" w:rsidRDefault="00002FE3">
      <w:pPr>
        <w:pStyle w:val="BodyText"/>
      </w:pPr>
    </w:p>
    <w:p w14:paraId="5AA74506" w14:textId="77777777" w:rsidR="00002FE3" w:rsidRDefault="00002FE3">
      <w:pPr>
        <w:pStyle w:val="BodyText"/>
        <w:spacing w:before="97"/>
      </w:pPr>
    </w:p>
    <w:p w14:paraId="5E0FE8FF" w14:textId="77777777" w:rsidR="00002FE3" w:rsidRDefault="00000000">
      <w:pPr>
        <w:pStyle w:val="Heading1"/>
        <w:jc w:val="left"/>
      </w:pPr>
      <w:r>
        <w:rPr>
          <w:spacing w:val="-2"/>
        </w:rPr>
        <w:t>Candidate</w:t>
      </w:r>
      <w:r>
        <w:rPr>
          <w:spacing w:val="-3"/>
        </w:rPr>
        <w:t xml:space="preserve"> </w:t>
      </w:r>
      <w:r>
        <w:rPr>
          <w:spacing w:val="-2"/>
        </w:rPr>
        <w:t>Answer</w:t>
      </w:r>
    </w:p>
    <w:p w14:paraId="236A551B" w14:textId="77777777" w:rsidR="00002FE3" w:rsidRDefault="00002FE3">
      <w:pPr>
        <w:pStyle w:val="BodyText"/>
        <w:spacing w:before="221"/>
        <w:rPr>
          <w:b/>
          <w:sz w:val="26"/>
        </w:rPr>
      </w:pPr>
    </w:p>
    <w:p w14:paraId="414FB7D0" w14:textId="77777777" w:rsidR="00002FE3" w:rsidRDefault="00000000">
      <w:pPr>
        <w:pStyle w:val="ListParagraph"/>
        <w:numPr>
          <w:ilvl w:val="0"/>
          <w:numId w:val="2"/>
        </w:numPr>
        <w:tabs>
          <w:tab w:val="left" w:pos="571"/>
        </w:tabs>
        <w:spacing w:line="276" w:lineRule="auto"/>
        <w:ind w:right="719" w:firstLine="0"/>
        <w:rPr>
          <w:sz w:val="21"/>
        </w:rPr>
      </w:pPr>
      <w:r>
        <w:rPr>
          <w:sz w:val="21"/>
        </w:rPr>
        <w:t>Atomicity</w:t>
      </w:r>
      <w:r>
        <w:rPr>
          <w:spacing w:val="37"/>
          <w:sz w:val="21"/>
        </w:rPr>
        <w:t xml:space="preserve"> </w:t>
      </w:r>
      <w:r>
        <w:rPr>
          <w:sz w:val="21"/>
        </w:rPr>
        <w:t>—</w:t>
      </w:r>
      <w:r>
        <w:rPr>
          <w:spacing w:val="37"/>
          <w:sz w:val="21"/>
        </w:rPr>
        <w:t xml:space="preserve"> </w:t>
      </w:r>
      <w:r>
        <w:rPr>
          <w:sz w:val="21"/>
        </w:rPr>
        <w:t>a</w:t>
      </w:r>
      <w:r>
        <w:rPr>
          <w:spacing w:val="36"/>
          <w:sz w:val="21"/>
        </w:rPr>
        <w:t xml:space="preserve"> </w:t>
      </w:r>
      <w:r>
        <w:rPr>
          <w:sz w:val="21"/>
        </w:rPr>
        <w:t>transaction</w:t>
      </w:r>
      <w:r>
        <w:rPr>
          <w:spacing w:val="34"/>
          <w:sz w:val="21"/>
        </w:rPr>
        <w:t xml:space="preserve"> </w:t>
      </w:r>
      <w:r>
        <w:rPr>
          <w:sz w:val="21"/>
        </w:rPr>
        <w:t>is</w:t>
      </w:r>
      <w:r>
        <w:rPr>
          <w:spacing w:val="36"/>
          <w:sz w:val="21"/>
        </w:rPr>
        <w:t xml:space="preserve"> </w:t>
      </w:r>
      <w:r>
        <w:rPr>
          <w:sz w:val="21"/>
        </w:rPr>
        <w:t>all-or-nothing.</w:t>
      </w:r>
      <w:r>
        <w:rPr>
          <w:spacing w:val="37"/>
          <w:sz w:val="21"/>
        </w:rPr>
        <w:t xml:space="preserve"> </w:t>
      </w:r>
      <w:r>
        <w:rPr>
          <w:sz w:val="21"/>
        </w:rPr>
        <w:t>Example:</w:t>
      </w:r>
      <w:r>
        <w:rPr>
          <w:spacing w:val="35"/>
          <w:sz w:val="21"/>
        </w:rPr>
        <w:t xml:space="preserve"> </w:t>
      </w:r>
      <w:r>
        <w:rPr>
          <w:sz w:val="21"/>
        </w:rPr>
        <w:t>a</w:t>
      </w:r>
      <w:r>
        <w:rPr>
          <w:spacing w:val="36"/>
          <w:sz w:val="21"/>
        </w:rPr>
        <w:t xml:space="preserve"> </w:t>
      </w:r>
      <w:r>
        <w:rPr>
          <w:sz w:val="21"/>
        </w:rPr>
        <w:t>bank</w:t>
      </w:r>
      <w:r>
        <w:rPr>
          <w:spacing w:val="36"/>
          <w:sz w:val="21"/>
        </w:rPr>
        <w:t xml:space="preserve"> </w:t>
      </w:r>
      <w:r>
        <w:rPr>
          <w:sz w:val="21"/>
        </w:rPr>
        <w:t>transfer</w:t>
      </w:r>
      <w:r>
        <w:rPr>
          <w:spacing w:val="36"/>
          <w:sz w:val="21"/>
        </w:rPr>
        <w:t xml:space="preserve"> </w:t>
      </w:r>
      <w:r>
        <w:rPr>
          <w:sz w:val="21"/>
        </w:rPr>
        <w:t>must</w:t>
      </w:r>
      <w:r>
        <w:rPr>
          <w:spacing w:val="35"/>
          <w:sz w:val="21"/>
        </w:rPr>
        <w:t xml:space="preserve"> </w:t>
      </w:r>
      <w:r>
        <w:rPr>
          <w:sz w:val="21"/>
        </w:rPr>
        <w:t>not</w:t>
      </w:r>
      <w:r>
        <w:rPr>
          <w:spacing w:val="36"/>
          <w:sz w:val="21"/>
        </w:rPr>
        <w:t xml:space="preserve"> </w:t>
      </w:r>
      <w:r>
        <w:rPr>
          <w:sz w:val="21"/>
        </w:rPr>
        <w:t>leave</w:t>
      </w:r>
      <w:r>
        <w:rPr>
          <w:spacing w:val="36"/>
          <w:sz w:val="21"/>
        </w:rPr>
        <w:t xml:space="preserve"> </w:t>
      </w:r>
      <w:r>
        <w:rPr>
          <w:sz w:val="21"/>
        </w:rPr>
        <w:t>money</w:t>
      </w:r>
      <w:r>
        <w:rPr>
          <w:spacing w:val="36"/>
          <w:sz w:val="21"/>
        </w:rPr>
        <w:t xml:space="preserve"> </w:t>
      </w:r>
      <w:r>
        <w:rPr>
          <w:sz w:val="21"/>
        </w:rPr>
        <w:t>debited</w:t>
      </w:r>
      <w:r>
        <w:rPr>
          <w:spacing w:val="36"/>
          <w:sz w:val="21"/>
        </w:rPr>
        <w:t xml:space="preserve"> </w:t>
      </w:r>
      <w:r>
        <w:rPr>
          <w:sz w:val="21"/>
        </w:rPr>
        <w:t>from</w:t>
      </w:r>
      <w:r>
        <w:rPr>
          <w:spacing w:val="36"/>
          <w:sz w:val="21"/>
        </w:rPr>
        <w:t xml:space="preserve"> </w:t>
      </w:r>
      <w:r>
        <w:rPr>
          <w:sz w:val="21"/>
        </w:rPr>
        <w:t>one account without it being credited to the other; if the system crashes mid-transfer, the whole operation rolls back.</w:t>
      </w:r>
    </w:p>
    <w:p w14:paraId="2A4B7996" w14:textId="77777777" w:rsidR="00002FE3" w:rsidRDefault="00002FE3">
      <w:pPr>
        <w:pStyle w:val="BodyText"/>
        <w:spacing w:before="197"/>
      </w:pPr>
    </w:p>
    <w:p w14:paraId="2C842CDC" w14:textId="77777777" w:rsidR="00002FE3" w:rsidRDefault="00000000">
      <w:pPr>
        <w:pStyle w:val="ListParagraph"/>
        <w:numPr>
          <w:ilvl w:val="0"/>
          <w:numId w:val="2"/>
        </w:numPr>
        <w:tabs>
          <w:tab w:val="left" w:pos="541"/>
        </w:tabs>
        <w:spacing w:line="273" w:lineRule="auto"/>
        <w:ind w:right="721" w:firstLine="0"/>
      </w:pPr>
      <w:r>
        <w:rPr>
          <w:sz w:val="21"/>
        </w:rPr>
        <w:t>Consistency — a transaction</w:t>
      </w:r>
      <w:r>
        <w:rPr>
          <w:spacing w:val="-2"/>
          <w:sz w:val="21"/>
        </w:rPr>
        <w:t xml:space="preserve"> </w:t>
      </w:r>
      <w:r>
        <w:rPr>
          <w:sz w:val="21"/>
        </w:rPr>
        <w:t>moves the database from</w:t>
      </w:r>
      <w:r>
        <w:rPr>
          <w:spacing w:val="-1"/>
          <w:sz w:val="21"/>
        </w:rPr>
        <w:t xml:space="preserve"> </w:t>
      </w:r>
      <w:r>
        <w:rPr>
          <w:sz w:val="21"/>
        </w:rPr>
        <w:t>one valid state to another, respecting all constraints. Example: an</w:t>
      </w:r>
      <w:r>
        <w:rPr>
          <w:spacing w:val="-6"/>
          <w:sz w:val="21"/>
        </w:rPr>
        <w:t xml:space="preserve"> </w:t>
      </w:r>
      <w:r>
        <w:rPr>
          <w:sz w:val="21"/>
        </w:rPr>
        <w:t>airline</w:t>
      </w:r>
      <w:r>
        <w:rPr>
          <w:spacing w:val="-7"/>
          <w:sz w:val="21"/>
        </w:rPr>
        <w:t xml:space="preserve"> </w:t>
      </w:r>
      <w:r>
        <w:rPr>
          <w:sz w:val="21"/>
        </w:rPr>
        <w:t>seat-booking</w:t>
      </w:r>
      <w:r>
        <w:rPr>
          <w:spacing w:val="-4"/>
          <w:sz w:val="21"/>
        </w:rPr>
        <w:t xml:space="preserve"> </w:t>
      </w:r>
      <w:r>
        <w:rPr>
          <w:sz w:val="21"/>
        </w:rPr>
        <w:t>system</w:t>
      </w:r>
      <w:r>
        <w:rPr>
          <w:spacing w:val="-9"/>
          <w:sz w:val="21"/>
        </w:rPr>
        <w:t xml:space="preserve"> </w:t>
      </w:r>
      <w:r>
        <w:rPr>
          <w:sz w:val="21"/>
        </w:rPr>
        <w:t>must</w:t>
      </w:r>
      <w:r>
        <w:rPr>
          <w:spacing w:val="-9"/>
          <w:sz w:val="21"/>
        </w:rPr>
        <w:t xml:space="preserve"> </w:t>
      </w:r>
      <w:r>
        <w:rPr>
          <w:sz w:val="21"/>
        </w:rPr>
        <w:t>never</w:t>
      </w:r>
      <w:r>
        <w:rPr>
          <w:spacing w:val="-9"/>
          <w:sz w:val="21"/>
        </w:rPr>
        <w:t xml:space="preserve"> </w:t>
      </w:r>
      <w:r>
        <w:rPr>
          <w:sz w:val="21"/>
        </w:rPr>
        <w:t>end</w:t>
      </w:r>
      <w:r>
        <w:rPr>
          <w:spacing w:val="-10"/>
          <w:sz w:val="21"/>
        </w:rPr>
        <w:t xml:space="preserve"> </w:t>
      </w:r>
      <w:r>
        <w:rPr>
          <w:sz w:val="21"/>
        </w:rPr>
        <w:t>up</w:t>
      </w:r>
      <w:r>
        <w:rPr>
          <w:spacing w:val="-10"/>
          <w:sz w:val="21"/>
        </w:rPr>
        <w:t xml:space="preserve"> </w:t>
      </w:r>
      <w:r>
        <w:rPr>
          <w:sz w:val="21"/>
        </w:rPr>
        <w:t>with</w:t>
      </w:r>
      <w:r>
        <w:rPr>
          <w:spacing w:val="-6"/>
          <w:sz w:val="21"/>
        </w:rPr>
        <w:t xml:space="preserve"> </w:t>
      </w:r>
      <w:r>
        <w:rPr>
          <w:sz w:val="21"/>
        </w:rPr>
        <w:t>two</w:t>
      </w:r>
      <w:r>
        <w:rPr>
          <w:spacing w:val="-7"/>
          <w:sz w:val="21"/>
        </w:rPr>
        <w:t xml:space="preserve"> </w:t>
      </w:r>
      <w:r>
        <w:rPr>
          <w:sz w:val="21"/>
        </w:rPr>
        <w:t>confirmed</w:t>
      </w:r>
      <w:r>
        <w:rPr>
          <w:spacing w:val="-4"/>
          <w:sz w:val="21"/>
        </w:rPr>
        <w:t xml:space="preserve"> </w:t>
      </w:r>
      <w:r>
        <w:rPr>
          <w:sz w:val="21"/>
        </w:rPr>
        <w:t>passengers</w:t>
      </w:r>
      <w:r>
        <w:rPr>
          <w:spacing w:val="-5"/>
          <w:sz w:val="21"/>
        </w:rPr>
        <w:t xml:space="preserve"> </w:t>
      </w:r>
      <w:r>
        <w:rPr>
          <w:sz w:val="21"/>
        </w:rPr>
        <w:t>assigned</w:t>
      </w:r>
      <w:r>
        <w:rPr>
          <w:spacing w:val="-4"/>
          <w:sz w:val="21"/>
        </w:rPr>
        <w:t xml:space="preserve"> </w:t>
      </w:r>
      <w:r>
        <w:rPr>
          <w:sz w:val="21"/>
        </w:rPr>
        <w:t>the</w:t>
      </w:r>
      <w:r>
        <w:rPr>
          <w:spacing w:val="-7"/>
          <w:sz w:val="21"/>
        </w:rPr>
        <w:t xml:space="preserve"> </w:t>
      </w:r>
      <w:r>
        <w:rPr>
          <w:sz w:val="21"/>
        </w:rPr>
        <w:t xml:space="preserve">same </w:t>
      </w:r>
      <w:r>
        <w:t>seat.</w:t>
      </w:r>
    </w:p>
    <w:p w14:paraId="65B9C4B1" w14:textId="77777777" w:rsidR="00002FE3" w:rsidRDefault="00002FE3">
      <w:pPr>
        <w:pStyle w:val="BodyText"/>
      </w:pPr>
    </w:p>
    <w:p w14:paraId="22BBB32A" w14:textId="77777777" w:rsidR="00002FE3" w:rsidRDefault="00002FE3">
      <w:pPr>
        <w:pStyle w:val="BodyText"/>
        <w:spacing w:before="219"/>
      </w:pPr>
    </w:p>
    <w:p w14:paraId="15D50536" w14:textId="77777777" w:rsidR="00002FE3" w:rsidRDefault="00000000">
      <w:pPr>
        <w:pStyle w:val="ListParagraph"/>
        <w:numPr>
          <w:ilvl w:val="0"/>
          <w:numId w:val="2"/>
        </w:numPr>
        <w:tabs>
          <w:tab w:val="left" w:pos="556"/>
        </w:tabs>
        <w:spacing w:line="273" w:lineRule="auto"/>
        <w:ind w:firstLine="0"/>
        <w:rPr>
          <w:sz w:val="21"/>
        </w:rPr>
      </w:pPr>
      <w:r>
        <w:rPr>
          <w:sz w:val="21"/>
        </w:rPr>
        <w:t>Isolation — concurrent transactions don't see each other's uncommitted changes. Example: two customers booking the last concert ticket simultaneously must not both succeed because each read a stale 'available' count.</w:t>
      </w:r>
    </w:p>
    <w:p w14:paraId="2835AFE0" w14:textId="77777777" w:rsidR="00002FE3" w:rsidRDefault="00002FE3">
      <w:pPr>
        <w:pStyle w:val="BodyText"/>
        <w:spacing w:before="160"/>
      </w:pPr>
    </w:p>
    <w:p w14:paraId="2EA8F440" w14:textId="77777777" w:rsidR="00002FE3" w:rsidRDefault="00000000">
      <w:pPr>
        <w:pStyle w:val="ListParagraph"/>
        <w:numPr>
          <w:ilvl w:val="0"/>
          <w:numId w:val="2"/>
        </w:numPr>
        <w:tabs>
          <w:tab w:val="left" w:pos="551"/>
        </w:tabs>
        <w:spacing w:before="1" w:line="276" w:lineRule="auto"/>
        <w:ind w:firstLine="0"/>
        <w:rPr>
          <w:sz w:val="21"/>
        </w:rPr>
      </w:pPr>
      <w:r>
        <w:rPr>
          <w:sz w:val="21"/>
        </w:rPr>
        <w:t>Durability</w:t>
      </w:r>
      <w:r>
        <w:rPr>
          <w:spacing w:val="22"/>
          <w:sz w:val="21"/>
        </w:rPr>
        <w:t xml:space="preserve"> </w:t>
      </w:r>
      <w:r>
        <w:rPr>
          <w:sz w:val="21"/>
        </w:rPr>
        <w:t>—</w:t>
      </w:r>
      <w:r>
        <w:rPr>
          <w:spacing w:val="24"/>
          <w:sz w:val="21"/>
        </w:rPr>
        <w:t xml:space="preserve"> </w:t>
      </w:r>
      <w:r>
        <w:rPr>
          <w:sz w:val="21"/>
        </w:rPr>
        <w:t>once</w:t>
      </w:r>
      <w:r>
        <w:rPr>
          <w:spacing w:val="21"/>
          <w:sz w:val="21"/>
        </w:rPr>
        <w:t xml:space="preserve"> </w:t>
      </w:r>
      <w:r>
        <w:rPr>
          <w:sz w:val="21"/>
        </w:rPr>
        <w:t>committed,</w:t>
      </w:r>
      <w:r>
        <w:rPr>
          <w:spacing w:val="22"/>
          <w:sz w:val="21"/>
        </w:rPr>
        <w:t xml:space="preserve"> </w:t>
      </w:r>
      <w:r>
        <w:rPr>
          <w:sz w:val="21"/>
        </w:rPr>
        <w:t>changes</w:t>
      </w:r>
      <w:r>
        <w:rPr>
          <w:spacing w:val="24"/>
          <w:sz w:val="21"/>
        </w:rPr>
        <w:t xml:space="preserve"> </w:t>
      </w:r>
      <w:r>
        <w:rPr>
          <w:sz w:val="21"/>
        </w:rPr>
        <w:t>survive</w:t>
      </w:r>
      <w:r>
        <w:rPr>
          <w:spacing w:val="23"/>
          <w:sz w:val="21"/>
        </w:rPr>
        <w:t xml:space="preserve"> </w:t>
      </w:r>
      <w:r>
        <w:rPr>
          <w:sz w:val="21"/>
        </w:rPr>
        <w:t>a</w:t>
      </w:r>
      <w:r>
        <w:rPr>
          <w:spacing w:val="19"/>
          <w:sz w:val="21"/>
        </w:rPr>
        <w:t xml:space="preserve"> </w:t>
      </w:r>
      <w:r>
        <w:rPr>
          <w:sz w:val="21"/>
        </w:rPr>
        <w:t>crash.</w:t>
      </w:r>
      <w:r>
        <w:rPr>
          <w:spacing w:val="22"/>
          <w:sz w:val="21"/>
        </w:rPr>
        <w:t xml:space="preserve"> </w:t>
      </w:r>
      <w:r>
        <w:rPr>
          <w:sz w:val="21"/>
        </w:rPr>
        <w:t>Example:</w:t>
      </w:r>
      <w:r>
        <w:rPr>
          <w:spacing w:val="21"/>
          <w:sz w:val="21"/>
        </w:rPr>
        <w:t xml:space="preserve"> </w:t>
      </w:r>
      <w:r>
        <w:rPr>
          <w:sz w:val="21"/>
        </w:rPr>
        <w:t>after</w:t>
      </w:r>
      <w:r>
        <w:rPr>
          <w:spacing w:val="25"/>
          <w:sz w:val="21"/>
        </w:rPr>
        <w:t xml:space="preserve"> </w:t>
      </w:r>
      <w:r>
        <w:rPr>
          <w:sz w:val="21"/>
        </w:rPr>
        <w:t>an</w:t>
      </w:r>
      <w:r>
        <w:rPr>
          <w:spacing w:val="24"/>
          <w:sz w:val="21"/>
        </w:rPr>
        <w:t xml:space="preserve"> </w:t>
      </w:r>
      <w:r>
        <w:rPr>
          <w:sz w:val="21"/>
        </w:rPr>
        <w:t>ATM</w:t>
      </w:r>
      <w:r>
        <w:rPr>
          <w:spacing w:val="22"/>
          <w:sz w:val="21"/>
        </w:rPr>
        <w:t xml:space="preserve"> </w:t>
      </w:r>
      <w:r>
        <w:rPr>
          <w:sz w:val="21"/>
        </w:rPr>
        <w:t>dispenses</w:t>
      </w:r>
      <w:r>
        <w:rPr>
          <w:spacing w:val="21"/>
          <w:sz w:val="21"/>
        </w:rPr>
        <w:t xml:space="preserve"> </w:t>
      </w:r>
      <w:r>
        <w:rPr>
          <w:sz w:val="21"/>
        </w:rPr>
        <w:t>cash</w:t>
      </w:r>
      <w:r>
        <w:rPr>
          <w:spacing w:val="22"/>
          <w:sz w:val="21"/>
        </w:rPr>
        <w:t xml:space="preserve"> </w:t>
      </w:r>
      <w:r>
        <w:rPr>
          <w:sz w:val="21"/>
        </w:rPr>
        <w:t>and</w:t>
      </w:r>
      <w:r>
        <w:rPr>
          <w:spacing w:val="20"/>
          <w:sz w:val="21"/>
        </w:rPr>
        <w:t xml:space="preserve"> </w:t>
      </w:r>
      <w:r>
        <w:rPr>
          <w:sz w:val="21"/>
        </w:rPr>
        <w:t>confirms</w:t>
      </w:r>
      <w:r>
        <w:rPr>
          <w:spacing w:val="25"/>
          <w:sz w:val="21"/>
        </w:rPr>
        <w:t xml:space="preserve"> </w:t>
      </w:r>
      <w:r>
        <w:rPr>
          <w:sz w:val="21"/>
        </w:rPr>
        <w:t>the withdrawal, that debit must still be recorded even if the server crashes one second later.</w:t>
      </w:r>
    </w:p>
    <w:p w14:paraId="22AF06DB" w14:textId="77777777" w:rsidR="00002FE3" w:rsidRDefault="00002FE3">
      <w:pPr>
        <w:pStyle w:val="BodyText"/>
      </w:pPr>
    </w:p>
    <w:p w14:paraId="2FA6BD9A" w14:textId="77777777" w:rsidR="00002FE3" w:rsidRDefault="00002FE3">
      <w:pPr>
        <w:pStyle w:val="BodyText"/>
      </w:pPr>
    </w:p>
    <w:p w14:paraId="2AC47FB5" w14:textId="77777777" w:rsidR="00002FE3" w:rsidRDefault="00002FE3">
      <w:pPr>
        <w:pStyle w:val="BodyText"/>
        <w:spacing w:before="58"/>
      </w:pPr>
    </w:p>
    <w:p w14:paraId="4F641686" w14:textId="77777777" w:rsidR="00002FE3" w:rsidRDefault="00000000">
      <w:pPr>
        <w:pStyle w:val="Heading1"/>
        <w:jc w:val="left"/>
      </w:pPr>
      <w:r>
        <w:rPr>
          <w:spacing w:val="-2"/>
        </w:rPr>
        <w:t>Executed</w:t>
      </w:r>
      <w:r>
        <w:rPr>
          <w:spacing w:val="-11"/>
        </w:rPr>
        <w:t xml:space="preserve"> </w:t>
      </w:r>
      <w:r>
        <w:rPr>
          <w:spacing w:val="-4"/>
        </w:rPr>
        <w:t>Demo</w:t>
      </w:r>
    </w:p>
    <w:p w14:paraId="4DC0EF5E" w14:textId="77777777" w:rsidR="00002FE3" w:rsidRDefault="00000000">
      <w:pPr>
        <w:pStyle w:val="BodyText"/>
        <w:spacing w:before="188"/>
        <w:rPr>
          <w:b/>
          <w:sz w:val="20"/>
        </w:rPr>
      </w:pPr>
      <w:r>
        <w:rPr>
          <w:b/>
          <w:noProof/>
          <w:sz w:val="20"/>
        </w:rPr>
        <w:drawing>
          <wp:anchor distT="0" distB="0" distL="0" distR="0" simplePos="0" relativeHeight="487590912" behindDoc="1" locked="0" layoutInCell="1" allowOverlap="1" wp14:anchorId="2A5013D9" wp14:editId="5D163E07">
            <wp:simplePos x="0" y="0"/>
            <wp:positionH relativeFrom="page">
              <wp:posOffset>739140</wp:posOffset>
            </wp:positionH>
            <wp:positionV relativeFrom="paragraph">
              <wp:posOffset>281140</wp:posOffset>
            </wp:positionV>
            <wp:extent cx="6232295" cy="364007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232295" cy="3640074"/>
                    </a:xfrm>
                    <a:prstGeom prst="rect">
                      <a:avLst/>
                    </a:prstGeom>
                  </pic:spPr>
                </pic:pic>
              </a:graphicData>
            </a:graphic>
          </wp:anchor>
        </w:drawing>
      </w:r>
    </w:p>
    <w:p w14:paraId="7DABB712" w14:textId="77777777" w:rsidR="00002FE3" w:rsidRDefault="00002FE3">
      <w:pPr>
        <w:pStyle w:val="BodyText"/>
        <w:rPr>
          <w:b/>
          <w:sz w:val="20"/>
        </w:rPr>
        <w:sectPr w:rsidR="00002FE3">
          <w:pgSz w:w="12240" w:h="15840"/>
          <w:pgMar w:top="920" w:right="360" w:bottom="280" w:left="720" w:header="720" w:footer="720" w:gutter="0"/>
          <w:cols w:space="720"/>
        </w:sectPr>
      </w:pPr>
    </w:p>
    <w:p w14:paraId="3F9B2A25" w14:textId="77777777" w:rsidR="00002FE3" w:rsidRDefault="00000000">
      <w:pPr>
        <w:pStyle w:val="BodyText"/>
        <w:spacing w:before="62" w:line="276" w:lineRule="auto"/>
        <w:ind w:left="360" w:right="743"/>
        <w:jc w:val="both"/>
      </w:pPr>
      <w:r>
        <w:rPr>
          <w:b/>
        </w:rPr>
        <w:lastRenderedPageBreak/>
        <w:t>Q5.</w:t>
      </w:r>
      <w:r>
        <w:rPr>
          <w:b/>
          <w:spacing w:val="-3"/>
        </w:rPr>
        <w:t xml:space="preserve"> </w:t>
      </w:r>
      <w:r>
        <w:rPr>
          <w:b/>
        </w:rPr>
        <w:t>Interviewer:</w:t>
      </w:r>
      <w:r>
        <w:rPr>
          <w:b/>
          <w:spacing w:val="-7"/>
        </w:rPr>
        <w:t xml:space="preserve"> </w:t>
      </w:r>
      <w:r>
        <w:t>"Explain</w:t>
      </w:r>
      <w:r>
        <w:rPr>
          <w:spacing w:val="-6"/>
        </w:rPr>
        <w:t xml:space="preserve"> </w:t>
      </w:r>
      <w:r>
        <w:t>concurrency</w:t>
      </w:r>
      <w:r>
        <w:rPr>
          <w:spacing w:val="-6"/>
        </w:rPr>
        <w:t xml:space="preserve"> </w:t>
      </w:r>
      <w:r>
        <w:t>control</w:t>
      </w:r>
      <w:r>
        <w:rPr>
          <w:spacing w:val="-7"/>
        </w:rPr>
        <w:t xml:space="preserve"> </w:t>
      </w:r>
      <w:r>
        <w:t>problems:</w:t>
      </w:r>
      <w:r>
        <w:rPr>
          <w:spacing w:val="-7"/>
        </w:rPr>
        <w:t xml:space="preserve"> </w:t>
      </w:r>
      <w:r>
        <w:t>dirty</w:t>
      </w:r>
      <w:r>
        <w:rPr>
          <w:spacing w:val="-3"/>
        </w:rPr>
        <w:t xml:space="preserve"> </w:t>
      </w:r>
      <w:r>
        <w:t>read,</w:t>
      </w:r>
      <w:r>
        <w:rPr>
          <w:spacing w:val="-6"/>
        </w:rPr>
        <w:t xml:space="preserve"> </w:t>
      </w:r>
      <w:r>
        <w:t>lost</w:t>
      </w:r>
      <w:r>
        <w:rPr>
          <w:spacing w:val="-8"/>
        </w:rPr>
        <w:t xml:space="preserve"> </w:t>
      </w:r>
      <w:r>
        <w:t>update,</w:t>
      </w:r>
      <w:r>
        <w:rPr>
          <w:spacing w:val="-6"/>
        </w:rPr>
        <w:t xml:space="preserve"> </w:t>
      </w:r>
      <w:r>
        <w:t>and</w:t>
      </w:r>
      <w:r>
        <w:rPr>
          <w:spacing w:val="-6"/>
        </w:rPr>
        <w:t xml:space="preserve"> </w:t>
      </w:r>
      <w:r>
        <w:t>unrepeatable</w:t>
      </w:r>
      <w:r>
        <w:rPr>
          <w:spacing w:val="-6"/>
        </w:rPr>
        <w:t xml:space="preserve"> </w:t>
      </w:r>
      <w:r>
        <w:t>read.</w:t>
      </w:r>
      <w:r>
        <w:rPr>
          <w:spacing w:val="-9"/>
        </w:rPr>
        <w:t xml:space="preserve"> </w:t>
      </w:r>
      <w:r>
        <w:t>How does</w:t>
      </w:r>
      <w:r>
        <w:rPr>
          <w:spacing w:val="-4"/>
        </w:rPr>
        <w:t xml:space="preserve"> </w:t>
      </w:r>
      <w:r>
        <w:t>2PL solve them?"</w:t>
      </w:r>
    </w:p>
    <w:p w14:paraId="3EACA9FA" w14:textId="77777777" w:rsidR="00002FE3" w:rsidRDefault="00002FE3">
      <w:pPr>
        <w:pStyle w:val="BodyText"/>
      </w:pPr>
    </w:p>
    <w:p w14:paraId="0101C22D" w14:textId="77777777" w:rsidR="00002FE3" w:rsidRDefault="00002FE3">
      <w:pPr>
        <w:pStyle w:val="BodyText"/>
      </w:pPr>
    </w:p>
    <w:p w14:paraId="3B82F078" w14:textId="77777777" w:rsidR="00002FE3" w:rsidRDefault="00002FE3">
      <w:pPr>
        <w:pStyle w:val="BodyText"/>
        <w:spacing w:before="61"/>
      </w:pPr>
    </w:p>
    <w:p w14:paraId="2950074F" w14:textId="77777777" w:rsidR="00002FE3" w:rsidRDefault="00000000">
      <w:pPr>
        <w:pStyle w:val="Heading1"/>
      </w:pPr>
      <w:r>
        <w:rPr>
          <w:spacing w:val="-2"/>
        </w:rPr>
        <w:t>Candidate</w:t>
      </w:r>
      <w:r>
        <w:rPr>
          <w:spacing w:val="-3"/>
        </w:rPr>
        <w:t xml:space="preserve"> </w:t>
      </w:r>
      <w:r>
        <w:rPr>
          <w:spacing w:val="-2"/>
        </w:rPr>
        <w:t>Answer</w:t>
      </w:r>
    </w:p>
    <w:p w14:paraId="7E352D39" w14:textId="77777777" w:rsidR="00002FE3" w:rsidRDefault="00002FE3">
      <w:pPr>
        <w:pStyle w:val="BodyText"/>
        <w:rPr>
          <w:b/>
          <w:sz w:val="26"/>
        </w:rPr>
      </w:pPr>
    </w:p>
    <w:p w14:paraId="5914E781" w14:textId="77777777" w:rsidR="00002FE3" w:rsidRDefault="00002FE3">
      <w:pPr>
        <w:pStyle w:val="BodyText"/>
        <w:spacing w:before="107"/>
        <w:rPr>
          <w:b/>
          <w:sz w:val="26"/>
        </w:rPr>
      </w:pPr>
    </w:p>
    <w:p w14:paraId="12022D30" w14:textId="77777777" w:rsidR="00002FE3" w:rsidRDefault="00000000">
      <w:pPr>
        <w:pStyle w:val="ListParagraph"/>
        <w:numPr>
          <w:ilvl w:val="0"/>
          <w:numId w:val="2"/>
        </w:numPr>
        <w:tabs>
          <w:tab w:val="left" w:pos="576"/>
        </w:tabs>
        <w:spacing w:line="278" w:lineRule="auto"/>
        <w:ind w:right="880" w:firstLine="0"/>
        <w:rPr>
          <w:sz w:val="21"/>
        </w:rPr>
      </w:pPr>
      <w:r>
        <w:rPr>
          <w:sz w:val="21"/>
        </w:rPr>
        <w:t>Dirty</w:t>
      </w:r>
      <w:r>
        <w:rPr>
          <w:spacing w:val="-2"/>
          <w:sz w:val="21"/>
        </w:rPr>
        <w:t xml:space="preserve"> </w:t>
      </w:r>
      <w:r>
        <w:rPr>
          <w:sz w:val="21"/>
        </w:rPr>
        <w:t>read</w:t>
      </w:r>
      <w:r>
        <w:rPr>
          <w:spacing w:val="-3"/>
          <w:sz w:val="21"/>
        </w:rPr>
        <w:t xml:space="preserve"> </w:t>
      </w:r>
      <w:r>
        <w:rPr>
          <w:sz w:val="21"/>
        </w:rPr>
        <w:t>—</w:t>
      </w:r>
      <w:r>
        <w:rPr>
          <w:spacing w:val="-5"/>
          <w:sz w:val="21"/>
        </w:rPr>
        <w:t xml:space="preserve"> </w:t>
      </w:r>
      <w:r>
        <w:rPr>
          <w:sz w:val="21"/>
        </w:rPr>
        <w:t>a</w:t>
      </w:r>
      <w:r>
        <w:rPr>
          <w:spacing w:val="-2"/>
          <w:sz w:val="21"/>
        </w:rPr>
        <w:t xml:space="preserve"> </w:t>
      </w:r>
      <w:r>
        <w:rPr>
          <w:sz w:val="21"/>
        </w:rPr>
        <w:t>transaction</w:t>
      </w:r>
      <w:r>
        <w:rPr>
          <w:spacing w:val="-2"/>
          <w:sz w:val="21"/>
        </w:rPr>
        <w:t xml:space="preserve"> </w:t>
      </w:r>
      <w:r>
        <w:rPr>
          <w:sz w:val="21"/>
        </w:rPr>
        <w:t>reads</w:t>
      </w:r>
      <w:r>
        <w:rPr>
          <w:spacing w:val="-3"/>
          <w:sz w:val="21"/>
        </w:rPr>
        <w:t xml:space="preserve"> </w:t>
      </w:r>
      <w:r>
        <w:rPr>
          <w:sz w:val="21"/>
        </w:rPr>
        <w:t>a</w:t>
      </w:r>
      <w:r>
        <w:rPr>
          <w:spacing w:val="-2"/>
          <w:sz w:val="21"/>
        </w:rPr>
        <w:t xml:space="preserve"> </w:t>
      </w:r>
      <w:r>
        <w:rPr>
          <w:sz w:val="21"/>
        </w:rPr>
        <w:t>value</w:t>
      </w:r>
      <w:r>
        <w:rPr>
          <w:spacing w:val="-5"/>
          <w:sz w:val="21"/>
        </w:rPr>
        <w:t xml:space="preserve"> </w:t>
      </w:r>
      <w:r>
        <w:rPr>
          <w:sz w:val="21"/>
        </w:rPr>
        <w:t>written</w:t>
      </w:r>
      <w:r>
        <w:rPr>
          <w:spacing w:val="-2"/>
          <w:sz w:val="21"/>
        </w:rPr>
        <w:t xml:space="preserve"> </w:t>
      </w:r>
      <w:r>
        <w:rPr>
          <w:sz w:val="21"/>
        </w:rPr>
        <w:t>by</w:t>
      </w:r>
      <w:r>
        <w:rPr>
          <w:spacing w:val="-2"/>
          <w:sz w:val="21"/>
        </w:rPr>
        <w:t xml:space="preserve"> </w:t>
      </w:r>
      <w:r>
        <w:rPr>
          <w:sz w:val="21"/>
        </w:rPr>
        <w:t>another</w:t>
      </w:r>
      <w:r>
        <w:rPr>
          <w:spacing w:val="-3"/>
          <w:sz w:val="21"/>
        </w:rPr>
        <w:t xml:space="preserve"> </w:t>
      </w:r>
      <w:r>
        <w:rPr>
          <w:sz w:val="21"/>
        </w:rPr>
        <w:t>transaction</w:t>
      </w:r>
      <w:r>
        <w:rPr>
          <w:spacing w:val="-2"/>
          <w:sz w:val="21"/>
        </w:rPr>
        <w:t xml:space="preserve"> </w:t>
      </w:r>
      <w:r>
        <w:rPr>
          <w:sz w:val="21"/>
        </w:rPr>
        <w:t>that</w:t>
      </w:r>
      <w:r>
        <w:rPr>
          <w:spacing w:val="-3"/>
          <w:sz w:val="21"/>
        </w:rPr>
        <w:t xml:space="preserve"> </w:t>
      </w:r>
      <w:r>
        <w:rPr>
          <w:sz w:val="21"/>
        </w:rPr>
        <w:t>hasn't</w:t>
      </w:r>
      <w:r>
        <w:rPr>
          <w:spacing w:val="-3"/>
          <w:sz w:val="21"/>
        </w:rPr>
        <w:t xml:space="preserve"> </w:t>
      </w:r>
      <w:r>
        <w:rPr>
          <w:sz w:val="21"/>
        </w:rPr>
        <w:t>committed</w:t>
      </w:r>
      <w:r>
        <w:rPr>
          <w:spacing w:val="-2"/>
          <w:sz w:val="21"/>
        </w:rPr>
        <w:t xml:space="preserve"> </w:t>
      </w:r>
      <w:r>
        <w:rPr>
          <w:sz w:val="21"/>
        </w:rPr>
        <w:t>yet;</w:t>
      </w:r>
      <w:r>
        <w:rPr>
          <w:spacing w:val="-3"/>
          <w:sz w:val="21"/>
        </w:rPr>
        <w:t xml:space="preserve"> </w:t>
      </w:r>
      <w:r>
        <w:rPr>
          <w:sz w:val="21"/>
        </w:rPr>
        <w:t>if</w:t>
      </w:r>
      <w:r>
        <w:rPr>
          <w:spacing w:val="-3"/>
          <w:sz w:val="21"/>
        </w:rPr>
        <w:t xml:space="preserve"> </w:t>
      </w:r>
      <w:r>
        <w:rPr>
          <w:sz w:val="21"/>
        </w:rPr>
        <w:t>that</w:t>
      </w:r>
      <w:r>
        <w:rPr>
          <w:spacing w:val="-3"/>
          <w:sz w:val="21"/>
        </w:rPr>
        <w:t xml:space="preserve"> </w:t>
      </w:r>
      <w:r>
        <w:rPr>
          <w:sz w:val="21"/>
        </w:rPr>
        <w:t>writer</w:t>
      </w:r>
      <w:r>
        <w:rPr>
          <w:spacing w:val="-3"/>
          <w:sz w:val="21"/>
        </w:rPr>
        <w:t xml:space="preserve"> </w:t>
      </w:r>
      <w:r>
        <w:rPr>
          <w:sz w:val="21"/>
        </w:rPr>
        <w:t>later aborts, the reader has used a value that never really existed.</w:t>
      </w:r>
    </w:p>
    <w:p w14:paraId="788C3E6F" w14:textId="77777777" w:rsidR="00002FE3" w:rsidRDefault="00002FE3">
      <w:pPr>
        <w:pStyle w:val="BodyText"/>
        <w:spacing w:before="190"/>
      </w:pPr>
    </w:p>
    <w:p w14:paraId="37442AC6" w14:textId="77777777" w:rsidR="00002FE3" w:rsidRDefault="00000000">
      <w:pPr>
        <w:pStyle w:val="ListParagraph"/>
        <w:numPr>
          <w:ilvl w:val="0"/>
          <w:numId w:val="2"/>
        </w:numPr>
        <w:tabs>
          <w:tab w:val="left" w:pos="576"/>
        </w:tabs>
        <w:spacing w:before="1" w:line="276" w:lineRule="auto"/>
        <w:ind w:right="766" w:firstLine="0"/>
        <w:rPr>
          <w:sz w:val="21"/>
        </w:rPr>
      </w:pPr>
      <w:r>
        <w:rPr>
          <w:sz w:val="21"/>
        </w:rPr>
        <w:t>Lost</w:t>
      </w:r>
      <w:r>
        <w:rPr>
          <w:spacing w:val="-3"/>
          <w:sz w:val="21"/>
        </w:rPr>
        <w:t xml:space="preserve"> </w:t>
      </w:r>
      <w:r>
        <w:rPr>
          <w:sz w:val="21"/>
        </w:rPr>
        <w:t>update</w:t>
      </w:r>
      <w:r>
        <w:rPr>
          <w:spacing w:val="-5"/>
          <w:sz w:val="21"/>
        </w:rPr>
        <w:t xml:space="preserve"> </w:t>
      </w:r>
      <w:r>
        <w:rPr>
          <w:sz w:val="21"/>
        </w:rPr>
        <w:t>—</w:t>
      </w:r>
      <w:r>
        <w:rPr>
          <w:spacing w:val="-2"/>
          <w:sz w:val="21"/>
        </w:rPr>
        <w:t xml:space="preserve"> </w:t>
      </w:r>
      <w:r>
        <w:rPr>
          <w:sz w:val="21"/>
        </w:rPr>
        <w:t>two</w:t>
      </w:r>
      <w:r>
        <w:rPr>
          <w:spacing w:val="-2"/>
          <w:sz w:val="21"/>
        </w:rPr>
        <w:t xml:space="preserve"> </w:t>
      </w:r>
      <w:r>
        <w:rPr>
          <w:sz w:val="21"/>
        </w:rPr>
        <w:t>transactions</w:t>
      </w:r>
      <w:r>
        <w:rPr>
          <w:spacing w:val="-2"/>
          <w:sz w:val="21"/>
        </w:rPr>
        <w:t xml:space="preserve"> </w:t>
      </w:r>
      <w:r>
        <w:rPr>
          <w:sz w:val="21"/>
        </w:rPr>
        <w:t>read</w:t>
      </w:r>
      <w:r>
        <w:rPr>
          <w:spacing w:val="-2"/>
          <w:sz w:val="21"/>
        </w:rPr>
        <w:t xml:space="preserve"> </w:t>
      </w:r>
      <w:r>
        <w:rPr>
          <w:sz w:val="21"/>
        </w:rPr>
        <w:t>the</w:t>
      </w:r>
      <w:r>
        <w:rPr>
          <w:spacing w:val="-2"/>
          <w:sz w:val="21"/>
        </w:rPr>
        <w:t xml:space="preserve"> </w:t>
      </w:r>
      <w:r>
        <w:rPr>
          <w:sz w:val="21"/>
        </w:rPr>
        <w:t>same</w:t>
      </w:r>
      <w:r>
        <w:rPr>
          <w:spacing w:val="-2"/>
          <w:sz w:val="21"/>
        </w:rPr>
        <w:t xml:space="preserve"> </w:t>
      </w:r>
      <w:r>
        <w:rPr>
          <w:sz w:val="21"/>
        </w:rPr>
        <w:t>value,</w:t>
      </w:r>
      <w:r>
        <w:rPr>
          <w:spacing w:val="-5"/>
          <w:sz w:val="21"/>
        </w:rPr>
        <w:t xml:space="preserve"> </w:t>
      </w:r>
      <w:r>
        <w:rPr>
          <w:sz w:val="21"/>
        </w:rPr>
        <w:t>both</w:t>
      </w:r>
      <w:r>
        <w:rPr>
          <w:spacing w:val="-2"/>
          <w:sz w:val="21"/>
        </w:rPr>
        <w:t xml:space="preserve"> </w:t>
      </w:r>
      <w:r>
        <w:rPr>
          <w:sz w:val="21"/>
        </w:rPr>
        <w:t>compute</w:t>
      </w:r>
      <w:r>
        <w:rPr>
          <w:spacing w:val="-2"/>
          <w:sz w:val="21"/>
        </w:rPr>
        <w:t xml:space="preserve"> </w:t>
      </w:r>
      <w:r>
        <w:rPr>
          <w:sz w:val="21"/>
        </w:rPr>
        <w:t>a</w:t>
      </w:r>
      <w:r>
        <w:rPr>
          <w:spacing w:val="-5"/>
          <w:sz w:val="21"/>
        </w:rPr>
        <w:t xml:space="preserve"> </w:t>
      </w:r>
      <w:r>
        <w:rPr>
          <w:sz w:val="21"/>
        </w:rPr>
        <w:t>new</w:t>
      </w:r>
      <w:r>
        <w:rPr>
          <w:spacing w:val="-1"/>
          <w:sz w:val="21"/>
        </w:rPr>
        <w:t xml:space="preserve"> </w:t>
      </w:r>
      <w:r>
        <w:rPr>
          <w:sz w:val="21"/>
        </w:rPr>
        <w:t>value</w:t>
      </w:r>
      <w:r>
        <w:rPr>
          <w:spacing w:val="-2"/>
          <w:sz w:val="21"/>
        </w:rPr>
        <w:t xml:space="preserve"> </w:t>
      </w:r>
      <w:r>
        <w:rPr>
          <w:sz w:val="21"/>
        </w:rPr>
        <w:t>independently,</w:t>
      </w:r>
      <w:r>
        <w:rPr>
          <w:spacing w:val="-2"/>
          <w:sz w:val="21"/>
        </w:rPr>
        <w:t xml:space="preserve"> </w:t>
      </w:r>
      <w:r>
        <w:rPr>
          <w:sz w:val="21"/>
        </w:rPr>
        <w:t>and</w:t>
      </w:r>
      <w:r>
        <w:rPr>
          <w:spacing w:val="-2"/>
          <w:sz w:val="21"/>
        </w:rPr>
        <w:t xml:space="preserve"> </w:t>
      </w:r>
      <w:r>
        <w:rPr>
          <w:sz w:val="21"/>
        </w:rPr>
        <w:t>the</w:t>
      </w:r>
      <w:r>
        <w:rPr>
          <w:spacing w:val="38"/>
          <w:sz w:val="21"/>
        </w:rPr>
        <w:t xml:space="preserve"> </w:t>
      </w:r>
      <w:r>
        <w:rPr>
          <w:sz w:val="21"/>
        </w:rPr>
        <w:t>second</w:t>
      </w:r>
      <w:r>
        <w:rPr>
          <w:spacing w:val="-5"/>
          <w:sz w:val="21"/>
        </w:rPr>
        <w:t xml:space="preserve"> </w:t>
      </w:r>
      <w:r>
        <w:rPr>
          <w:sz w:val="21"/>
        </w:rPr>
        <w:t>write silently overwrites the first, losing that update entirely.</w:t>
      </w:r>
    </w:p>
    <w:p w14:paraId="4D29D0E9" w14:textId="77777777" w:rsidR="00002FE3" w:rsidRDefault="00002FE3">
      <w:pPr>
        <w:pStyle w:val="BodyText"/>
        <w:spacing w:before="158"/>
      </w:pPr>
    </w:p>
    <w:p w14:paraId="58405276" w14:textId="77777777" w:rsidR="00002FE3" w:rsidRDefault="00000000">
      <w:pPr>
        <w:pStyle w:val="ListParagraph"/>
        <w:numPr>
          <w:ilvl w:val="0"/>
          <w:numId w:val="2"/>
        </w:numPr>
        <w:tabs>
          <w:tab w:val="left" w:pos="539"/>
        </w:tabs>
        <w:spacing w:line="276" w:lineRule="auto"/>
        <w:ind w:right="790" w:firstLine="0"/>
        <w:rPr>
          <w:sz w:val="21"/>
        </w:rPr>
      </w:pPr>
      <w:r>
        <w:rPr>
          <w:sz w:val="21"/>
        </w:rPr>
        <w:t>Unrepeatable</w:t>
      </w:r>
      <w:r>
        <w:rPr>
          <w:spacing w:val="-12"/>
          <w:sz w:val="21"/>
        </w:rPr>
        <w:t xml:space="preserve"> </w:t>
      </w:r>
      <w:r>
        <w:rPr>
          <w:sz w:val="21"/>
        </w:rPr>
        <w:t>read</w:t>
      </w:r>
      <w:r>
        <w:rPr>
          <w:spacing w:val="-10"/>
          <w:sz w:val="21"/>
        </w:rPr>
        <w:t xml:space="preserve"> </w:t>
      </w:r>
      <w:r>
        <w:rPr>
          <w:sz w:val="21"/>
        </w:rPr>
        <w:t>—</w:t>
      </w:r>
      <w:r>
        <w:rPr>
          <w:spacing w:val="-7"/>
          <w:sz w:val="21"/>
        </w:rPr>
        <w:t xml:space="preserve"> </w:t>
      </w:r>
      <w:r>
        <w:rPr>
          <w:sz w:val="21"/>
        </w:rPr>
        <w:t>a</w:t>
      </w:r>
      <w:r>
        <w:rPr>
          <w:spacing w:val="-10"/>
          <w:sz w:val="21"/>
        </w:rPr>
        <w:t xml:space="preserve"> </w:t>
      </w:r>
      <w:r>
        <w:rPr>
          <w:sz w:val="21"/>
        </w:rPr>
        <w:t>transaction</w:t>
      </w:r>
      <w:r>
        <w:rPr>
          <w:spacing w:val="-6"/>
          <w:sz w:val="21"/>
        </w:rPr>
        <w:t xml:space="preserve"> </w:t>
      </w:r>
      <w:r>
        <w:rPr>
          <w:sz w:val="21"/>
        </w:rPr>
        <w:t>reads</w:t>
      </w:r>
      <w:r>
        <w:rPr>
          <w:spacing w:val="-13"/>
          <w:sz w:val="21"/>
        </w:rPr>
        <w:t xml:space="preserve"> </w:t>
      </w:r>
      <w:r>
        <w:rPr>
          <w:sz w:val="21"/>
        </w:rPr>
        <w:t>the</w:t>
      </w:r>
      <w:r>
        <w:rPr>
          <w:spacing w:val="-10"/>
          <w:sz w:val="21"/>
        </w:rPr>
        <w:t xml:space="preserve"> </w:t>
      </w:r>
      <w:r>
        <w:rPr>
          <w:sz w:val="21"/>
        </w:rPr>
        <w:t>same</w:t>
      </w:r>
      <w:r>
        <w:rPr>
          <w:spacing w:val="-12"/>
          <w:sz w:val="21"/>
        </w:rPr>
        <w:t xml:space="preserve"> </w:t>
      </w:r>
      <w:r>
        <w:rPr>
          <w:sz w:val="21"/>
        </w:rPr>
        <w:t>row</w:t>
      </w:r>
      <w:r>
        <w:rPr>
          <w:spacing w:val="-8"/>
          <w:sz w:val="21"/>
        </w:rPr>
        <w:t xml:space="preserve"> </w:t>
      </w:r>
      <w:r>
        <w:rPr>
          <w:sz w:val="21"/>
        </w:rPr>
        <w:t>twice</w:t>
      </w:r>
      <w:r>
        <w:rPr>
          <w:spacing w:val="-10"/>
          <w:sz w:val="21"/>
        </w:rPr>
        <w:t xml:space="preserve"> </w:t>
      </w:r>
      <w:r>
        <w:rPr>
          <w:sz w:val="21"/>
        </w:rPr>
        <w:t>and</w:t>
      </w:r>
      <w:r>
        <w:rPr>
          <w:spacing w:val="-9"/>
          <w:sz w:val="21"/>
        </w:rPr>
        <w:t xml:space="preserve"> </w:t>
      </w:r>
      <w:r>
        <w:rPr>
          <w:sz w:val="21"/>
        </w:rPr>
        <w:t>gets</w:t>
      </w:r>
      <w:r>
        <w:rPr>
          <w:spacing w:val="-10"/>
          <w:sz w:val="21"/>
        </w:rPr>
        <w:t xml:space="preserve"> </w:t>
      </w:r>
      <w:r>
        <w:rPr>
          <w:sz w:val="21"/>
        </w:rPr>
        <w:t>two</w:t>
      </w:r>
      <w:r>
        <w:rPr>
          <w:spacing w:val="-10"/>
          <w:sz w:val="21"/>
        </w:rPr>
        <w:t xml:space="preserve"> </w:t>
      </w:r>
      <w:r>
        <w:rPr>
          <w:sz w:val="21"/>
        </w:rPr>
        <w:t>different</w:t>
      </w:r>
      <w:r>
        <w:rPr>
          <w:spacing w:val="-11"/>
          <w:sz w:val="21"/>
        </w:rPr>
        <w:t xml:space="preserve"> </w:t>
      </w:r>
      <w:r>
        <w:rPr>
          <w:sz w:val="21"/>
        </w:rPr>
        <w:t>values</w:t>
      </w:r>
      <w:r>
        <w:rPr>
          <w:spacing w:val="-10"/>
          <w:sz w:val="21"/>
        </w:rPr>
        <w:t xml:space="preserve"> </w:t>
      </w:r>
      <w:r>
        <w:rPr>
          <w:sz w:val="21"/>
        </w:rPr>
        <w:t>because</w:t>
      </w:r>
      <w:r>
        <w:rPr>
          <w:spacing w:val="-11"/>
          <w:sz w:val="21"/>
        </w:rPr>
        <w:t xml:space="preserve"> </w:t>
      </w:r>
      <w:r>
        <w:rPr>
          <w:sz w:val="21"/>
        </w:rPr>
        <w:t>another</w:t>
      </w:r>
      <w:r>
        <w:rPr>
          <w:spacing w:val="-3"/>
          <w:sz w:val="21"/>
        </w:rPr>
        <w:t xml:space="preserve"> </w:t>
      </w:r>
      <w:r>
        <w:rPr>
          <w:sz w:val="21"/>
        </w:rPr>
        <w:t>transaction committed a change to that row in between.</w:t>
      </w:r>
    </w:p>
    <w:p w14:paraId="36A84E36" w14:textId="77777777" w:rsidR="00002FE3" w:rsidRDefault="00002FE3">
      <w:pPr>
        <w:pStyle w:val="BodyText"/>
      </w:pPr>
    </w:p>
    <w:p w14:paraId="71CD432F" w14:textId="77777777" w:rsidR="00002FE3" w:rsidRDefault="00002FE3">
      <w:pPr>
        <w:pStyle w:val="BodyText"/>
        <w:spacing w:before="217"/>
      </w:pPr>
    </w:p>
    <w:p w14:paraId="6A974C8C" w14:textId="77777777" w:rsidR="00002FE3" w:rsidRDefault="00000000">
      <w:pPr>
        <w:pStyle w:val="BodyText"/>
        <w:spacing w:line="276" w:lineRule="auto"/>
        <w:ind w:left="360" w:right="718"/>
        <w:jc w:val="both"/>
      </w:pPr>
      <w:r>
        <w:t>Two-Phase Locking solves all three by making a transaction acquire a lock before touching data and hold it until it stops acquiring new locks (the shrinking phase). A writer's exclusive lock blocks any other transaction from reading or writing that item until it commits, which prevents dirty reads and lost updates; holding read locks until the shrinking phase similarly prevents another transaction from changing a value out from under a still-active reader, addressing unrepeatable reads.</w:t>
      </w:r>
    </w:p>
    <w:p w14:paraId="4960750B" w14:textId="77777777" w:rsidR="00002FE3" w:rsidRDefault="00002FE3">
      <w:pPr>
        <w:pStyle w:val="BodyText"/>
      </w:pPr>
    </w:p>
    <w:p w14:paraId="14770D34" w14:textId="77777777" w:rsidR="00002FE3" w:rsidRDefault="00002FE3">
      <w:pPr>
        <w:pStyle w:val="BodyText"/>
        <w:spacing w:before="74"/>
      </w:pPr>
    </w:p>
    <w:p w14:paraId="36422E14" w14:textId="77777777" w:rsidR="00002FE3" w:rsidRDefault="00000000">
      <w:pPr>
        <w:pStyle w:val="Heading1"/>
      </w:pPr>
      <w:r>
        <w:rPr>
          <w:spacing w:val="-2"/>
        </w:rPr>
        <w:t>Executed</w:t>
      </w:r>
      <w:r>
        <w:rPr>
          <w:spacing w:val="-11"/>
        </w:rPr>
        <w:t xml:space="preserve"> </w:t>
      </w:r>
      <w:r>
        <w:rPr>
          <w:spacing w:val="-4"/>
        </w:rPr>
        <w:t>Demo</w:t>
      </w:r>
    </w:p>
    <w:p w14:paraId="23EE72DC" w14:textId="77777777" w:rsidR="00002FE3" w:rsidRDefault="00000000">
      <w:pPr>
        <w:pStyle w:val="BodyText"/>
        <w:spacing w:before="11"/>
        <w:rPr>
          <w:b/>
          <w:sz w:val="20"/>
        </w:rPr>
      </w:pPr>
      <w:r>
        <w:rPr>
          <w:b/>
          <w:noProof/>
          <w:sz w:val="20"/>
        </w:rPr>
        <w:drawing>
          <wp:anchor distT="0" distB="0" distL="0" distR="0" simplePos="0" relativeHeight="487591424" behindDoc="1" locked="0" layoutInCell="1" allowOverlap="1" wp14:anchorId="39567659" wp14:editId="45070C13">
            <wp:simplePos x="0" y="0"/>
            <wp:positionH relativeFrom="page">
              <wp:posOffset>685800</wp:posOffset>
            </wp:positionH>
            <wp:positionV relativeFrom="paragraph">
              <wp:posOffset>168388</wp:posOffset>
            </wp:positionV>
            <wp:extent cx="6224089" cy="316039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224089" cy="3160395"/>
                    </a:xfrm>
                    <a:prstGeom prst="rect">
                      <a:avLst/>
                    </a:prstGeom>
                  </pic:spPr>
                </pic:pic>
              </a:graphicData>
            </a:graphic>
          </wp:anchor>
        </w:drawing>
      </w:r>
    </w:p>
    <w:p w14:paraId="0DB9213D" w14:textId="77777777" w:rsidR="00002FE3" w:rsidRDefault="00002FE3">
      <w:pPr>
        <w:pStyle w:val="BodyText"/>
        <w:rPr>
          <w:b/>
          <w:sz w:val="20"/>
        </w:rPr>
        <w:sectPr w:rsidR="00002FE3">
          <w:pgSz w:w="12240" w:h="15840"/>
          <w:pgMar w:top="1460" w:right="360" w:bottom="280" w:left="720" w:header="720" w:footer="720" w:gutter="0"/>
          <w:cols w:space="720"/>
        </w:sectPr>
      </w:pPr>
    </w:p>
    <w:p w14:paraId="123CE74C" w14:textId="77777777" w:rsidR="00002FE3" w:rsidRDefault="00000000">
      <w:pPr>
        <w:pStyle w:val="BodyText"/>
        <w:spacing w:before="62" w:line="276" w:lineRule="auto"/>
        <w:ind w:left="360" w:right="719"/>
        <w:jc w:val="both"/>
      </w:pPr>
      <w:r>
        <w:rPr>
          <w:b/>
        </w:rPr>
        <w:lastRenderedPageBreak/>
        <w:t xml:space="preserve">Q6. Interviewer: </w:t>
      </w:r>
      <w:r>
        <w:t xml:space="preserve">"What is deadlock in DBMS? Describe the deadlock detection algorithm and at least two prevention </w:t>
      </w:r>
      <w:r>
        <w:rPr>
          <w:spacing w:val="-2"/>
        </w:rPr>
        <w:t>strategies."</w:t>
      </w:r>
    </w:p>
    <w:p w14:paraId="458202AF" w14:textId="77777777" w:rsidR="00002FE3" w:rsidRDefault="00002FE3">
      <w:pPr>
        <w:pStyle w:val="BodyText"/>
      </w:pPr>
    </w:p>
    <w:p w14:paraId="27ADD6A2" w14:textId="77777777" w:rsidR="00002FE3" w:rsidRDefault="00002FE3">
      <w:pPr>
        <w:pStyle w:val="BodyText"/>
      </w:pPr>
    </w:p>
    <w:p w14:paraId="530FBD46" w14:textId="77777777" w:rsidR="00002FE3" w:rsidRDefault="00002FE3">
      <w:pPr>
        <w:pStyle w:val="BodyText"/>
        <w:spacing w:before="61"/>
      </w:pPr>
    </w:p>
    <w:p w14:paraId="1DDCF7A8" w14:textId="77777777" w:rsidR="00002FE3" w:rsidRDefault="00000000">
      <w:pPr>
        <w:pStyle w:val="Heading1"/>
      </w:pPr>
      <w:r>
        <w:rPr>
          <w:spacing w:val="-2"/>
        </w:rPr>
        <w:t>Candidate</w:t>
      </w:r>
      <w:r>
        <w:rPr>
          <w:spacing w:val="-3"/>
        </w:rPr>
        <w:t xml:space="preserve"> </w:t>
      </w:r>
      <w:r>
        <w:rPr>
          <w:spacing w:val="-2"/>
        </w:rPr>
        <w:t>Answer</w:t>
      </w:r>
    </w:p>
    <w:p w14:paraId="4115979C" w14:textId="77777777" w:rsidR="00002FE3" w:rsidRDefault="00002FE3">
      <w:pPr>
        <w:pStyle w:val="BodyText"/>
        <w:spacing w:before="221"/>
        <w:rPr>
          <w:b/>
          <w:sz w:val="26"/>
        </w:rPr>
      </w:pPr>
    </w:p>
    <w:p w14:paraId="7466229F" w14:textId="77777777" w:rsidR="00002FE3" w:rsidRDefault="00000000">
      <w:pPr>
        <w:pStyle w:val="BodyText"/>
        <w:spacing w:before="1" w:line="276" w:lineRule="auto"/>
        <w:ind w:left="360" w:right="710"/>
        <w:jc w:val="both"/>
      </w:pPr>
      <w:r>
        <w:t>A deadlock</w:t>
      </w:r>
      <w:r>
        <w:rPr>
          <w:spacing w:val="-2"/>
        </w:rPr>
        <w:t xml:space="preserve"> </w:t>
      </w:r>
      <w:r>
        <w:t>is</w:t>
      </w:r>
      <w:r>
        <w:rPr>
          <w:spacing w:val="-2"/>
        </w:rPr>
        <w:t xml:space="preserve"> </w:t>
      </w:r>
      <w:r>
        <w:t>a</w:t>
      </w:r>
      <w:r>
        <w:rPr>
          <w:spacing w:val="-1"/>
        </w:rPr>
        <w:t xml:space="preserve"> </w:t>
      </w:r>
      <w:r>
        <w:t>cycle</w:t>
      </w:r>
      <w:r>
        <w:rPr>
          <w:spacing w:val="-6"/>
        </w:rPr>
        <w:t xml:space="preserve"> </w:t>
      </w:r>
      <w:r>
        <w:t>of transactions each</w:t>
      </w:r>
      <w:r>
        <w:rPr>
          <w:spacing w:val="-3"/>
        </w:rPr>
        <w:t xml:space="preserve"> </w:t>
      </w:r>
      <w:r>
        <w:t>waiting for a lock</w:t>
      </w:r>
      <w:r>
        <w:rPr>
          <w:spacing w:val="-1"/>
        </w:rPr>
        <w:t xml:space="preserve"> </w:t>
      </w:r>
      <w:r>
        <w:t>held</w:t>
      </w:r>
      <w:r>
        <w:rPr>
          <w:spacing w:val="-1"/>
        </w:rPr>
        <w:t xml:space="preserve"> </w:t>
      </w:r>
      <w:r>
        <w:t>by the</w:t>
      </w:r>
      <w:r>
        <w:rPr>
          <w:spacing w:val="-1"/>
        </w:rPr>
        <w:t xml:space="preserve"> </w:t>
      </w:r>
      <w:r>
        <w:t>next</w:t>
      </w:r>
      <w:r>
        <w:rPr>
          <w:spacing w:val="-2"/>
        </w:rPr>
        <w:t xml:space="preserve"> </w:t>
      </w:r>
      <w:r>
        <w:t>one in</w:t>
      </w:r>
      <w:r>
        <w:rPr>
          <w:spacing w:val="-1"/>
        </w:rPr>
        <w:t xml:space="preserve"> </w:t>
      </w:r>
      <w:r>
        <w:t>the cycle, so</w:t>
      </w:r>
      <w:r>
        <w:rPr>
          <w:spacing w:val="-1"/>
        </w:rPr>
        <w:t xml:space="preserve"> </w:t>
      </w:r>
      <w:r>
        <w:t>none</w:t>
      </w:r>
      <w:r>
        <w:rPr>
          <w:spacing w:val="-1"/>
        </w:rPr>
        <w:t xml:space="preserve"> </w:t>
      </w:r>
      <w:r>
        <w:t>of them can ever proceed.</w:t>
      </w:r>
      <w:r>
        <w:rPr>
          <w:spacing w:val="-1"/>
        </w:rPr>
        <w:t xml:space="preserve"> </w:t>
      </w:r>
      <w:r>
        <w:t xml:space="preserve">Detection is done by maintaining a Wait-For Graph — an edge </w:t>
      </w:r>
      <w:proofErr w:type="spellStart"/>
      <w:r>
        <w:t>Ti</w:t>
      </w:r>
      <w:proofErr w:type="spellEnd"/>
      <w:r>
        <w:t xml:space="preserve"> → </w:t>
      </w:r>
      <w:proofErr w:type="spellStart"/>
      <w:r>
        <w:t>Tj</w:t>
      </w:r>
      <w:proofErr w:type="spellEnd"/>
      <w:r>
        <w:t xml:space="preserve"> means </w:t>
      </w:r>
      <w:proofErr w:type="spellStart"/>
      <w:r>
        <w:t>Ti</w:t>
      </w:r>
      <w:proofErr w:type="spellEnd"/>
      <w:r>
        <w:t xml:space="preserve"> is waiting on a lock held by </w:t>
      </w:r>
      <w:proofErr w:type="spellStart"/>
      <w:r>
        <w:t>Tj</w:t>
      </w:r>
      <w:proofErr w:type="spellEnd"/>
      <w:r>
        <w:t xml:space="preserve"> — and periodically running a cycle-detection DFS over it; a back-edge to a node still on the current recursion stack proves a cycle exists, and the system aborts one transaction from that cycle (the victim) to break it.</w:t>
      </w:r>
    </w:p>
    <w:p w14:paraId="0D4B1DA2" w14:textId="77777777" w:rsidR="00002FE3" w:rsidRDefault="00000000">
      <w:pPr>
        <w:pStyle w:val="BodyText"/>
        <w:spacing w:before="101" w:line="276" w:lineRule="auto"/>
        <w:ind w:left="360" w:right="708"/>
        <w:jc w:val="both"/>
      </w:pPr>
      <w:r>
        <w:t>Two prevention strategies avoid deadlocks before they happen, using transaction timestamps: Wait-Die lets an older transaction wait for a younger one, but forces a younger transaction requesting a lock held by an older one to abort ('die') and restart; Wound-Wait does the reverse (older 'wounds'/pre-empts the younger). A simpler, non-graph-based approach</w:t>
      </w:r>
      <w:r>
        <w:rPr>
          <w:spacing w:val="-2"/>
        </w:rPr>
        <w:t xml:space="preserve"> </w:t>
      </w:r>
      <w:r>
        <w:t>is timeout-based</w:t>
      </w:r>
      <w:r>
        <w:rPr>
          <w:spacing w:val="-1"/>
        </w:rPr>
        <w:t xml:space="preserve"> </w:t>
      </w:r>
      <w:r>
        <w:t>prevention: if a transaction</w:t>
      </w:r>
      <w:r>
        <w:rPr>
          <w:spacing w:val="-4"/>
        </w:rPr>
        <w:t xml:space="preserve"> </w:t>
      </w:r>
      <w:r>
        <w:t>waits longer than</w:t>
      </w:r>
      <w:r>
        <w:rPr>
          <w:spacing w:val="-2"/>
        </w:rPr>
        <w:t xml:space="preserve"> </w:t>
      </w:r>
      <w:r>
        <w:t>a threshold, the system just</w:t>
      </w:r>
      <w:r>
        <w:rPr>
          <w:spacing w:val="-1"/>
        </w:rPr>
        <w:t xml:space="preserve"> </w:t>
      </w:r>
      <w:r>
        <w:t>assumes</w:t>
      </w:r>
      <w:r>
        <w:rPr>
          <w:spacing w:val="-2"/>
        </w:rPr>
        <w:t xml:space="preserve"> </w:t>
      </w:r>
      <w:r>
        <w:t>a deadlock and aborts it.</w:t>
      </w:r>
    </w:p>
    <w:p w14:paraId="15BC8AAC" w14:textId="77777777" w:rsidR="00002FE3" w:rsidRDefault="00002FE3">
      <w:pPr>
        <w:pStyle w:val="BodyText"/>
      </w:pPr>
    </w:p>
    <w:p w14:paraId="7D20B283" w14:textId="77777777" w:rsidR="00002FE3" w:rsidRDefault="00002FE3">
      <w:pPr>
        <w:pStyle w:val="BodyText"/>
        <w:spacing w:before="115"/>
      </w:pPr>
    </w:p>
    <w:p w14:paraId="6A6D371C" w14:textId="77777777" w:rsidR="00002FE3" w:rsidRDefault="00000000">
      <w:pPr>
        <w:pStyle w:val="Heading1"/>
      </w:pPr>
      <w:r>
        <w:rPr>
          <w:spacing w:val="-2"/>
        </w:rPr>
        <w:t>Executed</w:t>
      </w:r>
      <w:r>
        <w:rPr>
          <w:spacing w:val="-11"/>
        </w:rPr>
        <w:t xml:space="preserve"> </w:t>
      </w:r>
      <w:r>
        <w:rPr>
          <w:spacing w:val="-4"/>
        </w:rPr>
        <w:t>Demo</w:t>
      </w:r>
    </w:p>
    <w:p w14:paraId="7AE8202F" w14:textId="77777777" w:rsidR="00002FE3" w:rsidRDefault="00002FE3">
      <w:pPr>
        <w:pStyle w:val="BodyText"/>
        <w:rPr>
          <w:b/>
          <w:sz w:val="20"/>
        </w:rPr>
      </w:pPr>
    </w:p>
    <w:p w14:paraId="3627A44F" w14:textId="77777777" w:rsidR="00002FE3" w:rsidRDefault="00002FE3">
      <w:pPr>
        <w:pStyle w:val="BodyText"/>
        <w:rPr>
          <w:b/>
          <w:sz w:val="20"/>
        </w:rPr>
      </w:pPr>
    </w:p>
    <w:p w14:paraId="29D740A5" w14:textId="77777777" w:rsidR="00002FE3" w:rsidRDefault="00000000">
      <w:pPr>
        <w:pStyle w:val="BodyText"/>
        <w:spacing w:before="114"/>
        <w:rPr>
          <w:b/>
          <w:sz w:val="20"/>
        </w:rPr>
      </w:pPr>
      <w:r>
        <w:rPr>
          <w:b/>
          <w:noProof/>
          <w:sz w:val="20"/>
        </w:rPr>
        <w:drawing>
          <wp:anchor distT="0" distB="0" distL="0" distR="0" simplePos="0" relativeHeight="487591936" behindDoc="1" locked="0" layoutInCell="1" allowOverlap="1" wp14:anchorId="3A670347" wp14:editId="1CF5947C">
            <wp:simplePos x="0" y="0"/>
            <wp:positionH relativeFrom="page">
              <wp:posOffset>685800</wp:posOffset>
            </wp:positionH>
            <wp:positionV relativeFrom="paragraph">
              <wp:posOffset>234189</wp:posOffset>
            </wp:positionV>
            <wp:extent cx="6657015" cy="267366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657015" cy="2673667"/>
                    </a:xfrm>
                    <a:prstGeom prst="rect">
                      <a:avLst/>
                    </a:prstGeom>
                  </pic:spPr>
                </pic:pic>
              </a:graphicData>
            </a:graphic>
          </wp:anchor>
        </w:drawing>
      </w:r>
    </w:p>
    <w:p w14:paraId="41D7BA88" w14:textId="77777777" w:rsidR="00002FE3" w:rsidRDefault="00002FE3">
      <w:pPr>
        <w:pStyle w:val="BodyText"/>
        <w:rPr>
          <w:b/>
          <w:sz w:val="20"/>
        </w:rPr>
        <w:sectPr w:rsidR="00002FE3">
          <w:pgSz w:w="12240" w:h="15840"/>
          <w:pgMar w:top="1580" w:right="360" w:bottom="280" w:left="720" w:header="720" w:footer="720" w:gutter="0"/>
          <w:cols w:space="720"/>
        </w:sectPr>
      </w:pPr>
    </w:p>
    <w:p w14:paraId="0C1BBCEA" w14:textId="77777777" w:rsidR="00002FE3" w:rsidRDefault="00000000">
      <w:pPr>
        <w:pStyle w:val="BodyText"/>
        <w:spacing w:before="73"/>
        <w:ind w:left="360"/>
        <w:jc w:val="both"/>
      </w:pPr>
      <w:r>
        <w:rPr>
          <w:b/>
        </w:rPr>
        <w:lastRenderedPageBreak/>
        <w:t>Q7.</w:t>
      </w:r>
      <w:r>
        <w:rPr>
          <w:b/>
          <w:spacing w:val="-7"/>
        </w:rPr>
        <w:t xml:space="preserve"> </w:t>
      </w:r>
      <w:r>
        <w:rPr>
          <w:b/>
        </w:rPr>
        <w:t>Interviewer:</w:t>
      </w:r>
      <w:r>
        <w:rPr>
          <w:b/>
          <w:spacing w:val="-4"/>
        </w:rPr>
        <w:t xml:space="preserve"> </w:t>
      </w:r>
      <w:r>
        <w:t>"Compare</w:t>
      </w:r>
      <w:r>
        <w:rPr>
          <w:spacing w:val="-7"/>
        </w:rPr>
        <w:t xml:space="preserve"> </w:t>
      </w:r>
      <w:r>
        <w:t>Immediate</w:t>
      </w:r>
      <w:r>
        <w:rPr>
          <w:spacing w:val="-4"/>
        </w:rPr>
        <w:t xml:space="preserve"> </w:t>
      </w:r>
      <w:r>
        <w:t>Update</w:t>
      </w:r>
      <w:r>
        <w:rPr>
          <w:spacing w:val="-7"/>
        </w:rPr>
        <w:t xml:space="preserve"> </w:t>
      </w:r>
      <w:r>
        <w:t>and</w:t>
      </w:r>
      <w:r>
        <w:rPr>
          <w:spacing w:val="-7"/>
        </w:rPr>
        <w:t xml:space="preserve"> </w:t>
      </w:r>
      <w:r>
        <w:t>Deferred</w:t>
      </w:r>
      <w:r>
        <w:rPr>
          <w:spacing w:val="-4"/>
        </w:rPr>
        <w:t xml:space="preserve"> </w:t>
      </w:r>
      <w:r>
        <w:t>Update</w:t>
      </w:r>
      <w:r>
        <w:rPr>
          <w:spacing w:val="-4"/>
        </w:rPr>
        <w:t xml:space="preserve"> </w:t>
      </w:r>
      <w:r>
        <w:t>recovery.</w:t>
      </w:r>
      <w:r>
        <w:rPr>
          <w:spacing w:val="-4"/>
        </w:rPr>
        <w:t xml:space="preserve"> </w:t>
      </w:r>
      <w:r>
        <w:t>In</w:t>
      </w:r>
      <w:r>
        <w:rPr>
          <w:spacing w:val="-7"/>
        </w:rPr>
        <w:t xml:space="preserve"> </w:t>
      </w:r>
      <w:r>
        <w:t>what</w:t>
      </w:r>
      <w:r>
        <w:rPr>
          <w:spacing w:val="-7"/>
        </w:rPr>
        <w:t xml:space="preserve"> </w:t>
      </w:r>
      <w:r>
        <w:t>scenarios</w:t>
      </w:r>
      <w:r>
        <w:rPr>
          <w:spacing w:val="-4"/>
        </w:rPr>
        <w:t xml:space="preserve"> </w:t>
      </w:r>
      <w:r>
        <w:t>is</w:t>
      </w:r>
      <w:r>
        <w:rPr>
          <w:spacing w:val="-4"/>
        </w:rPr>
        <w:t xml:space="preserve"> </w:t>
      </w:r>
      <w:r>
        <w:t>each</w:t>
      </w:r>
      <w:r>
        <w:rPr>
          <w:spacing w:val="-3"/>
        </w:rPr>
        <w:t xml:space="preserve"> </w:t>
      </w:r>
      <w:r>
        <w:rPr>
          <w:spacing w:val="-2"/>
        </w:rPr>
        <w:t>preferred?"</w:t>
      </w:r>
    </w:p>
    <w:p w14:paraId="1F2B17C1" w14:textId="77777777" w:rsidR="00002FE3" w:rsidRDefault="00002FE3">
      <w:pPr>
        <w:pStyle w:val="BodyText"/>
      </w:pPr>
    </w:p>
    <w:p w14:paraId="533B0A2C" w14:textId="77777777" w:rsidR="00002FE3" w:rsidRDefault="00002FE3">
      <w:pPr>
        <w:pStyle w:val="BodyText"/>
        <w:spacing w:before="69"/>
      </w:pPr>
    </w:p>
    <w:p w14:paraId="1B0229A1" w14:textId="77777777" w:rsidR="00002FE3" w:rsidRDefault="00000000">
      <w:pPr>
        <w:pStyle w:val="Heading1"/>
      </w:pPr>
      <w:r>
        <w:rPr>
          <w:spacing w:val="-2"/>
        </w:rPr>
        <w:t>Candidate</w:t>
      </w:r>
      <w:r>
        <w:rPr>
          <w:spacing w:val="-3"/>
        </w:rPr>
        <w:t xml:space="preserve"> </w:t>
      </w:r>
      <w:r>
        <w:rPr>
          <w:spacing w:val="-2"/>
        </w:rPr>
        <w:t>Answer</w:t>
      </w:r>
    </w:p>
    <w:p w14:paraId="3D03D1B1" w14:textId="77777777" w:rsidR="00002FE3" w:rsidRDefault="00002FE3">
      <w:pPr>
        <w:pStyle w:val="BodyText"/>
        <w:spacing w:before="221"/>
        <w:rPr>
          <w:b/>
          <w:sz w:val="26"/>
        </w:rPr>
      </w:pPr>
    </w:p>
    <w:p w14:paraId="569042B9" w14:textId="77777777" w:rsidR="00002FE3" w:rsidRDefault="00000000">
      <w:pPr>
        <w:pStyle w:val="BodyText"/>
        <w:spacing w:line="276" w:lineRule="auto"/>
        <w:ind w:left="360" w:right="711"/>
        <w:jc w:val="both"/>
      </w:pPr>
      <w:r>
        <w:t>Immediate Update writes a transaction's changes to disk as soon as they happen, even before commit, so recovery after a</w:t>
      </w:r>
      <w:r>
        <w:rPr>
          <w:spacing w:val="-8"/>
        </w:rPr>
        <w:t xml:space="preserve"> </w:t>
      </w:r>
      <w:proofErr w:type="gramStart"/>
      <w:r>
        <w:t>crash</w:t>
      </w:r>
      <w:r>
        <w:rPr>
          <w:spacing w:val="-8"/>
        </w:rPr>
        <w:t xml:space="preserve"> </w:t>
      </w:r>
      <w:r>
        <w:t>needs</w:t>
      </w:r>
      <w:proofErr w:type="gramEnd"/>
      <w:r>
        <w:rPr>
          <w:spacing w:val="-7"/>
        </w:rPr>
        <w:t xml:space="preserve"> </w:t>
      </w:r>
      <w:r>
        <w:t>both</w:t>
      </w:r>
      <w:r>
        <w:rPr>
          <w:spacing w:val="-9"/>
        </w:rPr>
        <w:t xml:space="preserve"> </w:t>
      </w:r>
      <w:r>
        <w:t>a</w:t>
      </w:r>
      <w:r>
        <w:rPr>
          <w:spacing w:val="-9"/>
        </w:rPr>
        <w:t xml:space="preserve"> </w:t>
      </w:r>
      <w:r>
        <w:t>REDO</w:t>
      </w:r>
      <w:r>
        <w:rPr>
          <w:spacing w:val="-5"/>
        </w:rPr>
        <w:t xml:space="preserve"> </w:t>
      </w:r>
      <w:r>
        <w:t>pass</w:t>
      </w:r>
      <w:r>
        <w:rPr>
          <w:spacing w:val="-6"/>
        </w:rPr>
        <w:t xml:space="preserve"> </w:t>
      </w:r>
      <w:r>
        <w:t>(for</w:t>
      </w:r>
      <w:r>
        <w:rPr>
          <w:spacing w:val="-5"/>
        </w:rPr>
        <w:t xml:space="preserve"> </w:t>
      </w:r>
      <w:r>
        <w:t>committed</w:t>
      </w:r>
      <w:r>
        <w:rPr>
          <w:spacing w:val="-9"/>
        </w:rPr>
        <w:t xml:space="preserve"> </w:t>
      </w:r>
      <w:r>
        <w:t>transactions,</w:t>
      </w:r>
      <w:r>
        <w:rPr>
          <w:spacing w:val="-4"/>
        </w:rPr>
        <w:t xml:space="preserve"> </w:t>
      </w:r>
      <w:r>
        <w:t>in</w:t>
      </w:r>
      <w:r>
        <w:rPr>
          <w:spacing w:val="-3"/>
        </w:rPr>
        <w:t xml:space="preserve"> </w:t>
      </w:r>
      <w:r>
        <w:t>case</w:t>
      </w:r>
      <w:r>
        <w:rPr>
          <w:spacing w:val="-8"/>
        </w:rPr>
        <w:t xml:space="preserve"> </w:t>
      </w:r>
      <w:r>
        <w:t>a</w:t>
      </w:r>
      <w:r>
        <w:rPr>
          <w:spacing w:val="-6"/>
        </w:rPr>
        <w:t xml:space="preserve"> </w:t>
      </w:r>
      <w:r>
        <w:t>write</w:t>
      </w:r>
      <w:r>
        <w:rPr>
          <w:spacing w:val="-8"/>
        </w:rPr>
        <w:t xml:space="preserve"> </w:t>
      </w:r>
      <w:r>
        <w:t>hadn't</w:t>
      </w:r>
      <w:r>
        <w:rPr>
          <w:spacing w:val="-9"/>
        </w:rPr>
        <w:t xml:space="preserve"> </w:t>
      </w:r>
      <w:r>
        <w:t>reached</w:t>
      </w:r>
      <w:r>
        <w:rPr>
          <w:spacing w:val="-9"/>
        </w:rPr>
        <w:t xml:space="preserve"> </w:t>
      </w:r>
      <w:r>
        <w:t>disk yet) and an UNDO pass (for uncommitted transactions, in case a write had reached disk). Deferred Update instead buffers all of a transaction's writes in memory and only flushes them to disk after commit, so an uncommitted transaction's</w:t>
      </w:r>
      <w:r>
        <w:rPr>
          <w:spacing w:val="-1"/>
        </w:rPr>
        <w:t xml:space="preserve"> </w:t>
      </w:r>
      <w:r>
        <w:t>writes</w:t>
      </w:r>
      <w:r>
        <w:rPr>
          <w:spacing w:val="-4"/>
        </w:rPr>
        <w:t xml:space="preserve"> </w:t>
      </w:r>
      <w:r>
        <w:t>are</w:t>
      </w:r>
      <w:r>
        <w:rPr>
          <w:spacing w:val="-4"/>
        </w:rPr>
        <w:t xml:space="preserve"> </w:t>
      </w:r>
      <w:r>
        <w:t>never</w:t>
      </w:r>
      <w:r>
        <w:rPr>
          <w:spacing w:val="-5"/>
        </w:rPr>
        <w:t xml:space="preserve"> </w:t>
      </w:r>
      <w:r>
        <w:t>on</w:t>
      </w:r>
      <w:r>
        <w:rPr>
          <w:spacing w:val="-1"/>
        </w:rPr>
        <w:t xml:space="preserve"> </w:t>
      </w:r>
      <w:r>
        <w:t>disk at all — recovery</w:t>
      </w:r>
      <w:r>
        <w:rPr>
          <w:spacing w:val="-2"/>
        </w:rPr>
        <w:t xml:space="preserve"> </w:t>
      </w:r>
      <w:r>
        <w:t>only</w:t>
      </w:r>
      <w:r>
        <w:rPr>
          <w:spacing w:val="-2"/>
        </w:rPr>
        <w:t xml:space="preserve"> </w:t>
      </w:r>
      <w:r>
        <w:t>ever</w:t>
      </w:r>
      <w:r>
        <w:rPr>
          <w:spacing w:val="-2"/>
        </w:rPr>
        <w:t xml:space="preserve"> </w:t>
      </w:r>
      <w:r>
        <w:t>needs</w:t>
      </w:r>
      <w:r>
        <w:rPr>
          <w:spacing w:val="-2"/>
        </w:rPr>
        <w:t xml:space="preserve"> </w:t>
      </w:r>
      <w:r>
        <w:t>a</w:t>
      </w:r>
      <w:r>
        <w:rPr>
          <w:spacing w:val="-2"/>
        </w:rPr>
        <w:t xml:space="preserve"> </w:t>
      </w:r>
      <w:r>
        <w:t>REDO pass,</w:t>
      </w:r>
      <w:r>
        <w:rPr>
          <w:spacing w:val="-2"/>
        </w:rPr>
        <w:t xml:space="preserve"> </w:t>
      </w:r>
      <w:r>
        <w:t>and</w:t>
      </w:r>
      <w:r>
        <w:rPr>
          <w:spacing w:val="-2"/>
        </w:rPr>
        <w:t xml:space="preserve"> </w:t>
      </w:r>
      <w:r>
        <w:t>UNDO is unnecessary by construction.</w:t>
      </w:r>
    </w:p>
    <w:p w14:paraId="775CA1B9" w14:textId="77777777" w:rsidR="00002FE3" w:rsidRDefault="00000000">
      <w:pPr>
        <w:pStyle w:val="BodyText"/>
        <w:spacing w:before="103" w:line="276" w:lineRule="auto"/>
        <w:ind w:left="360" w:right="713"/>
        <w:jc w:val="both"/>
      </w:pPr>
      <w:r>
        <w:t>Deferred Update is preferred when transactions are short and their write sets fit comfortably in memory, since it simplifies recovery. Immediate Update is preferred for long-running transactions with large write sets, since buffering everything until commit would consume too much memory; it accepts the extra complexity of UNDO logging in exchange for better scalability.</w:t>
      </w:r>
    </w:p>
    <w:p w14:paraId="37B53357" w14:textId="77777777" w:rsidR="00002FE3" w:rsidRDefault="00002FE3">
      <w:pPr>
        <w:pStyle w:val="BodyText"/>
      </w:pPr>
    </w:p>
    <w:p w14:paraId="3D7F5145" w14:textId="77777777" w:rsidR="00002FE3" w:rsidRDefault="00002FE3">
      <w:pPr>
        <w:pStyle w:val="BodyText"/>
        <w:spacing w:before="114"/>
      </w:pPr>
    </w:p>
    <w:p w14:paraId="585D948A" w14:textId="77777777" w:rsidR="00002FE3" w:rsidRDefault="00000000">
      <w:pPr>
        <w:pStyle w:val="Heading1"/>
      </w:pPr>
      <w:r>
        <w:rPr>
          <w:spacing w:val="-2"/>
        </w:rPr>
        <w:t>Executed</w:t>
      </w:r>
      <w:r>
        <w:rPr>
          <w:spacing w:val="-11"/>
        </w:rPr>
        <w:t xml:space="preserve"> </w:t>
      </w:r>
      <w:r>
        <w:rPr>
          <w:spacing w:val="-4"/>
        </w:rPr>
        <w:t>Demo</w:t>
      </w:r>
    </w:p>
    <w:p w14:paraId="19184F1F" w14:textId="77777777" w:rsidR="00002FE3" w:rsidRDefault="00002FE3">
      <w:pPr>
        <w:pStyle w:val="BodyText"/>
        <w:rPr>
          <w:b/>
          <w:sz w:val="20"/>
        </w:rPr>
      </w:pPr>
    </w:p>
    <w:p w14:paraId="54A01BB2" w14:textId="77777777" w:rsidR="00002FE3" w:rsidRDefault="00002FE3">
      <w:pPr>
        <w:pStyle w:val="BodyText"/>
        <w:rPr>
          <w:b/>
          <w:sz w:val="20"/>
        </w:rPr>
      </w:pPr>
    </w:p>
    <w:p w14:paraId="1D5367CA" w14:textId="77777777" w:rsidR="00002FE3" w:rsidRDefault="00000000">
      <w:pPr>
        <w:pStyle w:val="BodyText"/>
        <w:spacing w:before="114"/>
        <w:rPr>
          <w:b/>
          <w:sz w:val="20"/>
        </w:rPr>
      </w:pPr>
      <w:r>
        <w:rPr>
          <w:b/>
          <w:noProof/>
          <w:sz w:val="20"/>
        </w:rPr>
        <w:drawing>
          <wp:anchor distT="0" distB="0" distL="0" distR="0" simplePos="0" relativeHeight="487592448" behindDoc="1" locked="0" layoutInCell="1" allowOverlap="1" wp14:anchorId="144E1CC9" wp14:editId="13B3064A">
            <wp:simplePos x="0" y="0"/>
            <wp:positionH relativeFrom="page">
              <wp:posOffset>685800</wp:posOffset>
            </wp:positionH>
            <wp:positionV relativeFrom="paragraph">
              <wp:posOffset>233667</wp:posOffset>
            </wp:positionV>
            <wp:extent cx="6632308" cy="340842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6632308" cy="3408426"/>
                    </a:xfrm>
                    <a:prstGeom prst="rect">
                      <a:avLst/>
                    </a:prstGeom>
                  </pic:spPr>
                </pic:pic>
              </a:graphicData>
            </a:graphic>
          </wp:anchor>
        </w:drawing>
      </w:r>
    </w:p>
    <w:p w14:paraId="23C167FB" w14:textId="77777777" w:rsidR="00002FE3" w:rsidRDefault="00002FE3">
      <w:pPr>
        <w:pStyle w:val="BodyText"/>
        <w:rPr>
          <w:b/>
          <w:sz w:val="20"/>
        </w:rPr>
        <w:sectPr w:rsidR="00002FE3">
          <w:pgSz w:w="12240" w:h="15840"/>
          <w:pgMar w:top="1620" w:right="360" w:bottom="280" w:left="720" w:header="720" w:footer="720" w:gutter="0"/>
          <w:cols w:space="720"/>
        </w:sectPr>
      </w:pPr>
    </w:p>
    <w:p w14:paraId="4DBED97B" w14:textId="77777777" w:rsidR="00002FE3" w:rsidRDefault="00000000">
      <w:pPr>
        <w:pStyle w:val="BodyText"/>
        <w:spacing w:before="62"/>
        <w:ind w:left="360"/>
        <w:jc w:val="both"/>
      </w:pPr>
      <w:r>
        <w:rPr>
          <w:b/>
        </w:rPr>
        <w:lastRenderedPageBreak/>
        <w:t>Q8.</w:t>
      </w:r>
      <w:r>
        <w:rPr>
          <w:b/>
          <w:spacing w:val="-8"/>
        </w:rPr>
        <w:t xml:space="preserve"> </w:t>
      </w:r>
      <w:r>
        <w:rPr>
          <w:b/>
        </w:rPr>
        <w:t>Interviewer:</w:t>
      </w:r>
      <w:r>
        <w:rPr>
          <w:b/>
          <w:spacing w:val="-6"/>
        </w:rPr>
        <w:t xml:space="preserve"> </w:t>
      </w:r>
      <w:r>
        <w:t>"Explain</w:t>
      </w:r>
      <w:r>
        <w:rPr>
          <w:spacing w:val="-7"/>
        </w:rPr>
        <w:t xml:space="preserve"> </w:t>
      </w:r>
      <w:r>
        <w:t>Shadow</w:t>
      </w:r>
      <w:r>
        <w:rPr>
          <w:spacing w:val="-5"/>
        </w:rPr>
        <w:t xml:space="preserve"> </w:t>
      </w:r>
      <w:r>
        <w:t>Paging.</w:t>
      </w:r>
      <w:r>
        <w:rPr>
          <w:spacing w:val="-5"/>
        </w:rPr>
        <w:t xml:space="preserve"> </w:t>
      </w:r>
      <w:r>
        <w:t>What</w:t>
      </w:r>
      <w:r>
        <w:rPr>
          <w:spacing w:val="-6"/>
        </w:rPr>
        <w:t xml:space="preserve"> </w:t>
      </w:r>
      <w:r>
        <w:t>are</w:t>
      </w:r>
      <w:r>
        <w:rPr>
          <w:spacing w:val="-5"/>
        </w:rPr>
        <w:t xml:space="preserve"> </w:t>
      </w:r>
      <w:r>
        <w:t>its</w:t>
      </w:r>
      <w:r>
        <w:rPr>
          <w:spacing w:val="-5"/>
        </w:rPr>
        <w:t xml:space="preserve"> </w:t>
      </w:r>
      <w:r>
        <w:t>advantages</w:t>
      </w:r>
      <w:r>
        <w:rPr>
          <w:spacing w:val="-8"/>
        </w:rPr>
        <w:t xml:space="preserve"> </w:t>
      </w:r>
      <w:r>
        <w:t>and</w:t>
      </w:r>
      <w:r>
        <w:rPr>
          <w:spacing w:val="-5"/>
        </w:rPr>
        <w:t xml:space="preserve"> </w:t>
      </w:r>
      <w:r>
        <w:t>limitations</w:t>
      </w:r>
      <w:r>
        <w:rPr>
          <w:spacing w:val="-5"/>
        </w:rPr>
        <w:t xml:space="preserve"> </w:t>
      </w:r>
      <w:r>
        <w:t>compared</w:t>
      </w:r>
      <w:r>
        <w:rPr>
          <w:spacing w:val="-5"/>
        </w:rPr>
        <w:t xml:space="preserve"> </w:t>
      </w:r>
      <w:r>
        <w:t>to</w:t>
      </w:r>
      <w:r>
        <w:rPr>
          <w:spacing w:val="-5"/>
        </w:rPr>
        <w:t xml:space="preserve"> </w:t>
      </w:r>
      <w:r>
        <w:t>log-based</w:t>
      </w:r>
      <w:r>
        <w:rPr>
          <w:spacing w:val="-5"/>
        </w:rPr>
        <w:t xml:space="preserve"> </w:t>
      </w:r>
      <w:r>
        <w:rPr>
          <w:spacing w:val="-2"/>
        </w:rPr>
        <w:t>recovery?"</w:t>
      </w:r>
    </w:p>
    <w:p w14:paraId="2DAA2099" w14:textId="77777777" w:rsidR="00002FE3" w:rsidRDefault="00002FE3">
      <w:pPr>
        <w:pStyle w:val="BodyText"/>
      </w:pPr>
    </w:p>
    <w:p w14:paraId="72B14A0C" w14:textId="77777777" w:rsidR="00002FE3" w:rsidRDefault="00002FE3">
      <w:pPr>
        <w:pStyle w:val="BodyText"/>
      </w:pPr>
    </w:p>
    <w:p w14:paraId="16729E9B" w14:textId="77777777" w:rsidR="00002FE3" w:rsidRDefault="00002FE3">
      <w:pPr>
        <w:pStyle w:val="BodyText"/>
        <w:spacing w:before="92"/>
      </w:pPr>
    </w:p>
    <w:p w14:paraId="463B57AE" w14:textId="77777777" w:rsidR="00002FE3" w:rsidRDefault="00000000">
      <w:pPr>
        <w:pStyle w:val="Heading1"/>
      </w:pPr>
      <w:r>
        <w:rPr>
          <w:spacing w:val="-2"/>
        </w:rPr>
        <w:t>Candidate</w:t>
      </w:r>
      <w:r>
        <w:rPr>
          <w:spacing w:val="-3"/>
        </w:rPr>
        <w:t xml:space="preserve"> </w:t>
      </w:r>
      <w:r>
        <w:rPr>
          <w:spacing w:val="-2"/>
        </w:rPr>
        <w:t>Answer</w:t>
      </w:r>
    </w:p>
    <w:p w14:paraId="6D9F90F7" w14:textId="77777777" w:rsidR="00002FE3" w:rsidRDefault="00002FE3">
      <w:pPr>
        <w:pStyle w:val="BodyText"/>
        <w:spacing w:before="221"/>
        <w:rPr>
          <w:b/>
          <w:sz w:val="26"/>
        </w:rPr>
      </w:pPr>
    </w:p>
    <w:p w14:paraId="1D893D02" w14:textId="77777777" w:rsidR="00002FE3" w:rsidRDefault="00000000">
      <w:pPr>
        <w:pStyle w:val="BodyText"/>
        <w:spacing w:line="276" w:lineRule="auto"/>
        <w:ind w:left="360" w:right="713"/>
        <w:jc w:val="both"/>
      </w:pPr>
      <w:r>
        <w:t>Shadow paging never updates a page in place. A transaction works on a copy of the page table (the current table); any page</w:t>
      </w:r>
      <w:r>
        <w:rPr>
          <w:spacing w:val="-3"/>
        </w:rPr>
        <w:t xml:space="preserve"> </w:t>
      </w:r>
      <w:r>
        <w:t>it</w:t>
      </w:r>
      <w:r>
        <w:rPr>
          <w:spacing w:val="-5"/>
        </w:rPr>
        <w:t xml:space="preserve"> </w:t>
      </w:r>
      <w:r>
        <w:t>writes</w:t>
      </w:r>
      <w:r>
        <w:rPr>
          <w:spacing w:val="-2"/>
        </w:rPr>
        <w:t xml:space="preserve"> </w:t>
      </w:r>
      <w:r>
        <w:t>is copied</w:t>
      </w:r>
      <w:r>
        <w:rPr>
          <w:spacing w:val="-1"/>
        </w:rPr>
        <w:t xml:space="preserve"> </w:t>
      </w:r>
      <w:r>
        <w:t>to</w:t>
      </w:r>
      <w:r>
        <w:rPr>
          <w:spacing w:val="-1"/>
        </w:rPr>
        <w:t xml:space="preserve"> </w:t>
      </w:r>
      <w:r>
        <w:t>a</w:t>
      </w:r>
      <w:r>
        <w:rPr>
          <w:spacing w:val="-4"/>
        </w:rPr>
        <w:t xml:space="preserve"> </w:t>
      </w:r>
      <w:r>
        <w:t>brand-new frame</w:t>
      </w:r>
      <w:r>
        <w:rPr>
          <w:spacing w:val="-4"/>
        </w:rPr>
        <w:t xml:space="preserve"> </w:t>
      </w:r>
      <w:r>
        <w:t>on</w:t>
      </w:r>
      <w:r>
        <w:rPr>
          <w:spacing w:val="-1"/>
        </w:rPr>
        <w:t xml:space="preserve"> </w:t>
      </w:r>
      <w:r>
        <w:t>disk,</w:t>
      </w:r>
      <w:r>
        <w:rPr>
          <w:spacing w:val="-2"/>
        </w:rPr>
        <w:t xml:space="preserve"> </w:t>
      </w:r>
      <w:r>
        <w:t>and</w:t>
      </w:r>
      <w:r>
        <w:rPr>
          <w:spacing w:val="-4"/>
        </w:rPr>
        <w:t xml:space="preserve"> </w:t>
      </w:r>
      <w:r>
        <w:t>only the current table's</w:t>
      </w:r>
      <w:r>
        <w:rPr>
          <w:spacing w:val="-2"/>
        </w:rPr>
        <w:t xml:space="preserve"> </w:t>
      </w:r>
      <w:r>
        <w:t>pointer for that</w:t>
      </w:r>
      <w:r>
        <w:rPr>
          <w:spacing w:val="-2"/>
        </w:rPr>
        <w:t xml:space="preserve"> </w:t>
      </w:r>
      <w:r>
        <w:t>page</w:t>
      </w:r>
      <w:r>
        <w:rPr>
          <w:spacing w:val="-2"/>
        </w:rPr>
        <w:t xml:space="preserve"> </w:t>
      </w:r>
      <w:r>
        <w:t>is updated — the shadow (old) table still points to the untouched original frames. Commit is a single atomic operation: flush the current table to disk, then swap the shadow pointer to point at it.</w:t>
      </w:r>
    </w:p>
    <w:p w14:paraId="34F63125" w14:textId="77777777" w:rsidR="00002FE3" w:rsidRDefault="00002FE3">
      <w:pPr>
        <w:pStyle w:val="BodyText"/>
        <w:spacing w:before="235"/>
      </w:pPr>
    </w:p>
    <w:p w14:paraId="63C833DA" w14:textId="77777777" w:rsidR="00002FE3" w:rsidRDefault="00000000">
      <w:pPr>
        <w:pStyle w:val="ListParagraph"/>
        <w:numPr>
          <w:ilvl w:val="0"/>
          <w:numId w:val="1"/>
        </w:numPr>
        <w:tabs>
          <w:tab w:val="left" w:pos="621"/>
        </w:tabs>
        <w:spacing w:line="276" w:lineRule="auto"/>
        <w:ind w:right="712" w:firstLine="0"/>
        <w:jc w:val="both"/>
        <w:rPr>
          <w:sz w:val="21"/>
        </w:rPr>
      </w:pPr>
      <w:r>
        <w:rPr>
          <w:sz w:val="21"/>
        </w:rPr>
        <w:t>Advantage: no logging is needed at all, and recovery is instant — a crash before commit just means discarding the (still-unreferenced) current table; the old shadow table is already a fully consistent database.</w:t>
      </w:r>
    </w:p>
    <w:p w14:paraId="127A231E" w14:textId="77777777" w:rsidR="00002FE3" w:rsidRDefault="00002FE3">
      <w:pPr>
        <w:pStyle w:val="BodyText"/>
        <w:spacing w:before="197"/>
      </w:pPr>
    </w:p>
    <w:p w14:paraId="72A1DF1B" w14:textId="77777777" w:rsidR="00002FE3" w:rsidRDefault="00000000">
      <w:pPr>
        <w:pStyle w:val="ListParagraph"/>
        <w:numPr>
          <w:ilvl w:val="0"/>
          <w:numId w:val="1"/>
        </w:numPr>
        <w:tabs>
          <w:tab w:val="left" w:pos="688"/>
        </w:tabs>
        <w:spacing w:line="276" w:lineRule="auto"/>
        <w:ind w:right="707" w:firstLine="0"/>
        <w:jc w:val="both"/>
        <w:rPr>
          <w:sz w:val="21"/>
        </w:rPr>
      </w:pPr>
      <w:r>
        <w:rPr>
          <w:sz w:val="21"/>
        </w:rPr>
        <w:t>Limitation: it fragments the database on disk (updated pages scatter across new frames) hurting locality/performance over time, garbage-collecting orphaned old frames is extra work, and it doesn't naturally support fine-grained concurrent transactions the way log-based, record-level locking does — log-based recovery (</w:t>
      </w:r>
      <w:proofErr w:type="gramStart"/>
      <w:r>
        <w:rPr>
          <w:sz w:val="21"/>
        </w:rPr>
        <w:t>e.g.</w:t>
      </w:r>
      <w:proofErr w:type="gramEnd"/>
      <w:r>
        <w:rPr>
          <w:sz w:val="21"/>
        </w:rPr>
        <w:t xml:space="preserve"> ARIES)</w:t>
      </w:r>
      <w:r>
        <w:rPr>
          <w:spacing w:val="40"/>
          <w:sz w:val="21"/>
        </w:rPr>
        <w:t xml:space="preserve"> </w:t>
      </w:r>
      <w:r>
        <w:rPr>
          <w:sz w:val="21"/>
        </w:rPr>
        <w:t>is far more common in real systems for that reason.</w:t>
      </w:r>
    </w:p>
    <w:p w14:paraId="46F90B44" w14:textId="77777777" w:rsidR="00002FE3" w:rsidRDefault="00002FE3">
      <w:pPr>
        <w:pStyle w:val="BodyText"/>
      </w:pPr>
    </w:p>
    <w:p w14:paraId="5B31FE4D" w14:textId="77777777" w:rsidR="00002FE3" w:rsidRDefault="00002FE3">
      <w:pPr>
        <w:pStyle w:val="BodyText"/>
      </w:pPr>
    </w:p>
    <w:p w14:paraId="27F5BE92" w14:textId="77777777" w:rsidR="00002FE3" w:rsidRDefault="00002FE3">
      <w:pPr>
        <w:pStyle w:val="BodyText"/>
        <w:spacing w:before="139"/>
      </w:pPr>
    </w:p>
    <w:p w14:paraId="199C9E6A" w14:textId="77777777" w:rsidR="00002FE3" w:rsidRDefault="00000000">
      <w:pPr>
        <w:pStyle w:val="Heading1"/>
      </w:pPr>
      <w:r>
        <w:rPr>
          <w:spacing w:val="-2"/>
        </w:rPr>
        <w:t>Executed</w:t>
      </w:r>
      <w:r>
        <w:rPr>
          <w:spacing w:val="-11"/>
        </w:rPr>
        <w:t xml:space="preserve"> </w:t>
      </w:r>
      <w:r>
        <w:rPr>
          <w:spacing w:val="-4"/>
        </w:rPr>
        <w:t>Demo</w:t>
      </w:r>
    </w:p>
    <w:p w14:paraId="287604E7" w14:textId="77777777" w:rsidR="00002FE3" w:rsidRDefault="00002FE3">
      <w:pPr>
        <w:pStyle w:val="BodyText"/>
        <w:rPr>
          <w:b/>
          <w:sz w:val="20"/>
        </w:rPr>
      </w:pPr>
    </w:p>
    <w:p w14:paraId="52A6D4D4" w14:textId="77777777" w:rsidR="00002FE3" w:rsidRDefault="00002FE3">
      <w:pPr>
        <w:pStyle w:val="BodyText"/>
        <w:rPr>
          <w:b/>
          <w:sz w:val="20"/>
        </w:rPr>
      </w:pPr>
    </w:p>
    <w:p w14:paraId="653FAAB8" w14:textId="77777777" w:rsidR="00002FE3" w:rsidRDefault="00000000">
      <w:pPr>
        <w:pStyle w:val="BodyText"/>
        <w:spacing w:before="117"/>
        <w:rPr>
          <w:b/>
          <w:sz w:val="20"/>
        </w:rPr>
      </w:pPr>
      <w:r>
        <w:rPr>
          <w:b/>
          <w:noProof/>
          <w:sz w:val="20"/>
        </w:rPr>
        <w:drawing>
          <wp:anchor distT="0" distB="0" distL="0" distR="0" simplePos="0" relativeHeight="487592960" behindDoc="1" locked="0" layoutInCell="1" allowOverlap="1" wp14:anchorId="5605125C" wp14:editId="1B9E2638">
            <wp:simplePos x="0" y="0"/>
            <wp:positionH relativeFrom="page">
              <wp:posOffset>685800</wp:posOffset>
            </wp:positionH>
            <wp:positionV relativeFrom="paragraph">
              <wp:posOffset>235572</wp:posOffset>
            </wp:positionV>
            <wp:extent cx="6703665" cy="396125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6703665" cy="3961257"/>
                    </a:xfrm>
                    <a:prstGeom prst="rect">
                      <a:avLst/>
                    </a:prstGeom>
                  </pic:spPr>
                </pic:pic>
              </a:graphicData>
            </a:graphic>
          </wp:anchor>
        </w:drawing>
      </w:r>
    </w:p>
    <w:p w14:paraId="56854FA6" w14:textId="77777777" w:rsidR="00002FE3" w:rsidRDefault="00002FE3">
      <w:pPr>
        <w:pStyle w:val="BodyText"/>
        <w:rPr>
          <w:b/>
          <w:sz w:val="20"/>
        </w:rPr>
        <w:sectPr w:rsidR="00002FE3">
          <w:pgSz w:w="12240" w:h="15840"/>
          <w:pgMar w:top="1580" w:right="360" w:bottom="280" w:left="720" w:header="720" w:footer="720" w:gutter="0"/>
          <w:cols w:space="720"/>
        </w:sectPr>
      </w:pPr>
    </w:p>
    <w:p w14:paraId="534D8858" w14:textId="77777777" w:rsidR="00002FE3" w:rsidRDefault="00000000">
      <w:pPr>
        <w:pStyle w:val="BodyText"/>
        <w:spacing w:before="89" w:line="273" w:lineRule="auto"/>
        <w:ind w:left="360" w:right="717"/>
        <w:jc w:val="both"/>
      </w:pPr>
      <w:r>
        <w:rPr>
          <w:b/>
        </w:rPr>
        <w:lastRenderedPageBreak/>
        <w:t xml:space="preserve">Q9. Interviewer: </w:t>
      </w:r>
      <w:r>
        <w:t xml:space="preserve">"What is a serializability schedule? How do you test for conflict serializability using a precedence </w:t>
      </w:r>
      <w:r>
        <w:rPr>
          <w:spacing w:val="-2"/>
        </w:rPr>
        <w:t>graph?"</w:t>
      </w:r>
    </w:p>
    <w:p w14:paraId="6074672B" w14:textId="77777777" w:rsidR="00002FE3" w:rsidRDefault="00002FE3">
      <w:pPr>
        <w:pStyle w:val="BodyText"/>
      </w:pPr>
    </w:p>
    <w:p w14:paraId="6CA6B63C" w14:textId="77777777" w:rsidR="00002FE3" w:rsidRDefault="00002FE3">
      <w:pPr>
        <w:pStyle w:val="BodyText"/>
      </w:pPr>
    </w:p>
    <w:p w14:paraId="52A9FEED" w14:textId="77777777" w:rsidR="00002FE3" w:rsidRDefault="00002FE3">
      <w:pPr>
        <w:pStyle w:val="BodyText"/>
        <w:spacing w:before="58"/>
      </w:pPr>
    </w:p>
    <w:p w14:paraId="5EA5AFEC" w14:textId="77777777" w:rsidR="00002FE3" w:rsidRDefault="00000000">
      <w:pPr>
        <w:pStyle w:val="Heading1"/>
      </w:pPr>
      <w:r>
        <w:rPr>
          <w:spacing w:val="-2"/>
        </w:rPr>
        <w:t>Candidate</w:t>
      </w:r>
      <w:r>
        <w:rPr>
          <w:spacing w:val="-3"/>
        </w:rPr>
        <w:t xml:space="preserve"> </w:t>
      </w:r>
      <w:r>
        <w:rPr>
          <w:spacing w:val="-2"/>
        </w:rPr>
        <w:t>Answer</w:t>
      </w:r>
    </w:p>
    <w:p w14:paraId="155AEB2C" w14:textId="77777777" w:rsidR="00002FE3" w:rsidRDefault="00002FE3">
      <w:pPr>
        <w:pStyle w:val="BodyText"/>
        <w:spacing w:before="221"/>
        <w:rPr>
          <w:b/>
          <w:sz w:val="26"/>
        </w:rPr>
      </w:pPr>
    </w:p>
    <w:p w14:paraId="5BFCA2D1" w14:textId="77777777" w:rsidR="00002FE3" w:rsidRDefault="00000000">
      <w:pPr>
        <w:pStyle w:val="BodyText"/>
        <w:spacing w:before="1" w:line="276" w:lineRule="auto"/>
        <w:ind w:left="360" w:right="711"/>
        <w:jc w:val="both"/>
      </w:pPr>
      <w:r>
        <w:t>A schedule is conflict serializable if it is equivalent, in terms of the relative order of all conflicting operations, to some serial (one-transaction-at-a-time) execution of the same transactions — meaning it's safe to run concurrently because it produces the same effect as some valid serial order.</w:t>
      </w:r>
    </w:p>
    <w:p w14:paraId="05FF0FBC" w14:textId="77777777" w:rsidR="00002FE3" w:rsidRDefault="00002FE3">
      <w:pPr>
        <w:pStyle w:val="BodyText"/>
        <w:spacing w:before="236"/>
      </w:pPr>
    </w:p>
    <w:p w14:paraId="250B50AD" w14:textId="77777777" w:rsidR="00002FE3" w:rsidRDefault="00000000">
      <w:pPr>
        <w:pStyle w:val="BodyText"/>
        <w:spacing w:line="276" w:lineRule="auto"/>
        <w:ind w:left="360" w:right="710"/>
        <w:jc w:val="both"/>
      </w:pPr>
      <w:r>
        <w:t xml:space="preserve">To test it, build a precedence graph: one node per transaction, and a directed edge </w:t>
      </w:r>
      <w:proofErr w:type="spellStart"/>
      <w:r>
        <w:t>Ti</w:t>
      </w:r>
      <w:proofErr w:type="spellEnd"/>
      <w:r>
        <w:t xml:space="preserve"> → </w:t>
      </w:r>
      <w:proofErr w:type="spellStart"/>
      <w:r>
        <w:t>Tj</w:t>
      </w:r>
      <w:proofErr w:type="spellEnd"/>
      <w:r>
        <w:t xml:space="preserve"> whenever </w:t>
      </w:r>
      <w:proofErr w:type="spellStart"/>
      <w:r>
        <w:t>Ti</w:t>
      </w:r>
      <w:proofErr w:type="spellEnd"/>
      <w:r>
        <w:t xml:space="preserve"> has an operation that conflicts with (and precedes) an operation of </w:t>
      </w:r>
      <w:proofErr w:type="spellStart"/>
      <w:r>
        <w:t>Tj</w:t>
      </w:r>
      <w:proofErr w:type="spellEnd"/>
      <w:r>
        <w:t xml:space="preserve"> on the same data item — conflicts being any pair of operations</w:t>
      </w:r>
      <w:r>
        <w:rPr>
          <w:spacing w:val="-1"/>
        </w:rPr>
        <w:t xml:space="preserve"> </w:t>
      </w:r>
      <w:r>
        <w:t>on</w:t>
      </w:r>
      <w:r>
        <w:rPr>
          <w:spacing w:val="-1"/>
        </w:rPr>
        <w:t xml:space="preserve"> </w:t>
      </w:r>
      <w:r>
        <w:t>the</w:t>
      </w:r>
      <w:r>
        <w:rPr>
          <w:spacing w:val="-1"/>
        </w:rPr>
        <w:t xml:space="preserve"> </w:t>
      </w:r>
      <w:r>
        <w:t>same</w:t>
      </w:r>
      <w:r>
        <w:rPr>
          <w:spacing w:val="-1"/>
        </w:rPr>
        <w:t xml:space="preserve"> </w:t>
      </w:r>
      <w:r>
        <w:t>item</w:t>
      </w:r>
      <w:r>
        <w:rPr>
          <w:spacing w:val="-5"/>
        </w:rPr>
        <w:t xml:space="preserve"> </w:t>
      </w:r>
      <w:r>
        <w:t>where</w:t>
      </w:r>
      <w:r>
        <w:rPr>
          <w:spacing w:val="-1"/>
        </w:rPr>
        <w:t xml:space="preserve"> </w:t>
      </w:r>
      <w:r>
        <w:t>at</w:t>
      </w:r>
      <w:r>
        <w:rPr>
          <w:spacing w:val="-3"/>
        </w:rPr>
        <w:t xml:space="preserve"> </w:t>
      </w:r>
      <w:r>
        <w:t>least</w:t>
      </w:r>
      <w:r>
        <w:rPr>
          <w:spacing w:val="-2"/>
        </w:rPr>
        <w:t xml:space="preserve"> </w:t>
      </w:r>
      <w:r>
        <w:t>one</w:t>
      </w:r>
      <w:r>
        <w:rPr>
          <w:spacing w:val="-1"/>
        </w:rPr>
        <w:t xml:space="preserve"> </w:t>
      </w:r>
      <w:r>
        <w:t>is</w:t>
      </w:r>
      <w:r>
        <w:rPr>
          <w:spacing w:val="-1"/>
        </w:rPr>
        <w:t xml:space="preserve"> </w:t>
      </w:r>
      <w:r>
        <w:t>a</w:t>
      </w:r>
      <w:r>
        <w:rPr>
          <w:spacing w:val="-4"/>
        </w:rPr>
        <w:t xml:space="preserve"> </w:t>
      </w:r>
      <w:r>
        <w:t>write.</w:t>
      </w:r>
      <w:r>
        <w:rPr>
          <w:spacing w:val="-1"/>
        </w:rPr>
        <w:t xml:space="preserve"> </w:t>
      </w:r>
      <w:r>
        <w:t>The</w:t>
      </w:r>
      <w:r>
        <w:rPr>
          <w:spacing w:val="-1"/>
        </w:rPr>
        <w:t xml:space="preserve"> </w:t>
      </w:r>
      <w:r>
        <w:t>schedule</w:t>
      </w:r>
      <w:r>
        <w:rPr>
          <w:spacing w:val="-1"/>
        </w:rPr>
        <w:t xml:space="preserve"> </w:t>
      </w:r>
      <w:r>
        <w:t>is</w:t>
      </w:r>
      <w:r>
        <w:rPr>
          <w:spacing w:val="-1"/>
        </w:rPr>
        <w:t xml:space="preserve"> </w:t>
      </w:r>
      <w:r>
        <w:t>conflict</w:t>
      </w:r>
      <w:r>
        <w:rPr>
          <w:spacing w:val="-2"/>
        </w:rPr>
        <w:t xml:space="preserve"> </w:t>
      </w:r>
      <w:r>
        <w:t>serializable</w:t>
      </w:r>
      <w:r>
        <w:rPr>
          <w:spacing w:val="-1"/>
        </w:rPr>
        <w:t xml:space="preserve"> </w:t>
      </w:r>
      <w:r>
        <w:t>if</w:t>
      </w:r>
      <w:r>
        <w:rPr>
          <w:spacing w:val="-2"/>
        </w:rPr>
        <w:t xml:space="preserve"> </w:t>
      </w:r>
      <w:r>
        <w:t>and</w:t>
      </w:r>
      <w:r>
        <w:rPr>
          <w:spacing w:val="-1"/>
        </w:rPr>
        <w:t xml:space="preserve"> </w:t>
      </w:r>
      <w:r>
        <w:t>only</w:t>
      </w:r>
      <w:r>
        <w:rPr>
          <w:spacing w:val="-1"/>
        </w:rPr>
        <w:t xml:space="preserve"> </w:t>
      </w:r>
      <w:r>
        <w:t>if</w:t>
      </w:r>
      <w:r>
        <w:rPr>
          <w:spacing w:val="-2"/>
        </w:rPr>
        <w:t xml:space="preserve"> </w:t>
      </w:r>
      <w:r>
        <w:t>this</w:t>
      </w:r>
      <w:r>
        <w:rPr>
          <w:spacing w:val="-1"/>
        </w:rPr>
        <w:t xml:space="preserve"> </w:t>
      </w:r>
      <w:r>
        <w:t>graph</w:t>
      </w:r>
      <w:r>
        <w:rPr>
          <w:spacing w:val="-1"/>
        </w:rPr>
        <w:t xml:space="preserve"> </w:t>
      </w:r>
      <w:r>
        <w:t>is acyclic; a DFS-based cycle check finds this in O(V+E) time, and if acyclic, any topological order of the graph gives a valid equivalent serial order.</w:t>
      </w:r>
    </w:p>
    <w:p w14:paraId="3E22CB39" w14:textId="77777777" w:rsidR="00002FE3" w:rsidRDefault="00002FE3">
      <w:pPr>
        <w:pStyle w:val="BodyText"/>
      </w:pPr>
    </w:p>
    <w:p w14:paraId="57DB2365" w14:textId="77777777" w:rsidR="00002FE3" w:rsidRDefault="00002FE3">
      <w:pPr>
        <w:pStyle w:val="BodyText"/>
        <w:spacing w:before="117"/>
      </w:pPr>
    </w:p>
    <w:p w14:paraId="0CE9C3CB" w14:textId="77777777" w:rsidR="00002FE3" w:rsidRDefault="00000000">
      <w:pPr>
        <w:pStyle w:val="Heading1"/>
      </w:pPr>
      <w:r>
        <w:rPr>
          <w:spacing w:val="-2"/>
        </w:rPr>
        <w:t>Executed</w:t>
      </w:r>
      <w:r>
        <w:rPr>
          <w:spacing w:val="-11"/>
        </w:rPr>
        <w:t xml:space="preserve"> </w:t>
      </w:r>
      <w:r>
        <w:rPr>
          <w:spacing w:val="-4"/>
        </w:rPr>
        <w:t>Demo</w:t>
      </w:r>
    </w:p>
    <w:p w14:paraId="7F08FE03" w14:textId="77777777" w:rsidR="00002FE3" w:rsidRDefault="00002FE3">
      <w:pPr>
        <w:pStyle w:val="BodyText"/>
        <w:rPr>
          <w:b/>
          <w:sz w:val="20"/>
        </w:rPr>
      </w:pPr>
    </w:p>
    <w:p w14:paraId="1705ACEF" w14:textId="77777777" w:rsidR="00002FE3" w:rsidRDefault="00002FE3">
      <w:pPr>
        <w:pStyle w:val="BodyText"/>
        <w:rPr>
          <w:b/>
          <w:sz w:val="20"/>
        </w:rPr>
      </w:pPr>
    </w:p>
    <w:p w14:paraId="4FC7F968" w14:textId="77777777" w:rsidR="00002FE3" w:rsidRDefault="00000000">
      <w:pPr>
        <w:pStyle w:val="BodyText"/>
        <w:spacing w:before="116"/>
        <w:rPr>
          <w:b/>
          <w:sz w:val="20"/>
        </w:rPr>
      </w:pPr>
      <w:r>
        <w:rPr>
          <w:b/>
          <w:noProof/>
          <w:sz w:val="20"/>
        </w:rPr>
        <w:drawing>
          <wp:anchor distT="0" distB="0" distL="0" distR="0" simplePos="0" relativeHeight="487593472" behindDoc="1" locked="0" layoutInCell="1" allowOverlap="1" wp14:anchorId="1D2D012C" wp14:editId="6292ABC1">
            <wp:simplePos x="0" y="0"/>
            <wp:positionH relativeFrom="page">
              <wp:posOffset>685800</wp:posOffset>
            </wp:positionH>
            <wp:positionV relativeFrom="paragraph">
              <wp:posOffset>234937</wp:posOffset>
            </wp:positionV>
            <wp:extent cx="6795910" cy="347395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6795910" cy="3473958"/>
                    </a:xfrm>
                    <a:prstGeom prst="rect">
                      <a:avLst/>
                    </a:prstGeom>
                  </pic:spPr>
                </pic:pic>
              </a:graphicData>
            </a:graphic>
          </wp:anchor>
        </w:drawing>
      </w:r>
    </w:p>
    <w:p w14:paraId="45B7E78B" w14:textId="77777777" w:rsidR="00002FE3" w:rsidRDefault="00002FE3">
      <w:pPr>
        <w:pStyle w:val="BodyText"/>
        <w:rPr>
          <w:b/>
          <w:sz w:val="20"/>
        </w:rPr>
        <w:sectPr w:rsidR="00002FE3">
          <w:pgSz w:w="12240" w:h="15840"/>
          <w:pgMar w:top="1820" w:right="360" w:bottom="280" w:left="720" w:header="720" w:footer="720" w:gutter="0"/>
          <w:cols w:space="720"/>
        </w:sectPr>
      </w:pPr>
    </w:p>
    <w:p w14:paraId="3B3A9464" w14:textId="77777777" w:rsidR="00002FE3" w:rsidRDefault="00000000">
      <w:pPr>
        <w:pStyle w:val="BodyText"/>
        <w:spacing w:before="78" w:line="276" w:lineRule="auto"/>
        <w:ind w:left="360" w:right="713"/>
        <w:jc w:val="both"/>
      </w:pPr>
      <w:r>
        <w:rPr>
          <w:b/>
        </w:rPr>
        <w:lastRenderedPageBreak/>
        <w:t xml:space="preserve">Q10. Interviewer: </w:t>
      </w:r>
      <w:r>
        <w:t>"Describe the Two-Phase Locking protocol variations: Basic 2PL, Strict 2PL, and Rigorous 2PL. Which is most commonly used and why?"</w:t>
      </w:r>
    </w:p>
    <w:p w14:paraId="515B9273" w14:textId="77777777" w:rsidR="00002FE3" w:rsidRDefault="00002FE3">
      <w:pPr>
        <w:pStyle w:val="BodyText"/>
      </w:pPr>
    </w:p>
    <w:p w14:paraId="410E229D" w14:textId="77777777" w:rsidR="00002FE3" w:rsidRDefault="00002FE3">
      <w:pPr>
        <w:pStyle w:val="BodyText"/>
      </w:pPr>
    </w:p>
    <w:p w14:paraId="5652BCE5" w14:textId="77777777" w:rsidR="00002FE3" w:rsidRDefault="00002FE3">
      <w:pPr>
        <w:pStyle w:val="BodyText"/>
        <w:spacing w:before="90"/>
      </w:pPr>
    </w:p>
    <w:p w14:paraId="3F25918E" w14:textId="77777777" w:rsidR="00002FE3" w:rsidRDefault="00000000">
      <w:pPr>
        <w:pStyle w:val="Heading1"/>
      </w:pPr>
      <w:r>
        <w:rPr>
          <w:spacing w:val="-2"/>
        </w:rPr>
        <w:t>Candidate</w:t>
      </w:r>
      <w:r>
        <w:rPr>
          <w:spacing w:val="-3"/>
        </w:rPr>
        <w:t xml:space="preserve"> </w:t>
      </w:r>
      <w:r>
        <w:rPr>
          <w:spacing w:val="-2"/>
        </w:rPr>
        <w:t>Answer</w:t>
      </w:r>
    </w:p>
    <w:p w14:paraId="1F4DD1CD" w14:textId="77777777" w:rsidR="00002FE3" w:rsidRDefault="00002FE3">
      <w:pPr>
        <w:pStyle w:val="BodyText"/>
        <w:rPr>
          <w:b/>
          <w:sz w:val="26"/>
        </w:rPr>
      </w:pPr>
    </w:p>
    <w:p w14:paraId="07765774" w14:textId="77777777" w:rsidR="00002FE3" w:rsidRDefault="00002FE3">
      <w:pPr>
        <w:pStyle w:val="BodyText"/>
        <w:spacing w:before="112"/>
        <w:rPr>
          <w:b/>
          <w:sz w:val="26"/>
        </w:rPr>
      </w:pPr>
    </w:p>
    <w:p w14:paraId="6205B689" w14:textId="77777777" w:rsidR="00002FE3" w:rsidRDefault="00000000">
      <w:pPr>
        <w:pStyle w:val="ListParagraph"/>
        <w:numPr>
          <w:ilvl w:val="0"/>
          <w:numId w:val="1"/>
        </w:numPr>
        <w:tabs>
          <w:tab w:val="left" w:pos="539"/>
        </w:tabs>
        <w:spacing w:line="276" w:lineRule="auto"/>
        <w:ind w:firstLine="0"/>
        <w:jc w:val="both"/>
        <w:rPr>
          <w:sz w:val="21"/>
        </w:rPr>
      </w:pPr>
      <w:r>
        <w:rPr>
          <w:sz w:val="21"/>
        </w:rPr>
        <w:t>Basic 2PL — locks may be released as soon as the shrinking phase begins, which can be before commit. This guarantees serializability but allows cascading aborts: if a transaction reads a value another transaction wrote and released the lock on early, and that writer later aborts, the reader must abort too.</w:t>
      </w:r>
    </w:p>
    <w:p w14:paraId="103884DB" w14:textId="77777777" w:rsidR="00002FE3" w:rsidRDefault="00002FE3">
      <w:pPr>
        <w:pStyle w:val="BodyText"/>
        <w:spacing w:before="196"/>
      </w:pPr>
    </w:p>
    <w:p w14:paraId="634D8C4A" w14:textId="77777777" w:rsidR="00002FE3" w:rsidRDefault="00000000">
      <w:pPr>
        <w:pStyle w:val="ListParagraph"/>
        <w:numPr>
          <w:ilvl w:val="0"/>
          <w:numId w:val="1"/>
        </w:numPr>
        <w:tabs>
          <w:tab w:val="left" w:pos="568"/>
        </w:tabs>
        <w:spacing w:line="276" w:lineRule="auto"/>
        <w:ind w:right="721" w:firstLine="0"/>
        <w:jc w:val="both"/>
        <w:rPr>
          <w:sz w:val="21"/>
        </w:rPr>
      </w:pPr>
      <w:r>
        <w:rPr>
          <w:sz w:val="21"/>
        </w:rPr>
        <w:t>Strict 2PL — exclusive (write) locks are held until commit or abort, though shared (read) locks may still be released earlier. No other transaction can ever see an uncommitted write, which eliminates cascading aborts.</w:t>
      </w:r>
    </w:p>
    <w:p w14:paraId="310BDEB5" w14:textId="77777777" w:rsidR="00002FE3" w:rsidRDefault="00002FE3">
      <w:pPr>
        <w:pStyle w:val="BodyText"/>
        <w:spacing w:before="155"/>
      </w:pPr>
    </w:p>
    <w:p w14:paraId="2F6B87D8" w14:textId="77777777" w:rsidR="00002FE3" w:rsidRDefault="00000000">
      <w:pPr>
        <w:pStyle w:val="ListParagraph"/>
        <w:numPr>
          <w:ilvl w:val="0"/>
          <w:numId w:val="1"/>
        </w:numPr>
        <w:tabs>
          <w:tab w:val="left" w:pos="551"/>
        </w:tabs>
        <w:spacing w:before="1" w:line="276" w:lineRule="auto"/>
        <w:ind w:firstLine="0"/>
        <w:jc w:val="both"/>
        <w:rPr>
          <w:sz w:val="21"/>
        </w:rPr>
      </w:pPr>
      <w:r>
        <w:rPr>
          <w:sz w:val="21"/>
        </w:rPr>
        <w:t>Rigorous 2PL — every lock, shared or exclusive, is held until commit or abort. This is the simplest to reason about, since transactions effectively appear to execute in their commit order.</w:t>
      </w:r>
    </w:p>
    <w:p w14:paraId="4B4724E3" w14:textId="77777777" w:rsidR="00002FE3" w:rsidRDefault="00002FE3">
      <w:pPr>
        <w:pStyle w:val="BodyText"/>
        <w:spacing w:before="153"/>
      </w:pPr>
    </w:p>
    <w:p w14:paraId="035EF3E2" w14:textId="77777777" w:rsidR="00002FE3" w:rsidRDefault="00000000">
      <w:pPr>
        <w:pStyle w:val="BodyText"/>
        <w:spacing w:line="276" w:lineRule="auto"/>
        <w:ind w:left="360" w:right="713"/>
        <w:jc w:val="both"/>
      </w:pPr>
      <w:r>
        <w:t>Strict 2PL is the most</w:t>
      </w:r>
      <w:r>
        <w:rPr>
          <w:spacing w:val="-1"/>
        </w:rPr>
        <w:t xml:space="preserve"> </w:t>
      </w:r>
      <w:r>
        <w:t>commonly used in practice — it's the default locking discipline behind most</w:t>
      </w:r>
      <w:r>
        <w:rPr>
          <w:spacing w:val="-3"/>
        </w:rPr>
        <w:t xml:space="preserve"> </w:t>
      </w:r>
      <w:r>
        <w:t>commercial engines (</w:t>
      </w:r>
      <w:proofErr w:type="gramStart"/>
      <w:r>
        <w:t>e.g.</w:t>
      </w:r>
      <w:proofErr w:type="gramEnd"/>
      <w:r>
        <w:t xml:space="preserve"> MySQL </w:t>
      </w:r>
      <w:proofErr w:type="spellStart"/>
      <w:r>
        <w:t>InnoDB</w:t>
      </w:r>
      <w:proofErr w:type="spellEnd"/>
      <w:r>
        <w:t>, Oracle). It gets the practically important benefit (no cascading aborts) without giving up the extra concurrency of releasing read locks a little earlier than Rigorous 2PL would.</w:t>
      </w:r>
    </w:p>
    <w:p w14:paraId="6CBEC94A" w14:textId="77777777" w:rsidR="00002FE3" w:rsidRDefault="00002FE3">
      <w:pPr>
        <w:pStyle w:val="BodyText"/>
      </w:pPr>
    </w:p>
    <w:p w14:paraId="6E3D11D1" w14:textId="77777777" w:rsidR="00002FE3" w:rsidRDefault="00002FE3">
      <w:pPr>
        <w:pStyle w:val="BodyText"/>
        <w:spacing w:before="78"/>
      </w:pPr>
    </w:p>
    <w:p w14:paraId="37E17B88" w14:textId="77777777" w:rsidR="00002FE3" w:rsidRDefault="00000000">
      <w:pPr>
        <w:pStyle w:val="Heading1"/>
      </w:pPr>
      <w:r>
        <w:rPr>
          <w:spacing w:val="-2"/>
        </w:rPr>
        <w:t>Executed</w:t>
      </w:r>
      <w:r>
        <w:rPr>
          <w:spacing w:val="-11"/>
        </w:rPr>
        <w:t xml:space="preserve"> </w:t>
      </w:r>
      <w:r>
        <w:rPr>
          <w:spacing w:val="-4"/>
        </w:rPr>
        <w:t>Demo</w:t>
      </w:r>
    </w:p>
    <w:p w14:paraId="604CECF1" w14:textId="77777777" w:rsidR="00002FE3" w:rsidRDefault="00002FE3">
      <w:pPr>
        <w:pStyle w:val="BodyText"/>
        <w:rPr>
          <w:b/>
          <w:sz w:val="20"/>
        </w:rPr>
      </w:pPr>
    </w:p>
    <w:p w14:paraId="022ABFE8" w14:textId="77777777" w:rsidR="00002FE3" w:rsidRDefault="00002FE3">
      <w:pPr>
        <w:pStyle w:val="BodyText"/>
        <w:rPr>
          <w:b/>
          <w:sz w:val="20"/>
        </w:rPr>
      </w:pPr>
    </w:p>
    <w:p w14:paraId="3D10DF67" w14:textId="77777777" w:rsidR="00002FE3" w:rsidRDefault="00000000">
      <w:pPr>
        <w:pStyle w:val="BodyText"/>
        <w:spacing w:before="114"/>
        <w:rPr>
          <w:b/>
          <w:sz w:val="20"/>
        </w:rPr>
      </w:pPr>
      <w:r>
        <w:rPr>
          <w:b/>
          <w:noProof/>
          <w:sz w:val="20"/>
        </w:rPr>
        <w:drawing>
          <wp:anchor distT="0" distB="0" distL="0" distR="0" simplePos="0" relativeHeight="487593984" behindDoc="1" locked="0" layoutInCell="1" allowOverlap="1" wp14:anchorId="2FD402DA" wp14:editId="737E22B5">
            <wp:simplePos x="0" y="0"/>
            <wp:positionH relativeFrom="page">
              <wp:posOffset>685800</wp:posOffset>
            </wp:positionH>
            <wp:positionV relativeFrom="paragraph">
              <wp:posOffset>233938</wp:posOffset>
            </wp:positionV>
            <wp:extent cx="6698089" cy="345643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6698089" cy="3456432"/>
                    </a:xfrm>
                    <a:prstGeom prst="rect">
                      <a:avLst/>
                    </a:prstGeom>
                  </pic:spPr>
                </pic:pic>
              </a:graphicData>
            </a:graphic>
          </wp:anchor>
        </w:drawing>
      </w:r>
    </w:p>
    <w:p w14:paraId="4B574E22" w14:textId="77777777" w:rsidR="00002FE3" w:rsidRDefault="00002FE3">
      <w:pPr>
        <w:pStyle w:val="BodyText"/>
        <w:rPr>
          <w:b/>
          <w:sz w:val="20"/>
        </w:rPr>
        <w:sectPr w:rsidR="00002FE3">
          <w:pgSz w:w="12240" w:h="15840"/>
          <w:pgMar w:top="1300" w:right="360" w:bottom="280" w:left="720" w:header="720" w:footer="720" w:gutter="0"/>
          <w:cols w:space="720"/>
        </w:sectPr>
      </w:pPr>
    </w:p>
    <w:p w14:paraId="6F5D456A" w14:textId="77777777" w:rsidR="00002FE3" w:rsidRDefault="00002FE3">
      <w:pPr>
        <w:pStyle w:val="BodyText"/>
        <w:spacing w:before="4"/>
        <w:rPr>
          <w:b/>
          <w:sz w:val="17"/>
        </w:rPr>
      </w:pPr>
    </w:p>
    <w:sectPr w:rsidR="00002FE3">
      <w:pgSz w:w="12240" w:h="15840"/>
      <w:pgMar w:top="18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6D73D8"/>
    <w:multiLevelType w:val="hybridMultilevel"/>
    <w:tmpl w:val="FCBC70F6"/>
    <w:lvl w:ilvl="0" w:tplc="2C540F3C">
      <w:numFmt w:val="bullet"/>
      <w:lvlText w:val="•"/>
      <w:lvlJc w:val="left"/>
      <w:pPr>
        <w:ind w:left="360" w:hanging="212"/>
      </w:pPr>
      <w:rPr>
        <w:rFonts w:ascii="Times New Roman" w:eastAsia="Times New Roman" w:hAnsi="Times New Roman" w:cs="Times New Roman" w:hint="default"/>
        <w:b w:val="0"/>
        <w:bCs w:val="0"/>
        <w:i w:val="0"/>
        <w:iCs w:val="0"/>
        <w:spacing w:val="0"/>
        <w:w w:val="100"/>
        <w:sz w:val="21"/>
        <w:szCs w:val="21"/>
        <w:lang w:val="en-US" w:eastAsia="en-US" w:bidi="ar-SA"/>
      </w:rPr>
    </w:lvl>
    <w:lvl w:ilvl="1" w:tplc="DDC0C9BC">
      <w:numFmt w:val="bullet"/>
      <w:lvlText w:val="•"/>
      <w:lvlJc w:val="left"/>
      <w:pPr>
        <w:ind w:left="1440" w:hanging="212"/>
      </w:pPr>
      <w:rPr>
        <w:rFonts w:hint="default"/>
        <w:lang w:val="en-US" w:eastAsia="en-US" w:bidi="ar-SA"/>
      </w:rPr>
    </w:lvl>
    <w:lvl w:ilvl="2" w:tplc="C06A4E10">
      <w:numFmt w:val="bullet"/>
      <w:lvlText w:val="•"/>
      <w:lvlJc w:val="left"/>
      <w:pPr>
        <w:ind w:left="2520" w:hanging="212"/>
      </w:pPr>
      <w:rPr>
        <w:rFonts w:hint="default"/>
        <w:lang w:val="en-US" w:eastAsia="en-US" w:bidi="ar-SA"/>
      </w:rPr>
    </w:lvl>
    <w:lvl w:ilvl="3" w:tplc="16BEC3D0">
      <w:numFmt w:val="bullet"/>
      <w:lvlText w:val="•"/>
      <w:lvlJc w:val="left"/>
      <w:pPr>
        <w:ind w:left="3600" w:hanging="212"/>
      </w:pPr>
      <w:rPr>
        <w:rFonts w:hint="default"/>
        <w:lang w:val="en-US" w:eastAsia="en-US" w:bidi="ar-SA"/>
      </w:rPr>
    </w:lvl>
    <w:lvl w:ilvl="4" w:tplc="862E3854">
      <w:numFmt w:val="bullet"/>
      <w:lvlText w:val="•"/>
      <w:lvlJc w:val="left"/>
      <w:pPr>
        <w:ind w:left="4680" w:hanging="212"/>
      </w:pPr>
      <w:rPr>
        <w:rFonts w:hint="default"/>
        <w:lang w:val="en-US" w:eastAsia="en-US" w:bidi="ar-SA"/>
      </w:rPr>
    </w:lvl>
    <w:lvl w:ilvl="5" w:tplc="605AE256">
      <w:numFmt w:val="bullet"/>
      <w:lvlText w:val="•"/>
      <w:lvlJc w:val="left"/>
      <w:pPr>
        <w:ind w:left="5760" w:hanging="212"/>
      </w:pPr>
      <w:rPr>
        <w:rFonts w:hint="default"/>
        <w:lang w:val="en-US" w:eastAsia="en-US" w:bidi="ar-SA"/>
      </w:rPr>
    </w:lvl>
    <w:lvl w:ilvl="6" w:tplc="AF1C3C20">
      <w:numFmt w:val="bullet"/>
      <w:lvlText w:val="•"/>
      <w:lvlJc w:val="left"/>
      <w:pPr>
        <w:ind w:left="6840" w:hanging="212"/>
      </w:pPr>
      <w:rPr>
        <w:rFonts w:hint="default"/>
        <w:lang w:val="en-US" w:eastAsia="en-US" w:bidi="ar-SA"/>
      </w:rPr>
    </w:lvl>
    <w:lvl w:ilvl="7" w:tplc="EF343D4A">
      <w:numFmt w:val="bullet"/>
      <w:lvlText w:val="•"/>
      <w:lvlJc w:val="left"/>
      <w:pPr>
        <w:ind w:left="7920" w:hanging="212"/>
      </w:pPr>
      <w:rPr>
        <w:rFonts w:hint="default"/>
        <w:lang w:val="en-US" w:eastAsia="en-US" w:bidi="ar-SA"/>
      </w:rPr>
    </w:lvl>
    <w:lvl w:ilvl="8" w:tplc="C1186EE4">
      <w:numFmt w:val="bullet"/>
      <w:lvlText w:val="•"/>
      <w:lvlJc w:val="left"/>
      <w:pPr>
        <w:ind w:left="9000" w:hanging="212"/>
      </w:pPr>
      <w:rPr>
        <w:rFonts w:hint="default"/>
        <w:lang w:val="en-US" w:eastAsia="en-US" w:bidi="ar-SA"/>
      </w:rPr>
    </w:lvl>
  </w:abstractNum>
  <w:abstractNum w:abstractNumId="1" w15:restartNumberingAfterBreak="0">
    <w:nsid w:val="771F4053"/>
    <w:multiLevelType w:val="hybridMultilevel"/>
    <w:tmpl w:val="02BE90C4"/>
    <w:lvl w:ilvl="0" w:tplc="4C68C556">
      <w:numFmt w:val="bullet"/>
      <w:lvlText w:val="•"/>
      <w:lvlJc w:val="left"/>
      <w:pPr>
        <w:ind w:left="360" w:hanging="263"/>
      </w:pPr>
      <w:rPr>
        <w:rFonts w:ascii="Times New Roman" w:eastAsia="Times New Roman" w:hAnsi="Times New Roman" w:cs="Times New Roman" w:hint="default"/>
        <w:b w:val="0"/>
        <w:bCs w:val="0"/>
        <w:i w:val="0"/>
        <w:iCs w:val="0"/>
        <w:spacing w:val="0"/>
        <w:w w:val="100"/>
        <w:sz w:val="21"/>
        <w:szCs w:val="21"/>
        <w:lang w:val="en-US" w:eastAsia="en-US" w:bidi="ar-SA"/>
      </w:rPr>
    </w:lvl>
    <w:lvl w:ilvl="1" w:tplc="118A1F76">
      <w:numFmt w:val="bullet"/>
      <w:lvlText w:val="•"/>
      <w:lvlJc w:val="left"/>
      <w:pPr>
        <w:ind w:left="1440" w:hanging="263"/>
      </w:pPr>
      <w:rPr>
        <w:rFonts w:hint="default"/>
        <w:lang w:val="en-US" w:eastAsia="en-US" w:bidi="ar-SA"/>
      </w:rPr>
    </w:lvl>
    <w:lvl w:ilvl="2" w:tplc="4DFE769C">
      <w:numFmt w:val="bullet"/>
      <w:lvlText w:val="•"/>
      <w:lvlJc w:val="left"/>
      <w:pPr>
        <w:ind w:left="2520" w:hanging="263"/>
      </w:pPr>
      <w:rPr>
        <w:rFonts w:hint="default"/>
        <w:lang w:val="en-US" w:eastAsia="en-US" w:bidi="ar-SA"/>
      </w:rPr>
    </w:lvl>
    <w:lvl w:ilvl="3" w:tplc="A0F6ACD2">
      <w:numFmt w:val="bullet"/>
      <w:lvlText w:val="•"/>
      <w:lvlJc w:val="left"/>
      <w:pPr>
        <w:ind w:left="3600" w:hanging="263"/>
      </w:pPr>
      <w:rPr>
        <w:rFonts w:hint="default"/>
        <w:lang w:val="en-US" w:eastAsia="en-US" w:bidi="ar-SA"/>
      </w:rPr>
    </w:lvl>
    <w:lvl w:ilvl="4" w:tplc="794864B6">
      <w:numFmt w:val="bullet"/>
      <w:lvlText w:val="•"/>
      <w:lvlJc w:val="left"/>
      <w:pPr>
        <w:ind w:left="4680" w:hanging="263"/>
      </w:pPr>
      <w:rPr>
        <w:rFonts w:hint="default"/>
        <w:lang w:val="en-US" w:eastAsia="en-US" w:bidi="ar-SA"/>
      </w:rPr>
    </w:lvl>
    <w:lvl w:ilvl="5" w:tplc="26E6BDEA">
      <w:numFmt w:val="bullet"/>
      <w:lvlText w:val="•"/>
      <w:lvlJc w:val="left"/>
      <w:pPr>
        <w:ind w:left="5760" w:hanging="263"/>
      </w:pPr>
      <w:rPr>
        <w:rFonts w:hint="default"/>
        <w:lang w:val="en-US" w:eastAsia="en-US" w:bidi="ar-SA"/>
      </w:rPr>
    </w:lvl>
    <w:lvl w:ilvl="6" w:tplc="42E82130">
      <w:numFmt w:val="bullet"/>
      <w:lvlText w:val="•"/>
      <w:lvlJc w:val="left"/>
      <w:pPr>
        <w:ind w:left="6840" w:hanging="263"/>
      </w:pPr>
      <w:rPr>
        <w:rFonts w:hint="default"/>
        <w:lang w:val="en-US" w:eastAsia="en-US" w:bidi="ar-SA"/>
      </w:rPr>
    </w:lvl>
    <w:lvl w:ilvl="7" w:tplc="6EA29D58">
      <w:numFmt w:val="bullet"/>
      <w:lvlText w:val="•"/>
      <w:lvlJc w:val="left"/>
      <w:pPr>
        <w:ind w:left="7920" w:hanging="263"/>
      </w:pPr>
      <w:rPr>
        <w:rFonts w:hint="default"/>
        <w:lang w:val="en-US" w:eastAsia="en-US" w:bidi="ar-SA"/>
      </w:rPr>
    </w:lvl>
    <w:lvl w:ilvl="8" w:tplc="BF7C7EF2">
      <w:numFmt w:val="bullet"/>
      <w:lvlText w:val="•"/>
      <w:lvlJc w:val="left"/>
      <w:pPr>
        <w:ind w:left="9000" w:hanging="263"/>
      </w:pPr>
      <w:rPr>
        <w:rFonts w:hint="default"/>
        <w:lang w:val="en-US" w:eastAsia="en-US" w:bidi="ar-SA"/>
      </w:rPr>
    </w:lvl>
  </w:abstractNum>
  <w:num w:numId="1" w16cid:durableId="871654698">
    <w:abstractNumId w:val="1"/>
  </w:num>
  <w:num w:numId="2" w16cid:durableId="54953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E3"/>
    <w:rsid w:val="00002FE3"/>
    <w:rsid w:val="00320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C5546"/>
  <w15:docId w15:val="{91E801CC-0944-426C-8115-7F4A79717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jc w:val="both"/>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61"/>
      <w:ind w:left="2594" w:right="2954"/>
      <w:jc w:val="center"/>
    </w:pPr>
    <w:rPr>
      <w:b/>
      <w:bCs/>
      <w:sz w:val="32"/>
      <w:szCs w:val="32"/>
    </w:rPr>
  </w:style>
  <w:style w:type="paragraph" w:styleId="ListParagraph">
    <w:name w:val="List Paragraph"/>
    <w:basedOn w:val="Normal"/>
    <w:uiPriority w:val="1"/>
    <w:qFormat/>
    <w:pPr>
      <w:ind w:left="360" w:right="71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1763</Words>
  <Characters>10054</Characters>
  <Application>Microsoft Office Word</Application>
  <DocSecurity>0</DocSecurity>
  <Lines>83</Lines>
  <Paragraphs>23</Paragraphs>
  <ScaleCrop>false</ScaleCrop>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c05.at3</dc:title>
  <dc:creator>DELL</dc:creator>
  <cp:lastModifiedBy>HP</cp:lastModifiedBy>
  <cp:revision>2</cp:revision>
  <dcterms:created xsi:type="dcterms:W3CDTF">2026-08-25T04:13:00Z</dcterms:created>
  <dcterms:modified xsi:type="dcterms:W3CDTF">2026-08-25T04:13:00Z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for Microsoft 365</vt:lpwstr>
  </property>
  <property fmtid="{D5CDD505-2E9C-101B-9397-08002B2CF9AE}" pid="5" name="LastSaved">
    <vt:filetime>2026-08-25T00:00:00Z</vt:filetime>
  </property>
  <property fmtid="{D5CDD505-2E9C-101B-9397-08002B2CF9AE}" pid="6" name="Producer">
    <vt:lpwstr>Microsoft® Word for Microsoft 365</vt:lpwstr>
  </property>
</Properties>
</file>