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7168F" w14:textId="2CB95766" w:rsidR="00C61FB2" w:rsidRDefault="00C61FB2" w:rsidP="00C61FB2">
      <w:pPr>
        <w:jc w:val="center"/>
        <w:rPr>
          <w:sz w:val="48"/>
          <w:szCs w:val="48"/>
        </w:rPr>
      </w:pPr>
      <w:r w:rsidRPr="00C61FB2">
        <w:rPr>
          <w:sz w:val="48"/>
          <w:szCs w:val="48"/>
        </w:rPr>
        <w:t>MLOPS Assignment</w:t>
      </w:r>
    </w:p>
    <w:p w14:paraId="7FE07811" w14:textId="77777777" w:rsidR="00C61FB2" w:rsidRDefault="00C61FB2" w:rsidP="00C61FB2">
      <w:r w:rsidRPr="00C61FB2">
        <w:t xml:space="preserve">Question 1 - ML Pipeline Design </w:t>
      </w:r>
    </w:p>
    <w:p w14:paraId="00BE04CC" w14:textId="7A613FFB" w:rsidR="00C61FB2" w:rsidRDefault="00C61FB2" w:rsidP="00C61FB2">
      <w:r w:rsidRPr="00C61FB2">
        <w:t>Explain how you would design an end-to-end ML pipeline for the customer churn prediction system. Describe the purpose and sequence of the following stages: Data Preprocessing -&gt; Model Training -&gt; Validation -&gt; Evaluation -&gt; Inference Explain the role of each stage and how data flows between them.</w:t>
      </w:r>
    </w:p>
    <w:p w14:paraId="06846E94" w14:textId="77777777" w:rsidR="00C61FB2" w:rsidRDefault="00C61FB2" w:rsidP="00C61FB2">
      <w:r w:rsidRPr="00C61FB2">
        <w:t xml:space="preserve"> Question 2 - Workflow Automation and Modular Architecture </w:t>
      </w:r>
    </w:p>
    <w:p w14:paraId="3EDA1134" w14:textId="4ED2C2B5" w:rsidR="00C61FB2" w:rsidRDefault="00C61FB2" w:rsidP="00C61FB2">
      <w:r w:rsidRPr="00C61FB2">
        <w:t>The company wants the pipeline to execute automatically and allow individual components to be reused in other ML projects. Explain how workflow orchestration and a modular pipeline architecture can be used to achieve this. Describe how preprocessing, training, validation, evaluation, and inference can be organized as independent but connected components.</w:t>
      </w:r>
    </w:p>
    <w:p w14:paraId="1724D08C" w14:textId="77777777" w:rsidR="00C61FB2" w:rsidRDefault="00C61FB2" w:rsidP="00C61FB2">
      <w:r w:rsidRPr="00C61FB2">
        <w:t xml:space="preserve"> Question 3 - Configuration and Reliability </w:t>
      </w:r>
    </w:p>
    <w:p w14:paraId="5928E2CE" w14:textId="2192C88F" w:rsidR="00C61FB2" w:rsidRPr="00C61FB2" w:rsidRDefault="00C61FB2" w:rsidP="00C61FB2">
      <w:r w:rsidRPr="00C61FB2">
        <w:t>The company wants to manage pipeline parameters without modifying the source code and ensure that the pipeline can handle failures. Explain how YAML/JSON-based configuration can be used to define parameters such as dataset paths, model settings, and evaluation thresholds. Also explain how the pipeline should handle failures such as missing data, invalid data types, schema mismatches, and model-training errors</w:t>
      </w:r>
    </w:p>
    <w:sectPr w:rsidR="00C61FB2" w:rsidRPr="00C61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B2"/>
    <w:rsid w:val="00135BB7"/>
    <w:rsid w:val="00AE012C"/>
    <w:rsid w:val="00C61FB2"/>
    <w:rsid w:val="00F23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57F5"/>
  <w15:chartTrackingRefBased/>
  <w15:docId w15:val="{61B4ACCF-BE48-4A4C-B732-675DA0D5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FB2"/>
    <w:rPr>
      <w:rFonts w:eastAsiaTheme="majorEastAsia" w:cstheme="majorBidi"/>
      <w:color w:val="272727" w:themeColor="text1" w:themeTint="D8"/>
    </w:rPr>
  </w:style>
  <w:style w:type="paragraph" w:styleId="Title">
    <w:name w:val="Title"/>
    <w:basedOn w:val="Normal"/>
    <w:next w:val="Normal"/>
    <w:link w:val="TitleChar"/>
    <w:uiPriority w:val="10"/>
    <w:qFormat/>
    <w:rsid w:val="00C61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FB2"/>
    <w:pPr>
      <w:spacing w:before="160"/>
      <w:jc w:val="center"/>
    </w:pPr>
    <w:rPr>
      <w:i/>
      <w:iCs/>
      <w:color w:val="404040" w:themeColor="text1" w:themeTint="BF"/>
    </w:rPr>
  </w:style>
  <w:style w:type="character" w:customStyle="1" w:styleId="QuoteChar">
    <w:name w:val="Quote Char"/>
    <w:basedOn w:val="DefaultParagraphFont"/>
    <w:link w:val="Quote"/>
    <w:uiPriority w:val="29"/>
    <w:rsid w:val="00C61FB2"/>
    <w:rPr>
      <w:i/>
      <w:iCs/>
      <w:color w:val="404040" w:themeColor="text1" w:themeTint="BF"/>
    </w:rPr>
  </w:style>
  <w:style w:type="paragraph" w:styleId="ListParagraph">
    <w:name w:val="List Paragraph"/>
    <w:basedOn w:val="Normal"/>
    <w:uiPriority w:val="34"/>
    <w:qFormat/>
    <w:rsid w:val="00C61FB2"/>
    <w:pPr>
      <w:ind w:left="720"/>
      <w:contextualSpacing/>
    </w:pPr>
  </w:style>
  <w:style w:type="character" w:styleId="IntenseEmphasis">
    <w:name w:val="Intense Emphasis"/>
    <w:basedOn w:val="DefaultParagraphFont"/>
    <w:uiPriority w:val="21"/>
    <w:qFormat/>
    <w:rsid w:val="00C61FB2"/>
    <w:rPr>
      <w:i/>
      <w:iCs/>
      <w:color w:val="0F4761" w:themeColor="accent1" w:themeShade="BF"/>
    </w:rPr>
  </w:style>
  <w:style w:type="paragraph" w:styleId="IntenseQuote">
    <w:name w:val="Intense Quote"/>
    <w:basedOn w:val="Normal"/>
    <w:next w:val="Normal"/>
    <w:link w:val="IntenseQuoteChar"/>
    <w:uiPriority w:val="30"/>
    <w:qFormat/>
    <w:rsid w:val="00C61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FB2"/>
    <w:rPr>
      <w:i/>
      <w:iCs/>
      <w:color w:val="0F4761" w:themeColor="accent1" w:themeShade="BF"/>
    </w:rPr>
  </w:style>
  <w:style w:type="character" w:styleId="IntenseReference">
    <w:name w:val="Intense Reference"/>
    <w:basedOn w:val="DefaultParagraphFont"/>
    <w:uiPriority w:val="32"/>
    <w:qFormat/>
    <w:rsid w:val="00C61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jnaneswar karedla</dc:creator>
  <cp:keywords/>
  <dc:description/>
  <cp:lastModifiedBy>jnaneswar karedla</cp:lastModifiedBy>
  <cp:revision>1</cp:revision>
  <dcterms:created xsi:type="dcterms:W3CDTF">2026-09-22T10:43:00Z</dcterms:created>
  <dcterms:modified xsi:type="dcterms:W3CDTF">2026-09-22T10:44:00Z</dcterms:modified>
</cp:coreProperties>
</file>