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9ECB" w14:textId="17DB577C" w:rsidR="0031167E" w:rsidRPr="00FD0FBD" w:rsidRDefault="001D1F92" w:rsidP="00FD0FBD">
      <w:pPr>
        <w:pStyle w:val="Heading1"/>
        <w:rPr>
          <w:rFonts w:ascii="Arial Rounded MT Bold" w:hAnsi="Arial Rounded MT Bold" w:cs="MV Boli"/>
          <w:color w:val="000000" w:themeColor="text1"/>
          <w:sz w:val="44"/>
          <w:szCs w:val="44"/>
        </w:rPr>
      </w:pPr>
      <w:r w:rsidRPr="00FD0FBD">
        <w:rPr>
          <w:rFonts w:ascii="Arial Rounded MT Bold" w:hAnsi="Arial Rounded MT Bold" w:cs="MV Boli"/>
          <w:color w:val="000000" w:themeColor="text1"/>
          <w:sz w:val="44"/>
          <w:szCs w:val="44"/>
        </w:rPr>
        <w:t>YUVA INTERN</w:t>
      </w:r>
    </w:p>
    <w:p w14:paraId="31B98E26" w14:textId="475E1EE0" w:rsidR="001D1F92" w:rsidRPr="00FD0FBD" w:rsidRDefault="001D1F92" w:rsidP="00FD0FBD">
      <w:pPr>
        <w:pStyle w:val="Heading2"/>
        <w:rPr>
          <w:sz w:val="36"/>
          <w:szCs w:val="36"/>
        </w:rPr>
      </w:pPr>
      <w:r w:rsidRPr="00FD0FBD">
        <w:rPr>
          <w:sz w:val="36"/>
          <w:szCs w:val="36"/>
        </w:rPr>
        <w:t>DATA SCIENCE WITH PYTHON ANALYST INTERNSHIP</w:t>
      </w:r>
    </w:p>
    <w:p w14:paraId="4C1F64C2" w14:textId="7A3C14F3" w:rsidR="000905C1" w:rsidRPr="00FD0FBD" w:rsidRDefault="000905C1" w:rsidP="00FD0FBD">
      <w:pPr>
        <w:pStyle w:val="Heading3"/>
        <w:rPr>
          <w:sz w:val="32"/>
          <w:szCs w:val="32"/>
        </w:rPr>
      </w:pPr>
      <w:r w:rsidRPr="00FD0FBD">
        <w:rPr>
          <w:sz w:val="32"/>
          <w:szCs w:val="32"/>
        </w:rPr>
        <w:t xml:space="preserve">WEEK 2 </w:t>
      </w:r>
      <w:r w:rsidR="00FD0FBD" w:rsidRPr="00FD0FBD">
        <w:rPr>
          <w:sz w:val="32"/>
          <w:szCs w:val="32"/>
        </w:rPr>
        <w:t xml:space="preserve">- </w:t>
      </w:r>
      <w:r w:rsidRPr="00FD0FBD">
        <w:rPr>
          <w:sz w:val="32"/>
          <w:szCs w:val="32"/>
        </w:rPr>
        <w:t>Data Identification, Sourcing Strategy &amp; Initial Analysis Planning</w:t>
      </w:r>
    </w:p>
    <w:p w14:paraId="6B6951D9" w14:textId="77777777" w:rsidR="000905C1" w:rsidRPr="00FD0FBD" w:rsidRDefault="000905C1" w:rsidP="000905C1">
      <w:pPr>
        <w:rPr>
          <w:sz w:val="28"/>
          <w:szCs w:val="28"/>
        </w:rPr>
      </w:pPr>
      <w:r w:rsidRPr="00FD0FBD">
        <w:rPr>
          <w:b/>
          <w:bCs/>
          <w:sz w:val="28"/>
          <w:szCs w:val="28"/>
        </w:rPr>
        <w:t>Project Title:</w:t>
      </w:r>
      <w:r w:rsidRPr="00FD0FBD">
        <w:rPr>
          <w:sz w:val="28"/>
          <w:szCs w:val="28"/>
        </w:rPr>
        <w:t xml:space="preserve"> Beauty Product Performance Analysis – Exploring Product Attributes, Ratings and Consumer Engagement</w:t>
      </w:r>
    </w:p>
    <w:p w14:paraId="4275D6D6" w14:textId="77777777" w:rsidR="000905C1" w:rsidRPr="00FD0FBD" w:rsidRDefault="000905C1" w:rsidP="000905C1">
      <w:pPr>
        <w:rPr>
          <w:sz w:val="28"/>
          <w:szCs w:val="28"/>
        </w:rPr>
      </w:pPr>
      <w:r w:rsidRPr="00FD0FBD">
        <w:rPr>
          <w:b/>
          <w:bCs/>
          <w:sz w:val="28"/>
          <w:szCs w:val="28"/>
        </w:rPr>
        <w:t>Internship Domain:</w:t>
      </w:r>
      <w:r w:rsidRPr="00FD0FBD">
        <w:rPr>
          <w:sz w:val="28"/>
          <w:szCs w:val="28"/>
        </w:rPr>
        <w:t xml:space="preserve"> Data Science – Beauty &amp; Wellness</w:t>
      </w:r>
    </w:p>
    <w:p w14:paraId="3DBFA3E3" w14:textId="77777777" w:rsidR="000905C1" w:rsidRPr="00FD0FBD" w:rsidRDefault="000905C1" w:rsidP="000905C1">
      <w:pPr>
        <w:rPr>
          <w:sz w:val="28"/>
          <w:szCs w:val="28"/>
        </w:rPr>
      </w:pPr>
      <w:r w:rsidRPr="00FD0FBD">
        <w:rPr>
          <w:b/>
          <w:bCs/>
          <w:sz w:val="28"/>
          <w:szCs w:val="28"/>
        </w:rPr>
        <w:t>Submitted By:</w:t>
      </w:r>
      <w:r w:rsidRPr="00FD0FBD">
        <w:rPr>
          <w:sz w:val="28"/>
          <w:szCs w:val="28"/>
        </w:rPr>
        <w:t xml:space="preserve"> Shaik Nihasuhani</w:t>
      </w:r>
    </w:p>
    <w:p w14:paraId="7BFF14A0" w14:textId="77777777" w:rsidR="000905C1" w:rsidRPr="00FD0FBD" w:rsidRDefault="000905C1" w:rsidP="000905C1">
      <w:pPr>
        <w:rPr>
          <w:sz w:val="28"/>
          <w:szCs w:val="28"/>
        </w:rPr>
      </w:pPr>
      <w:r w:rsidRPr="00FD0FBD">
        <w:rPr>
          <w:b/>
          <w:bCs/>
          <w:sz w:val="28"/>
          <w:szCs w:val="28"/>
        </w:rPr>
        <w:t>Internship Program:</w:t>
      </w:r>
      <w:r w:rsidRPr="00FD0FBD">
        <w:rPr>
          <w:sz w:val="28"/>
          <w:szCs w:val="28"/>
        </w:rPr>
        <w:t xml:space="preserve"> Data Science with Python Analyst Internship</w:t>
      </w:r>
    </w:p>
    <w:p w14:paraId="03C7442D" w14:textId="34B72D2C" w:rsidR="000905C1" w:rsidRPr="00FD0FBD" w:rsidRDefault="000905C1" w:rsidP="000905C1">
      <w:pPr>
        <w:rPr>
          <w:sz w:val="28"/>
          <w:szCs w:val="28"/>
        </w:rPr>
      </w:pPr>
      <w:r w:rsidRPr="00FD0FBD">
        <w:rPr>
          <w:b/>
          <w:bCs/>
          <w:sz w:val="28"/>
          <w:szCs w:val="28"/>
        </w:rPr>
        <w:t>Submission Date:</w:t>
      </w:r>
      <w:r w:rsidRPr="00FD0FBD">
        <w:rPr>
          <w:sz w:val="28"/>
          <w:szCs w:val="28"/>
        </w:rPr>
        <w:t xml:space="preserve"> </w:t>
      </w:r>
      <w:r w:rsidR="00FD0FBD">
        <w:rPr>
          <w:sz w:val="28"/>
          <w:szCs w:val="28"/>
        </w:rPr>
        <w:t xml:space="preserve"> 25/10/2026</w:t>
      </w:r>
    </w:p>
    <w:p w14:paraId="0E8F242E" w14:textId="724CC068" w:rsidR="000905C1" w:rsidRPr="00FD0FBD" w:rsidRDefault="000905C1" w:rsidP="000905C1">
      <w:pPr>
        <w:rPr>
          <w:sz w:val="28"/>
          <w:szCs w:val="28"/>
        </w:rPr>
      </w:pPr>
    </w:p>
    <w:p w14:paraId="246BA42C" w14:textId="77777777" w:rsidR="000905C1" w:rsidRPr="00FD0FBD" w:rsidRDefault="000905C1" w:rsidP="000905C1">
      <w:pPr>
        <w:rPr>
          <w:b/>
          <w:bCs/>
          <w:color w:val="0F4761" w:themeColor="accent1" w:themeShade="BF"/>
          <w:sz w:val="36"/>
          <w:szCs w:val="36"/>
          <w:u w:val="single"/>
        </w:rPr>
      </w:pPr>
      <w:r w:rsidRPr="00FD0FBD">
        <w:rPr>
          <w:b/>
          <w:bCs/>
          <w:color w:val="0F4761" w:themeColor="accent1" w:themeShade="BF"/>
          <w:sz w:val="36"/>
          <w:szCs w:val="36"/>
          <w:u w:val="single"/>
        </w:rPr>
        <w:t>Abstract</w:t>
      </w:r>
    </w:p>
    <w:p w14:paraId="5085ECF2" w14:textId="77777777" w:rsidR="000905C1" w:rsidRPr="00FD0FBD" w:rsidRDefault="000905C1" w:rsidP="000905C1">
      <w:pPr>
        <w:rPr>
          <w:sz w:val="28"/>
          <w:szCs w:val="28"/>
        </w:rPr>
      </w:pPr>
      <w:r w:rsidRPr="00FD0FBD">
        <w:rPr>
          <w:sz w:val="28"/>
          <w:szCs w:val="28"/>
        </w:rPr>
        <w:t>The beauty and wellness industry offers a wide variety of skincare, haircare, makeup, and personal care products. Understanding product attributes, ratings, pricing, and customer engagement indicators can help businesses make informed decisions regarding product positioning, marketing, and portfolio management.</w:t>
      </w:r>
    </w:p>
    <w:p w14:paraId="3CDFEC43" w14:textId="77777777" w:rsidR="000905C1" w:rsidRPr="00FD0FBD" w:rsidRDefault="000905C1" w:rsidP="000905C1">
      <w:pPr>
        <w:rPr>
          <w:sz w:val="28"/>
          <w:szCs w:val="28"/>
        </w:rPr>
      </w:pPr>
      <w:r w:rsidRPr="00FD0FBD">
        <w:rPr>
          <w:sz w:val="28"/>
          <w:szCs w:val="28"/>
        </w:rPr>
        <w:t xml:space="preserve">This report presents a data sourcing strategy and initial analysis plan for the project titled </w:t>
      </w:r>
      <w:r w:rsidRPr="00FD0FBD">
        <w:rPr>
          <w:i/>
          <w:iCs/>
          <w:sz w:val="28"/>
          <w:szCs w:val="28"/>
        </w:rPr>
        <w:t>Beauty Product Performance Analysis – Exploring Product Attributes, Ratings and Consumer Engagement</w:t>
      </w:r>
      <w:r w:rsidRPr="00FD0FBD">
        <w:rPr>
          <w:sz w:val="28"/>
          <w:szCs w:val="28"/>
        </w:rPr>
        <w:t xml:space="preserve">. The project uses the </w:t>
      </w:r>
      <w:r w:rsidRPr="00FD0FBD">
        <w:rPr>
          <w:i/>
          <w:iCs/>
          <w:sz w:val="28"/>
          <w:szCs w:val="28"/>
        </w:rPr>
        <w:t>Most Used Beauty and Cosmetic Products 2024</w:t>
      </w:r>
      <w:r w:rsidRPr="00FD0FBD">
        <w:rPr>
          <w:sz w:val="28"/>
          <w:szCs w:val="28"/>
        </w:rPr>
        <w:t xml:space="preserve"> dataset selected during Week 1.</w:t>
      </w:r>
    </w:p>
    <w:p w14:paraId="757792D7" w14:textId="77777777" w:rsidR="000905C1" w:rsidRPr="00FD0FBD" w:rsidRDefault="000905C1" w:rsidP="000905C1">
      <w:pPr>
        <w:rPr>
          <w:sz w:val="28"/>
          <w:szCs w:val="28"/>
        </w:rPr>
      </w:pPr>
      <w:r w:rsidRPr="00FD0FBD">
        <w:rPr>
          <w:sz w:val="28"/>
          <w:szCs w:val="28"/>
        </w:rPr>
        <w:t>The report identifies potential public data sources, establishes criteria for evaluating dataset quality and relevance, and outlines a structured approach to data collection. It also defines the key variables, exploratory data analysis techniques, statistical methods, visualization strategies, and preprocessing activities required for the investigation.</w:t>
      </w:r>
    </w:p>
    <w:p w14:paraId="07492D68" w14:textId="77777777" w:rsidR="000905C1" w:rsidRPr="00FD0FBD" w:rsidRDefault="000905C1" w:rsidP="000905C1">
      <w:pPr>
        <w:rPr>
          <w:sz w:val="28"/>
          <w:szCs w:val="28"/>
        </w:rPr>
      </w:pPr>
      <w:r w:rsidRPr="00FD0FBD">
        <w:rPr>
          <w:sz w:val="28"/>
          <w:szCs w:val="28"/>
        </w:rPr>
        <w:t>The selected dataset contains product-level information, including brand, category, price, rating, number of reviews, skin type, main ingredient, packaging type, cruelty-free status, and country of origin. The planned analysis will investigate associations between these attributes and product ratings while considering the limitations of the available data.</w:t>
      </w:r>
    </w:p>
    <w:p w14:paraId="1D5FA675" w14:textId="77777777" w:rsidR="000905C1" w:rsidRPr="00FD0FBD" w:rsidRDefault="000905C1" w:rsidP="000905C1">
      <w:pPr>
        <w:rPr>
          <w:sz w:val="28"/>
          <w:szCs w:val="28"/>
        </w:rPr>
      </w:pPr>
      <w:r w:rsidRPr="00FD0FBD">
        <w:rPr>
          <w:sz w:val="28"/>
          <w:szCs w:val="28"/>
        </w:rPr>
        <w:t>The outcome of this work will be a documented and reproducible data collection and analysis plan that supports the next stages of the project.</w:t>
      </w:r>
    </w:p>
    <w:p w14:paraId="79818867" w14:textId="276E555D" w:rsidR="000905C1" w:rsidRPr="00FD0FBD" w:rsidRDefault="000905C1" w:rsidP="000905C1">
      <w:pPr>
        <w:rPr>
          <w:b/>
          <w:bCs/>
          <w:color w:val="0F4761" w:themeColor="accent1" w:themeShade="BF"/>
          <w:sz w:val="36"/>
          <w:szCs w:val="36"/>
          <w:u w:val="single"/>
        </w:rPr>
      </w:pPr>
      <w:r w:rsidRPr="00FD0FBD">
        <w:rPr>
          <w:b/>
          <w:bCs/>
          <w:color w:val="0F4761" w:themeColor="accent1" w:themeShade="BF"/>
          <w:sz w:val="36"/>
          <w:szCs w:val="36"/>
          <w:u w:val="single"/>
        </w:rPr>
        <w:lastRenderedPageBreak/>
        <w:t>Introduction</w:t>
      </w:r>
    </w:p>
    <w:p w14:paraId="795AD691" w14:textId="77777777" w:rsidR="000905C1" w:rsidRPr="00FD0FBD" w:rsidRDefault="000905C1" w:rsidP="000905C1">
      <w:pPr>
        <w:rPr>
          <w:b/>
          <w:bCs/>
          <w:color w:val="0F4761" w:themeColor="accent1" w:themeShade="BF"/>
          <w:sz w:val="28"/>
          <w:szCs w:val="28"/>
        </w:rPr>
      </w:pPr>
      <w:r w:rsidRPr="00FD0FBD">
        <w:rPr>
          <w:b/>
          <w:bCs/>
          <w:color w:val="0F4761" w:themeColor="accent1" w:themeShade="BF"/>
          <w:sz w:val="28"/>
          <w:szCs w:val="28"/>
        </w:rPr>
        <w:t>1.1 Background</w:t>
      </w:r>
    </w:p>
    <w:p w14:paraId="2CE68252" w14:textId="77777777" w:rsidR="000905C1" w:rsidRPr="00FD0FBD" w:rsidRDefault="000905C1" w:rsidP="000905C1">
      <w:pPr>
        <w:rPr>
          <w:sz w:val="28"/>
          <w:szCs w:val="28"/>
        </w:rPr>
      </w:pPr>
      <w:r w:rsidRPr="00FD0FBD">
        <w:rPr>
          <w:sz w:val="28"/>
          <w:szCs w:val="28"/>
        </w:rPr>
        <w:t>The beauty and wellness industry is characterized by a wide range of products, brands, price levels, ingredients, and product categories. Customers may consider product ratings, reviews, price, ingredients, and intended skin type when evaluating beauty products.</w:t>
      </w:r>
    </w:p>
    <w:p w14:paraId="22225131" w14:textId="77777777" w:rsidR="000905C1" w:rsidRPr="00FD0FBD" w:rsidRDefault="000905C1" w:rsidP="000905C1">
      <w:pPr>
        <w:rPr>
          <w:sz w:val="28"/>
          <w:szCs w:val="28"/>
        </w:rPr>
      </w:pPr>
      <w:r w:rsidRPr="00FD0FBD">
        <w:rPr>
          <w:sz w:val="28"/>
          <w:szCs w:val="28"/>
        </w:rPr>
        <w:t>Data science techniques can help analyze these product characteristics and identify patterns in available product-level data. Such analysis can support businesses in understanding product positioning and identifying areas for further investigation.</w:t>
      </w:r>
    </w:p>
    <w:p w14:paraId="199190A2" w14:textId="77777777" w:rsidR="000905C1" w:rsidRPr="00FD0FBD" w:rsidRDefault="000905C1" w:rsidP="000905C1">
      <w:pPr>
        <w:rPr>
          <w:sz w:val="28"/>
          <w:szCs w:val="28"/>
        </w:rPr>
      </w:pPr>
      <w:r w:rsidRPr="00FD0FBD">
        <w:rPr>
          <w:sz w:val="28"/>
          <w:szCs w:val="28"/>
        </w:rPr>
        <w:t>However, meaningful analysis requires suitable data sources, reliable variables, appropriate preprocessing, and a clear understanding of dataset limitations.</w:t>
      </w:r>
    </w:p>
    <w:p w14:paraId="00664370" w14:textId="77777777" w:rsidR="000905C1" w:rsidRPr="00FD0FBD" w:rsidRDefault="000905C1" w:rsidP="000905C1">
      <w:pPr>
        <w:rPr>
          <w:b/>
          <w:bCs/>
          <w:color w:val="0F4761" w:themeColor="accent1" w:themeShade="BF"/>
          <w:sz w:val="28"/>
          <w:szCs w:val="28"/>
        </w:rPr>
      </w:pPr>
      <w:r w:rsidRPr="00FD0FBD">
        <w:rPr>
          <w:b/>
          <w:bCs/>
          <w:color w:val="0F4761" w:themeColor="accent1" w:themeShade="BF"/>
          <w:sz w:val="28"/>
          <w:szCs w:val="28"/>
        </w:rPr>
        <w:t>1.2 Purpose of Week 2</w:t>
      </w:r>
    </w:p>
    <w:p w14:paraId="6E35D615" w14:textId="77777777" w:rsidR="000905C1" w:rsidRPr="00FD0FBD" w:rsidRDefault="000905C1" w:rsidP="000905C1">
      <w:pPr>
        <w:rPr>
          <w:sz w:val="28"/>
          <w:szCs w:val="28"/>
        </w:rPr>
      </w:pPr>
      <w:r w:rsidRPr="00FD0FBD">
        <w:rPr>
          <w:sz w:val="28"/>
          <w:szCs w:val="28"/>
        </w:rPr>
        <w:t>The purpose of Week 2 is to develop a systematic strategy for identifying, evaluating, and collecting data relevant to the business problem defined during Week 1.</w:t>
      </w:r>
    </w:p>
    <w:p w14:paraId="2262DEE4" w14:textId="77777777" w:rsidR="000905C1" w:rsidRPr="00FD0FBD" w:rsidRDefault="000905C1" w:rsidP="000905C1">
      <w:pPr>
        <w:rPr>
          <w:sz w:val="28"/>
          <w:szCs w:val="28"/>
        </w:rPr>
      </w:pPr>
      <w:r w:rsidRPr="00FD0FBD">
        <w:rPr>
          <w:sz w:val="28"/>
          <w:szCs w:val="28"/>
        </w:rPr>
        <w:t>The work focuses on selecting appropriate data sources, evaluating data quality and accessibility, identifying important variables, and planning exploratory analysis and statistical investigation.</w:t>
      </w:r>
    </w:p>
    <w:p w14:paraId="460D8B0C" w14:textId="77777777" w:rsidR="000905C1" w:rsidRPr="00FD0FBD" w:rsidRDefault="000905C1" w:rsidP="000905C1">
      <w:pPr>
        <w:rPr>
          <w:b/>
          <w:bCs/>
          <w:color w:val="0F4761" w:themeColor="accent1" w:themeShade="BF"/>
          <w:sz w:val="28"/>
          <w:szCs w:val="28"/>
        </w:rPr>
      </w:pPr>
      <w:r w:rsidRPr="00FD0FBD">
        <w:rPr>
          <w:b/>
          <w:bCs/>
          <w:color w:val="0F4761" w:themeColor="accent1" w:themeShade="BF"/>
          <w:sz w:val="28"/>
          <w:szCs w:val="28"/>
        </w:rPr>
        <w:t>1.3 Project Overview</w:t>
      </w:r>
    </w:p>
    <w:p w14:paraId="109C2A5F" w14:textId="77777777" w:rsidR="000905C1" w:rsidRPr="00FD0FBD" w:rsidRDefault="000905C1" w:rsidP="000905C1">
      <w:pPr>
        <w:rPr>
          <w:sz w:val="28"/>
          <w:szCs w:val="28"/>
        </w:rPr>
      </w:pPr>
      <w:r w:rsidRPr="00FD0FBD">
        <w:rPr>
          <w:sz w:val="28"/>
          <w:szCs w:val="28"/>
        </w:rPr>
        <w:t>The project investigates relationships between beauty-product characteristics and product ratings.</w:t>
      </w:r>
    </w:p>
    <w:p w14:paraId="52123E46" w14:textId="77777777" w:rsidR="000905C1" w:rsidRPr="00FD0FBD" w:rsidRDefault="000905C1" w:rsidP="000905C1">
      <w:pPr>
        <w:rPr>
          <w:sz w:val="28"/>
          <w:szCs w:val="28"/>
        </w:rPr>
      </w:pPr>
      <w:r w:rsidRPr="00FD0FBD">
        <w:rPr>
          <w:sz w:val="28"/>
          <w:szCs w:val="28"/>
        </w:rPr>
        <w:t xml:space="preserve">The primary dataset selected during Week 1 is </w:t>
      </w:r>
      <w:r w:rsidRPr="00FD0FBD">
        <w:rPr>
          <w:i/>
          <w:iCs/>
          <w:sz w:val="28"/>
          <w:szCs w:val="28"/>
        </w:rPr>
        <w:t>Most Used Beauty and Cosmetic Products 2024</w:t>
      </w:r>
      <w:r w:rsidRPr="00FD0FBD">
        <w:rPr>
          <w:sz w:val="28"/>
          <w:szCs w:val="28"/>
        </w:rPr>
        <w:t>. It contains product-level attributes that can be examined using Python-based data analysis techniques.</w:t>
      </w:r>
    </w:p>
    <w:p w14:paraId="20EBF360" w14:textId="77777777" w:rsidR="000905C1" w:rsidRDefault="000905C1" w:rsidP="000905C1">
      <w:pPr>
        <w:rPr>
          <w:sz w:val="28"/>
          <w:szCs w:val="28"/>
        </w:rPr>
      </w:pPr>
      <w:r w:rsidRPr="00FD0FBD">
        <w:rPr>
          <w:sz w:val="28"/>
          <w:szCs w:val="28"/>
        </w:rPr>
        <w:t>The project will focus on descriptive and exploratory analysis rather than assuming that any particular product attribute causes higher ratings.</w:t>
      </w:r>
    </w:p>
    <w:p w14:paraId="6780FAB0" w14:textId="77777777" w:rsidR="00723FB4" w:rsidRPr="00FD0FBD" w:rsidRDefault="00723FB4" w:rsidP="000905C1">
      <w:pPr>
        <w:rPr>
          <w:sz w:val="28"/>
          <w:szCs w:val="28"/>
        </w:rPr>
      </w:pPr>
    </w:p>
    <w:p w14:paraId="16E46B97" w14:textId="622E3B02" w:rsidR="000905C1" w:rsidRPr="00FD0FBD" w:rsidRDefault="000905C1" w:rsidP="000905C1">
      <w:pPr>
        <w:rPr>
          <w:b/>
          <w:bCs/>
          <w:color w:val="0F4761" w:themeColor="accent1" w:themeShade="BF"/>
          <w:sz w:val="36"/>
          <w:szCs w:val="36"/>
          <w:u w:val="single"/>
        </w:rPr>
      </w:pPr>
      <w:r w:rsidRPr="00FD0FBD">
        <w:rPr>
          <w:b/>
          <w:bCs/>
          <w:color w:val="0F4761" w:themeColor="accent1" w:themeShade="BF"/>
          <w:sz w:val="36"/>
          <w:szCs w:val="36"/>
          <w:u w:val="single"/>
        </w:rPr>
        <w:t>Business Problem Statement</w:t>
      </w:r>
    </w:p>
    <w:p w14:paraId="54003ECB" w14:textId="77777777" w:rsidR="000905C1" w:rsidRPr="00FD0FBD" w:rsidRDefault="000905C1" w:rsidP="000905C1">
      <w:pPr>
        <w:rPr>
          <w:sz w:val="28"/>
          <w:szCs w:val="28"/>
        </w:rPr>
      </w:pPr>
      <w:r w:rsidRPr="00FD0FBD">
        <w:rPr>
          <w:sz w:val="28"/>
          <w:szCs w:val="28"/>
        </w:rPr>
        <w:t>Beauty brands operate in a competitive market where products differ in price, category, ingredients, intended skin type, packaging, and other characteristics. Understanding how these attributes relate to product ratings can help businesses investigate product positioning and portfolio performance.</w:t>
      </w:r>
    </w:p>
    <w:p w14:paraId="209F1F62" w14:textId="77777777" w:rsidR="00FD0FBD" w:rsidRDefault="00FD0FBD" w:rsidP="000905C1">
      <w:pPr>
        <w:rPr>
          <w:sz w:val="28"/>
          <w:szCs w:val="28"/>
        </w:rPr>
      </w:pPr>
    </w:p>
    <w:p w14:paraId="3EC04555" w14:textId="77777777" w:rsidR="00FD0FBD" w:rsidRDefault="00FD0FBD" w:rsidP="000905C1">
      <w:pPr>
        <w:rPr>
          <w:sz w:val="28"/>
          <w:szCs w:val="28"/>
        </w:rPr>
      </w:pPr>
    </w:p>
    <w:p w14:paraId="2875E1C4" w14:textId="1383B4EB" w:rsidR="000905C1" w:rsidRPr="00FD0FBD" w:rsidRDefault="000905C1" w:rsidP="000905C1">
      <w:pPr>
        <w:rPr>
          <w:sz w:val="28"/>
          <w:szCs w:val="28"/>
        </w:rPr>
      </w:pPr>
      <w:r w:rsidRPr="00FD0FBD">
        <w:rPr>
          <w:sz w:val="28"/>
          <w:szCs w:val="28"/>
        </w:rPr>
        <w:t>The business problem addressed by this project is:</w:t>
      </w:r>
    </w:p>
    <w:p w14:paraId="4D62E4E2" w14:textId="77777777" w:rsidR="000905C1" w:rsidRPr="00FD0FBD" w:rsidRDefault="000905C1" w:rsidP="000905C1">
      <w:pPr>
        <w:rPr>
          <w:sz w:val="28"/>
          <w:szCs w:val="28"/>
        </w:rPr>
      </w:pPr>
      <w:r w:rsidRPr="00FD0FBD">
        <w:rPr>
          <w:b/>
          <w:bCs/>
          <w:sz w:val="28"/>
          <w:szCs w:val="28"/>
        </w:rPr>
        <w:t>How can data science be used to analyze beauty-product attributes and investigate their relationships with product ratings, helping businesses make more informed decisions about product positioning, pricing, and portfolio management?</w:t>
      </w:r>
    </w:p>
    <w:p w14:paraId="65F39348" w14:textId="77777777" w:rsidR="000905C1" w:rsidRDefault="000905C1" w:rsidP="000905C1">
      <w:pPr>
        <w:rPr>
          <w:sz w:val="28"/>
          <w:szCs w:val="28"/>
        </w:rPr>
      </w:pPr>
      <w:r w:rsidRPr="00FD0FBD">
        <w:rPr>
          <w:sz w:val="28"/>
          <w:szCs w:val="28"/>
        </w:rPr>
        <w:t>The analysis will examine available product-level information to identify patterns and associations. It will also evaluate whether the selected attributes may provide useful information for predicting product ratings, provided the dataset supports a meaningful predictive task.</w:t>
      </w:r>
    </w:p>
    <w:p w14:paraId="4FCA6B0A" w14:textId="77777777" w:rsidR="00723FB4" w:rsidRPr="00FD0FBD" w:rsidRDefault="00723FB4" w:rsidP="000905C1">
      <w:pPr>
        <w:rPr>
          <w:sz w:val="28"/>
          <w:szCs w:val="28"/>
        </w:rPr>
      </w:pPr>
    </w:p>
    <w:p w14:paraId="4C66218C" w14:textId="4351508A" w:rsidR="000905C1" w:rsidRPr="00FD0FBD" w:rsidRDefault="000905C1" w:rsidP="000905C1">
      <w:pPr>
        <w:rPr>
          <w:b/>
          <w:bCs/>
          <w:color w:val="0F4761" w:themeColor="accent1" w:themeShade="BF"/>
          <w:sz w:val="36"/>
          <w:szCs w:val="36"/>
          <w:u w:val="single"/>
        </w:rPr>
      </w:pPr>
      <w:r w:rsidRPr="00FD0FBD">
        <w:rPr>
          <w:b/>
          <w:bCs/>
          <w:color w:val="0F4761" w:themeColor="accent1" w:themeShade="BF"/>
          <w:sz w:val="36"/>
          <w:szCs w:val="36"/>
          <w:u w:val="single"/>
        </w:rPr>
        <w:t>Objectives</w:t>
      </w:r>
    </w:p>
    <w:p w14:paraId="0521E363" w14:textId="77777777" w:rsidR="000905C1" w:rsidRPr="00FD0FBD" w:rsidRDefault="000905C1" w:rsidP="000905C1">
      <w:pPr>
        <w:rPr>
          <w:sz w:val="28"/>
          <w:szCs w:val="28"/>
        </w:rPr>
      </w:pPr>
      <w:r w:rsidRPr="00FD0FBD">
        <w:rPr>
          <w:sz w:val="28"/>
          <w:szCs w:val="28"/>
        </w:rPr>
        <w:t>The objectives of this Week 2 task are:</w:t>
      </w:r>
    </w:p>
    <w:p w14:paraId="001CF32F" w14:textId="77777777" w:rsidR="000905C1" w:rsidRPr="00FD0FBD" w:rsidRDefault="000905C1" w:rsidP="000905C1">
      <w:pPr>
        <w:numPr>
          <w:ilvl w:val="0"/>
          <w:numId w:val="1"/>
        </w:numPr>
        <w:rPr>
          <w:sz w:val="28"/>
          <w:szCs w:val="28"/>
        </w:rPr>
      </w:pPr>
      <w:r w:rsidRPr="00FD0FBD">
        <w:rPr>
          <w:sz w:val="28"/>
          <w:szCs w:val="28"/>
        </w:rPr>
        <w:t>Identify potential public data sources relevant to beauty-product performance analysis.</w:t>
      </w:r>
    </w:p>
    <w:p w14:paraId="71A9F79C" w14:textId="77777777" w:rsidR="000905C1" w:rsidRPr="00FD0FBD" w:rsidRDefault="000905C1" w:rsidP="000905C1">
      <w:pPr>
        <w:numPr>
          <w:ilvl w:val="0"/>
          <w:numId w:val="1"/>
        </w:numPr>
        <w:rPr>
          <w:sz w:val="28"/>
          <w:szCs w:val="28"/>
        </w:rPr>
      </w:pPr>
      <w:r w:rsidRPr="00FD0FBD">
        <w:rPr>
          <w:sz w:val="28"/>
          <w:szCs w:val="28"/>
        </w:rPr>
        <w:t>Evaluate candidate sources according to accessibility, reliability, completeness, relevance, and availability.</w:t>
      </w:r>
    </w:p>
    <w:p w14:paraId="208D1BF4" w14:textId="77777777" w:rsidR="000905C1" w:rsidRPr="00FD0FBD" w:rsidRDefault="000905C1" w:rsidP="000905C1">
      <w:pPr>
        <w:numPr>
          <w:ilvl w:val="0"/>
          <w:numId w:val="1"/>
        </w:numPr>
        <w:rPr>
          <w:sz w:val="28"/>
          <w:szCs w:val="28"/>
        </w:rPr>
      </w:pPr>
      <w:r w:rsidRPr="00FD0FBD">
        <w:rPr>
          <w:sz w:val="28"/>
          <w:szCs w:val="28"/>
        </w:rPr>
        <w:t>Justify the selection of the primary dataset.</w:t>
      </w:r>
    </w:p>
    <w:p w14:paraId="6076204D" w14:textId="77777777" w:rsidR="000905C1" w:rsidRPr="00FD0FBD" w:rsidRDefault="000905C1" w:rsidP="000905C1">
      <w:pPr>
        <w:numPr>
          <w:ilvl w:val="0"/>
          <w:numId w:val="1"/>
        </w:numPr>
        <w:rPr>
          <w:sz w:val="28"/>
          <w:szCs w:val="28"/>
        </w:rPr>
      </w:pPr>
      <w:r w:rsidRPr="00FD0FBD">
        <w:rPr>
          <w:sz w:val="28"/>
          <w:szCs w:val="28"/>
        </w:rPr>
        <w:t>Define a structured strategy for collecting and documenting data.</w:t>
      </w:r>
    </w:p>
    <w:p w14:paraId="2EC220CF" w14:textId="77777777" w:rsidR="000905C1" w:rsidRPr="00FD0FBD" w:rsidRDefault="000905C1" w:rsidP="000905C1">
      <w:pPr>
        <w:numPr>
          <w:ilvl w:val="0"/>
          <w:numId w:val="1"/>
        </w:numPr>
        <w:rPr>
          <w:sz w:val="28"/>
          <w:szCs w:val="28"/>
        </w:rPr>
      </w:pPr>
      <w:r w:rsidRPr="00FD0FBD">
        <w:rPr>
          <w:sz w:val="28"/>
          <w:szCs w:val="28"/>
        </w:rPr>
        <w:t>Identify the variables required to answer the research questions.</w:t>
      </w:r>
    </w:p>
    <w:p w14:paraId="6871822F" w14:textId="77777777" w:rsidR="000905C1" w:rsidRPr="00FD0FBD" w:rsidRDefault="000905C1" w:rsidP="000905C1">
      <w:pPr>
        <w:numPr>
          <w:ilvl w:val="0"/>
          <w:numId w:val="1"/>
        </w:numPr>
        <w:rPr>
          <w:sz w:val="28"/>
          <w:szCs w:val="28"/>
        </w:rPr>
      </w:pPr>
      <w:r w:rsidRPr="00FD0FBD">
        <w:rPr>
          <w:sz w:val="28"/>
          <w:szCs w:val="28"/>
        </w:rPr>
        <w:t>Assess the quality and limitations of the selected dataset.</w:t>
      </w:r>
    </w:p>
    <w:p w14:paraId="659C2EDF" w14:textId="77777777" w:rsidR="000905C1" w:rsidRPr="00FD0FBD" w:rsidRDefault="000905C1" w:rsidP="000905C1">
      <w:pPr>
        <w:numPr>
          <w:ilvl w:val="0"/>
          <w:numId w:val="1"/>
        </w:numPr>
        <w:rPr>
          <w:sz w:val="28"/>
          <w:szCs w:val="28"/>
        </w:rPr>
      </w:pPr>
      <w:r w:rsidRPr="00FD0FBD">
        <w:rPr>
          <w:sz w:val="28"/>
          <w:szCs w:val="28"/>
        </w:rPr>
        <w:t>Plan exploratory data analysis using descriptive statistics and visualizations.</w:t>
      </w:r>
    </w:p>
    <w:p w14:paraId="33BF0D22" w14:textId="77777777" w:rsidR="000905C1" w:rsidRPr="00FD0FBD" w:rsidRDefault="000905C1" w:rsidP="000905C1">
      <w:pPr>
        <w:numPr>
          <w:ilvl w:val="0"/>
          <w:numId w:val="1"/>
        </w:numPr>
        <w:rPr>
          <w:sz w:val="28"/>
          <w:szCs w:val="28"/>
        </w:rPr>
      </w:pPr>
      <w:r w:rsidRPr="00FD0FBD">
        <w:rPr>
          <w:sz w:val="28"/>
          <w:szCs w:val="28"/>
        </w:rPr>
        <w:t>Identify appropriate statistical techniques for investigating relationships between variables.</w:t>
      </w:r>
    </w:p>
    <w:p w14:paraId="4367AF50" w14:textId="77777777" w:rsidR="000905C1" w:rsidRPr="00FD0FBD" w:rsidRDefault="000905C1" w:rsidP="000905C1">
      <w:pPr>
        <w:numPr>
          <w:ilvl w:val="0"/>
          <w:numId w:val="1"/>
        </w:numPr>
        <w:rPr>
          <w:sz w:val="28"/>
          <w:szCs w:val="28"/>
        </w:rPr>
      </w:pPr>
      <w:r w:rsidRPr="00FD0FBD">
        <w:rPr>
          <w:sz w:val="28"/>
          <w:szCs w:val="28"/>
        </w:rPr>
        <w:t>Plan initial data cleaning and preprocessing.</w:t>
      </w:r>
    </w:p>
    <w:p w14:paraId="7BBD615B" w14:textId="7718A807" w:rsidR="000905C1" w:rsidRPr="00E948E2" w:rsidRDefault="00E948E2" w:rsidP="00E948E2">
      <w:pPr>
        <w:rPr>
          <w:sz w:val="28"/>
          <w:szCs w:val="28"/>
        </w:rPr>
      </w:pPr>
      <w:r>
        <w:rPr>
          <w:sz w:val="28"/>
          <w:szCs w:val="28"/>
        </w:rPr>
        <w:t xml:space="preserve">     </w:t>
      </w:r>
      <w:r w:rsidRPr="00E948E2">
        <w:rPr>
          <w:sz w:val="28"/>
          <w:szCs w:val="28"/>
        </w:rPr>
        <w:t xml:space="preserve">10.   </w:t>
      </w:r>
      <w:r w:rsidR="000905C1" w:rsidRPr="00E948E2">
        <w:rPr>
          <w:sz w:val="28"/>
          <w:szCs w:val="28"/>
        </w:rPr>
        <w:t>Establish a reproducible workflow for subsequent analysis.</w:t>
      </w:r>
    </w:p>
    <w:p w14:paraId="2B4CE356" w14:textId="60AC994C" w:rsidR="000905C1" w:rsidRPr="00E948E2" w:rsidRDefault="000905C1" w:rsidP="000905C1">
      <w:pPr>
        <w:rPr>
          <w:b/>
          <w:bCs/>
          <w:color w:val="0F4761" w:themeColor="accent1" w:themeShade="BF"/>
          <w:sz w:val="36"/>
          <w:szCs w:val="36"/>
          <w:u w:val="single"/>
        </w:rPr>
      </w:pPr>
      <w:r w:rsidRPr="00E948E2">
        <w:rPr>
          <w:b/>
          <w:bCs/>
          <w:color w:val="0F4761" w:themeColor="accent1" w:themeShade="BF"/>
          <w:sz w:val="36"/>
          <w:szCs w:val="36"/>
          <w:u w:val="single"/>
        </w:rPr>
        <w:t>Research Questions</w:t>
      </w:r>
    </w:p>
    <w:p w14:paraId="3FBA16B6" w14:textId="77777777" w:rsidR="000905C1" w:rsidRPr="00FD0FBD" w:rsidRDefault="000905C1" w:rsidP="000905C1">
      <w:pPr>
        <w:rPr>
          <w:sz w:val="28"/>
          <w:szCs w:val="28"/>
        </w:rPr>
      </w:pPr>
      <w:r w:rsidRPr="00FD0FBD">
        <w:rPr>
          <w:sz w:val="28"/>
          <w:szCs w:val="28"/>
        </w:rPr>
        <w:t>The following research questions were established during Week 1 and will guide the data collection and analysis process.</w:t>
      </w:r>
    </w:p>
    <w:p w14:paraId="61060DFF" w14:textId="77777777" w:rsidR="000905C1" w:rsidRPr="00FD0FBD" w:rsidRDefault="000905C1" w:rsidP="000905C1">
      <w:pPr>
        <w:numPr>
          <w:ilvl w:val="0"/>
          <w:numId w:val="2"/>
        </w:numPr>
        <w:rPr>
          <w:sz w:val="28"/>
          <w:szCs w:val="28"/>
        </w:rPr>
      </w:pPr>
      <w:r w:rsidRPr="00FD0FBD">
        <w:rPr>
          <w:sz w:val="28"/>
          <w:szCs w:val="28"/>
        </w:rPr>
        <w:t>How do average product ratings vary across beauty-product categories?</w:t>
      </w:r>
    </w:p>
    <w:p w14:paraId="4053CD39" w14:textId="77777777" w:rsidR="000905C1" w:rsidRPr="00FD0FBD" w:rsidRDefault="000905C1" w:rsidP="000905C1">
      <w:pPr>
        <w:numPr>
          <w:ilvl w:val="0"/>
          <w:numId w:val="2"/>
        </w:numPr>
        <w:rPr>
          <w:sz w:val="28"/>
          <w:szCs w:val="28"/>
        </w:rPr>
      </w:pPr>
      <w:r w:rsidRPr="00FD0FBD">
        <w:rPr>
          <w:sz w:val="28"/>
          <w:szCs w:val="28"/>
        </w:rPr>
        <w:lastRenderedPageBreak/>
        <w:t>How do product ratings differ across brands?</w:t>
      </w:r>
    </w:p>
    <w:p w14:paraId="69F4D886" w14:textId="77777777" w:rsidR="000905C1" w:rsidRPr="00FD0FBD" w:rsidRDefault="000905C1" w:rsidP="000905C1">
      <w:pPr>
        <w:numPr>
          <w:ilvl w:val="0"/>
          <w:numId w:val="2"/>
        </w:numPr>
        <w:rPr>
          <w:sz w:val="28"/>
          <w:szCs w:val="28"/>
        </w:rPr>
      </w:pPr>
      <w:r w:rsidRPr="00FD0FBD">
        <w:rPr>
          <w:sz w:val="28"/>
          <w:szCs w:val="28"/>
        </w:rPr>
        <w:t>Is product price associated with product ratings?</w:t>
      </w:r>
    </w:p>
    <w:p w14:paraId="71237E32" w14:textId="77777777" w:rsidR="000905C1" w:rsidRPr="00FD0FBD" w:rsidRDefault="000905C1" w:rsidP="000905C1">
      <w:pPr>
        <w:numPr>
          <w:ilvl w:val="0"/>
          <w:numId w:val="2"/>
        </w:numPr>
        <w:rPr>
          <w:sz w:val="28"/>
          <w:szCs w:val="28"/>
        </w:rPr>
      </w:pPr>
      <w:r w:rsidRPr="00FD0FBD">
        <w:rPr>
          <w:sz w:val="28"/>
          <w:szCs w:val="28"/>
        </w:rPr>
        <w:t>Is the number of product reviews associated with product ratings?</w:t>
      </w:r>
    </w:p>
    <w:p w14:paraId="79AD251E" w14:textId="77777777" w:rsidR="000905C1" w:rsidRPr="00FD0FBD" w:rsidRDefault="000905C1" w:rsidP="000905C1">
      <w:pPr>
        <w:numPr>
          <w:ilvl w:val="0"/>
          <w:numId w:val="2"/>
        </w:numPr>
        <w:rPr>
          <w:sz w:val="28"/>
          <w:szCs w:val="28"/>
        </w:rPr>
      </w:pPr>
      <w:r w:rsidRPr="00FD0FBD">
        <w:rPr>
          <w:sz w:val="28"/>
          <w:szCs w:val="28"/>
        </w:rPr>
        <w:t>Do rating distributions differ across product-target skin types?</w:t>
      </w:r>
    </w:p>
    <w:p w14:paraId="0275F1E7" w14:textId="77777777" w:rsidR="000905C1" w:rsidRPr="00FD0FBD" w:rsidRDefault="000905C1" w:rsidP="000905C1">
      <w:pPr>
        <w:numPr>
          <w:ilvl w:val="0"/>
          <w:numId w:val="2"/>
        </w:numPr>
        <w:rPr>
          <w:sz w:val="28"/>
          <w:szCs w:val="28"/>
        </w:rPr>
      </w:pPr>
      <w:r w:rsidRPr="00FD0FBD">
        <w:rPr>
          <w:sz w:val="28"/>
          <w:szCs w:val="28"/>
        </w:rPr>
        <w:t>Are there differences in ratings across main-ingredient groups?</w:t>
      </w:r>
    </w:p>
    <w:p w14:paraId="01CDE418" w14:textId="77777777" w:rsidR="000905C1" w:rsidRPr="00FD0FBD" w:rsidRDefault="000905C1" w:rsidP="000905C1">
      <w:pPr>
        <w:numPr>
          <w:ilvl w:val="0"/>
          <w:numId w:val="2"/>
        </w:numPr>
        <w:rPr>
          <w:sz w:val="28"/>
          <w:szCs w:val="28"/>
        </w:rPr>
      </w:pPr>
      <w:r w:rsidRPr="00FD0FBD">
        <w:rPr>
          <w:sz w:val="28"/>
          <w:szCs w:val="28"/>
        </w:rPr>
        <w:t>Do cruelty-free and non-cruelty-free products differ in their price and rating distributions?</w:t>
      </w:r>
    </w:p>
    <w:p w14:paraId="52B41089" w14:textId="77777777" w:rsidR="000905C1" w:rsidRDefault="000905C1" w:rsidP="000905C1">
      <w:pPr>
        <w:rPr>
          <w:sz w:val="28"/>
          <w:szCs w:val="28"/>
        </w:rPr>
      </w:pPr>
      <w:r w:rsidRPr="00FD0FBD">
        <w:rPr>
          <w:sz w:val="28"/>
          <w:szCs w:val="28"/>
        </w:rPr>
        <w:t>These questions determine which variables must be available in the selected dataset and guide the choice of statistical methods and visualizations.</w:t>
      </w:r>
    </w:p>
    <w:p w14:paraId="7D21E3FF" w14:textId="77777777" w:rsidR="00723FB4" w:rsidRPr="00FD0FBD" w:rsidRDefault="00723FB4" w:rsidP="000905C1">
      <w:pPr>
        <w:rPr>
          <w:sz w:val="28"/>
          <w:szCs w:val="28"/>
        </w:rPr>
      </w:pPr>
    </w:p>
    <w:p w14:paraId="60EB41DD" w14:textId="10EF6E57" w:rsidR="000905C1" w:rsidRPr="00FA096B" w:rsidRDefault="000905C1" w:rsidP="000905C1">
      <w:pPr>
        <w:rPr>
          <w:b/>
          <w:bCs/>
          <w:color w:val="0F4761" w:themeColor="accent1" w:themeShade="BF"/>
          <w:sz w:val="36"/>
          <w:szCs w:val="36"/>
          <w:u w:val="single"/>
        </w:rPr>
      </w:pPr>
      <w:r w:rsidRPr="00FA096B">
        <w:rPr>
          <w:b/>
          <w:bCs/>
          <w:color w:val="0F4761" w:themeColor="accent1" w:themeShade="BF"/>
          <w:sz w:val="36"/>
          <w:szCs w:val="36"/>
          <w:u w:val="single"/>
        </w:rPr>
        <w:t>Data Requirements</w:t>
      </w:r>
    </w:p>
    <w:p w14:paraId="3C4A9546" w14:textId="171C758D" w:rsidR="000905C1" w:rsidRPr="00FA096B" w:rsidRDefault="000905C1" w:rsidP="000905C1">
      <w:pPr>
        <w:rPr>
          <w:b/>
          <w:bCs/>
          <w:color w:val="0F4761" w:themeColor="accent1" w:themeShade="BF"/>
          <w:sz w:val="28"/>
          <w:szCs w:val="28"/>
        </w:rPr>
      </w:pPr>
      <w:r w:rsidRPr="00FA096B">
        <w:rPr>
          <w:b/>
          <w:bCs/>
          <w:color w:val="0F4761" w:themeColor="accent1" w:themeShade="BF"/>
          <w:sz w:val="28"/>
          <w:szCs w:val="28"/>
        </w:rPr>
        <w:t>Required Data</w:t>
      </w:r>
    </w:p>
    <w:p w14:paraId="144D7E0B" w14:textId="77777777" w:rsidR="000905C1" w:rsidRPr="00FD0FBD" w:rsidRDefault="000905C1" w:rsidP="000905C1">
      <w:pPr>
        <w:rPr>
          <w:sz w:val="28"/>
          <w:szCs w:val="28"/>
        </w:rPr>
      </w:pPr>
      <w:r w:rsidRPr="00FD0FBD">
        <w:rPr>
          <w:sz w:val="28"/>
          <w:szCs w:val="28"/>
        </w:rPr>
        <w:t>The project requires structured product-level data containing numerical and categorical variables.</w:t>
      </w:r>
    </w:p>
    <w:p w14:paraId="7BE916C7" w14:textId="77777777" w:rsidR="000905C1" w:rsidRPr="00FD0FBD" w:rsidRDefault="000905C1" w:rsidP="000905C1">
      <w:pPr>
        <w:rPr>
          <w:sz w:val="28"/>
          <w:szCs w:val="28"/>
        </w:rPr>
      </w:pPr>
      <w:r w:rsidRPr="00FD0FBD">
        <w:rPr>
          <w:sz w:val="28"/>
          <w:szCs w:val="28"/>
        </w:rPr>
        <w:t>The important data requirements are:</w:t>
      </w:r>
    </w:p>
    <w:p w14:paraId="381BC5A2" w14:textId="77777777" w:rsidR="000905C1" w:rsidRPr="00FD0FBD" w:rsidRDefault="000905C1" w:rsidP="000905C1">
      <w:pPr>
        <w:numPr>
          <w:ilvl w:val="0"/>
          <w:numId w:val="3"/>
        </w:numPr>
        <w:rPr>
          <w:sz w:val="28"/>
          <w:szCs w:val="28"/>
        </w:rPr>
      </w:pPr>
      <w:r w:rsidRPr="00FD0FBD">
        <w:rPr>
          <w:sz w:val="28"/>
          <w:szCs w:val="28"/>
        </w:rPr>
        <w:t>Product identification and brand information.</w:t>
      </w:r>
    </w:p>
    <w:p w14:paraId="1C799CB7" w14:textId="77777777" w:rsidR="000905C1" w:rsidRPr="00FD0FBD" w:rsidRDefault="000905C1" w:rsidP="000905C1">
      <w:pPr>
        <w:numPr>
          <w:ilvl w:val="0"/>
          <w:numId w:val="3"/>
        </w:numPr>
        <w:rPr>
          <w:sz w:val="28"/>
          <w:szCs w:val="28"/>
        </w:rPr>
      </w:pPr>
      <w:r w:rsidRPr="00FD0FBD">
        <w:rPr>
          <w:sz w:val="28"/>
          <w:szCs w:val="28"/>
        </w:rPr>
        <w:t>Product category and classification.</w:t>
      </w:r>
    </w:p>
    <w:p w14:paraId="007DC930" w14:textId="77777777" w:rsidR="000905C1" w:rsidRPr="00FD0FBD" w:rsidRDefault="000905C1" w:rsidP="000905C1">
      <w:pPr>
        <w:numPr>
          <w:ilvl w:val="0"/>
          <w:numId w:val="3"/>
        </w:numPr>
        <w:rPr>
          <w:sz w:val="28"/>
          <w:szCs w:val="28"/>
        </w:rPr>
      </w:pPr>
      <w:r w:rsidRPr="00FD0FBD">
        <w:rPr>
          <w:sz w:val="28"/>
          <w:szCs w:val="28"/>
        </w:rPr>
        <w:t>Product price and rating.</w:t>
      </w:r>
    </w:p>
    <w:p w14:paraId="749BEC75" w14:textId="77777777" w:rsidR="000905C1" w:rsidRPr="00FD0FBD" w:rsidRDefault="000905C1" w:rsidP="000905C1">
      <w:pPr>
        <w:numPr>
          <w:ilvl w:val="0"/>
          <w:numId w:val="3"/>
        </w:numPr>
        <w:rPr>
          <w:sz w:val="28"/>
          <w:szCs w:val="28"/>
        </w:rPr>
      </w:pPr>
      <w:r w:rsidRPr="00FD0FBD">
        <w:rPr>
          <w:sz w:val="28"/>
          <w:szCs w:val="28"/>
        </w:rPr>
        <w:t>Number of reviews as an available engagement indicator.</w:t>
      </w:r>
    </w:p>
    <w:p w14:paraId="1CCB4349" w14:textId="77777777" w:rsidR="000905C1" w:rsidRPr="00FD0FBD" w:rsidRDefault="000905C1" w:rsidP="000905C1">
      <w:pPr>
        <w:numPr>
          <w:ilvl w:val="0"/>
          <w:numId w:val="3"/>
        </w:numPr>
        <w:rPr>
          <w:sz w:val="28"/>
          <w:szCs w:val="28"/>
        </w:rPr>
      </w:pPr>
      <w:r w:rsidRPr="00FD0FBD">
        <w:rPr>
          <w:sz w:val="28"/>
          <w:szCs w:val="28"/>
        </w:rPr>
        <w:t>Intended skin type and target audience.</w:t>
      </w:r>
    </w:p>
    <w:p w14:paraId="3CE1136C" w14:textId="77777777" w:rsidR="000905C1" w:rsidRPr="00FD0FBD" w:rsidRDefault="000905C1" w:rsidP="000905C1">
      <w:pPr>
        <w:numPr>
          <w:ilvl w:val="0"/>
          <w:numId w:val="3"/>
        </w:numPr>
        <w:rPr>
          <w:sz w:val="28"/>
          <w:szCs w:val="28"/>
        </w:rPr>
      </w:pPr>
      <w:r w:rsidRPr="00FD0FBD">
        <w:rPr>
          <w:sz w:val="28"/>
          <w:szCs w:val="28"/>
        </w:rPr>
        <w:t>Main ingredient and packaging type.</w:t>
      </w:r>
    </w:p>
    <w:p w14:paraId="21B2F027" w14:textId="77777777" w:rsidR="000905C1" w:rsidRPr="00FD0FBD" w:rsidRDefault="000905C1" w:rsidP="000905C1">
      <w:pPr>
        <w:numPr>
          <w:ilvl w:val="0"/>
          <w:numId w:val="3"/>
        </w:numPr>
        <w:rPr>
          <w:sz w:val="28"/>
          <w:szCs w:val="28"/>
        </w:rPr>
      </w:pPr>
      <w:r w:rsidRPr="00FD0FBD">
        <w:rPr>
          <w:sz w:val="28"/>
          <w:szCs w:val="28"/>
        </w:rPr>
        <w:t>Cruelty-free status and country of origin.</w:t>
      </w:r>
    </w:p>
    <w:p w14:paraId="68B3BA71" w14:textId="77777777" w:rsidR="000905C1" w:rsidRPr="00FD0FBD" w:rsidRDefault="000905C1" w:rsidP="000905C1">
      <w:pPr>
        <w:rPr>
          <w:sz w:val="28"/>
          <w:szCs w:val="28"/>
        </w:rPr>
      </w:pPr>
      <w:r w:rsidRPr="00FD0FBD">
        <w:rPr>
          <w:sz w:val="28"/>
          <w:szCs w:val="28"/>
        </w:rPr>
        <w:t>The data should have clearly defined fields, usable data types, sufficient observations for meaningful comparisons, and accessible documentation.</w:t>
      </w:r>
    </w:p>
    <w:p w14:paraId="52047CAF" w14:textId="434D9551" w:rsidR="000905C1" w:rsidRPr="00FA096B" w:rsidRDefault="000905C1" w:rsidP="000905C1">
      <w:pPr>
        <w:rPr>
          <w:b/>
          <w:bCs/>
          <w:color w:val="0F4761" w:themeColor="accent1" w:themeShade="BF"/>
          <w:sz w:val="28"/>
          <w:szCs w:val="28"/>
        </w:rPr>
      </w:pPr>
      <w:r w:rsidRPr="00FA096B">
        <w:rPr>
          <w:b/>
          <w:bCs/>
          <w:color w:val="0F4761" w:themeColor="accent1" w:themeShade="BF"/>
          <w:sz w:val="28"/>
          <w:szCs w:val="28"/>
        </w:rPr>
        <w:t>Primary Dataset</w:t>
      </w:r>
    </w:p>
    <w:p w14:paraId="1130142D" w14:textId="77777777" w:rsidR="000905C1" w:rsidRPr="00FD0FBD" w:rsidRDefault="000905C1" w:rsidP="000905C1">
      <w:pPr>
        <w:rPr>
          <w:sz w:val="28"/>
          <w:szCs w:val="28"/>
        </w:rPr>
      </w:pPr>
      <w:r w:rsidRPr="00FD0FBD">
        <w:rPr>
          <w:b/>
          <w:bCs/>
          <w:sz w:val="28"/>
          <w:szCs w:val="28"/>
        </w:rPr>
        <w:t>Dataset Name:</w:t>
      </w:r>
      <w:r w:rsidRPr="00FD0FBD">
        <w:rPr>
          <w:sz w:val="28"/>
          <w:szCs w:val="28"/>
        </w:rPr>
        <w:t xml:space="preserve"> Most Used Beauty and Cosmetic Products 2024</w:t>
      </w:r>
    </w:p>
    <w:p w14:paraId="7C82CA93" w14:textId="77777777" w:rsidR="000905C1" w:rsidRPr="00FD0FBD" w:rsidRDefault="000905C1" w:rsidP="000905C1">
      <w:pPr>
        <w:rPr>
          <w:sz w:val="28"/>
          <w:szCs w:val="28"/>
        </w:rPr>
      </w:pPr>
      <w:r w:rsidRPr="00FD0FBD">
        <w:rPr>
          <w:b/>
          <w:bCs/>
          <w:sz w:val="28"/>
          <w:szCs w:val="28"/>
        </w:rPr>
        <w:t>Dataset Source:</w:t>
      </w:r>
      <w:r w:rsidRPr="00FD0FBD">
        <w:rPr>
          <w:sz w:val="28"/>
          <w:szCs w:val="28"/>
        </w:rPr>
        <w:t xml:space="preserve"> Kaggle</w:t>
      </w:r>
    </w:p>
    <w:p w14:paraId="40A26D80" w14:textId="77777777" w:rsidR="000905C1" w:rsidRPr="00FD0FBD" w:rsidRDefault="000905C1" w:rsidP="000905C1">
      <w:pPr>
        <w:rPr>
          <w:sz w:val="28"/>
          <w:szCs w:val="28"/>
        </w:rPr>
      </w:pPr>
      <w:r w:rsidRPr="00FD0FBD">
        <w:rPr>
          <w:b/>
          <w:bCs/>
          <w:sz w:val="28"/>
          <w:szCs w:val="28"/>
        </w:rPr>
        <w:lastRenderedPageBreak/>
        <w:t>Dataset Link:</w:t>
      </w:r>
      <w:r w:rsidRPr="00FD0FBD">
        <w:rPr>
          <w:sz w:val="28"/>
          <w:szCs w:val="28"/>
        </w:rPr>
        <w:br/>
      </w:r>
      <w:hyperlink r:id="rId5" w:history="1">
        <w:r w:rsidRPr="00FD0FBD">
          <w:rPr>
            <w:rStyle w:val="Hyperlink"/>
            <w:sz w:val="28"/>
            <w:szCs w:val="28"/>
          </w:rPr>
          <w:t>https://www.kaggle.com/d</w:t>
        </w:r>
        <w:r w:rsidRPr="00FD0FBD">
          <w:rPr>
            <w:rStyle w:val="Hyperlink"/>
            <w:sz w:val="28"/>
            <w:szCs w:val="28"/>
          </w:rPr>
          <w:t>a</w:t>
        </w:r>
        <w:r w:rsidRPr="00FD0FBD">
          <w:rPr>
            <w:rStyle w:val="Hyperlink"/>
            <w:sz w:val="28"/>
            <w:szCs w:val="28"/>
          </w:rPr>
          <w:t>tasets/aashitanoah/most-used-beauty-and-cosmetic-products-2024</w:t>
        </w:r>
      </w:hyperlink>
    </w:p>
    <w:p w14:paraId="324FAA55" w14:textId="77777777" w:rsidR="000905C1" w:rsidRPr="00FD0FBD" w:rsidRDefault="000905C1" w:rsidP="000905C1">
      <w:pPr>
        <w:rPr>
          <w:sz w:val="28"/>
          <w:szCs w:val="28"/>
        </w:rPr>
      </w:pPr>
      <w:r w:rsidRPr="00FD0FBD">
        <w:rPr>
          <w:b/>
          <w:bCs/>
          <w:sz w:val="28"/>
          <w:szCs w:val="28"/>
        </w:rPr>
        <w:t>Local File Name:</w:t>
      </w:r>
      <w:r w:rsidRPr="00FD0FBD">
        <w:rPr>
          <w:sz w:val="28"/>
          <w:szCs w:val="28"/>
        </w:rPr>
        <w:t xml:space="preserve"> most_used_beauty_cosmetics_products_extended.csv</w:t>
      </w:r>
    </w:p>
    <w:p w14:paraId="354648C2" w14:textId="77777777" w:rsidR="000905C1" w:rsidRPr="00FD0FBD" w:rsidRDefault="000905C1" w:rsidP="000905C1">
      <w:pPr>
        <w:rPr>
          <w:sz w:val="28"/>
          <w:szCs w:val="28"/>
        </w:rPr>
      </w:pPr>
      <w:r w:rsidRPr="00FD0FBD">
        <w:rPr>
          <w:sz w:val="28"/>
          <w:szCs w:val="28"/>
        </w:rPr>
        <w:t>According to the initial inspection documented in Week 1, the dataset contains 15,000 records and 14 columns. These values will be revalidated during the Week 2 quality assessment.</w:t>
      </w:r>
    </w:p>
    <w:p w14:paraId="6462180F" w14:textId="77777777" w:rsidR="000905C1" w:rsidRPr="00FD0FBD" w:rsidRDefault="000905C1" w:rsidP="000905C1">
      <w:pPr>
        <w:rPr>
          <w:sz w:val="28"/>
          <w:szCs w:val="28"/>
        </w:rPr>
      </w:pPr>
      <w:r w:rsidRPr="00FD0FBD">
        <w:rPr>
          <w:sz w:val="28"/>
          <w:szCs w:val="28"/>
        </w:rPr>
        <w:t>The dataset includes product names, brands, categories, usage frequency, prices, ratings, review counts, product sizes, skin types, gender targets, packaging types, main ingredients, cruelty-free status, and country of origin.</w:t>
      </w:r>
    </w:p>
    <w:p w14:paraId="2241F2A2" w14:textId="77777777" w:rsidR="000905C1" w:rsidRDefault="000905C1" w:rsidP="000905C1">
      <w:pPr>
        <w:rPr>
          <w:sz w:val="28"/>
          <w:szCs w:val="28"/>
        </w:rPr>
      </w:pPr>
      <w:r w:rsidRPr="00FD0FBD">
        <w:rPr>
          <w:sz w:val="28"/>
          <w:szCs w:val="28"/>
        </w:rPr>
        <w:t>The dataset is suitable for the planned exploratory investigation because it contains several variables directly related to the project's research questions. However, its collection methodology, provenance, license, and representativeness must be verified before treating its contents as reliable evidence about the wider beauty market.</w:t>
      </w:r>
    </w:p>
    <w:p w14:paraId="35FB59ED" w14:textId="77777777" w:rsidR="00723FB4" w:rsidRPr="00FD0FBD" w:rsidRDefault="00723FB4" w:rsidP="000905C1">
      <w:pPr>
        <w:rPr>
          <w:sz w:val="28"/>
          <w:szCs w:val="28"/>
        </w:rPr>
      </w:pPr>
    </w:p>
    <w:p w14:paraId="5705FC01" w14:textId="126612CE" w:rsidR="000905C1" w:rsidRPr="00723FB4" w:rsidRDefault="000905C1" w:rsidP="000905C1">
      <w:pPr>
        <w:rPr>
          <w:b/>
          <w:bCs/>
          <w:color w:val="0F4761" w:themeColor="accent1" w:themeShade="BF"/>
          <w:sz w:val="36"/>
          <w:szCs w:val="36"/>
          <w:u w:val="single"/>
        </w:rPr>
      </w:pPr>
      <w:r w:rsidRPr="00723FB4">
        <w:rPr>
          <w:b/>
          <w:bCs/>
          <w:color w:val="0F4761" w:themeColor="accent1" w:themeShade="BF"/>
          <w:sz w:val="36"/>
          <w:szCs w:val="36"/>
          <w:u w:val="single"/>
        </w:rPr>
        <w:t>Potential Data Sources</w:t>
      </w:r>
    </w:p>
    <w:p w14:paraId="1BA19353" w14:textId="77777777" w:rsidR="000905C1" w:rsidRPr="00FD0FBD" w:rsidRDefault="000905C1" w:rsidP="000905C1">
      <w:pPr>
        <w:rPr>
          <w:sz w:val="28"/>
          <w:szCs w:val="28"/>
        </w:rPr>
      </w:pPr>
      <w:r w:rsidRPr="00FD0FBD">
        <w:rPr>
          <w:sz w:val="28"/>
          <w:szCs w:val="28"/>
        </w:rPr>
        <w:t>To develop a reliable sourcing strategy, multiple public data discovery platforms and potential supplementary sources will be considered.</w:t>
      </w:r>
    </w:p>
    <w:p w14:paraId="209D8C47" w14:textId="156C00CC" w:rsidR="000905C1" w:rsidRPr="00723FB4" w:rsidRDefault="000905C1" w:rsidP="000905C1">
      <w:pPr>
        <w:rPr>
          <w:b/>
          <w:bCs/>
          <w:color w:val="0F4761" w:themeColor="accent1" w:themeShade="BF"/>
          <w:sz w:val="28"/>
          <w:szCs w:val="28"/>
        </w:rPr>
      </w:pPr>
      <w:r w:rsidRPr="00723FB4">
        <w:rPr>
          <w:b/>
          <w:bCs/>
          <w:color w:val="0F4761" w:themeColor="accent1" w:themeShade="BF"/>
          <w:sz w:val="28"/>
          <w:szCs w:val="28"/>
        </w:rPr>
        <w:t>Kaggle Datasets</w:t>
      </w:r>
    </w:p>
    <w:p w14:paraId="571B5150" w14:textId="77777777" w:rsidR="000905C1" w:rsidRPr="00FD0FBD" w:rsidRDefault="000905C1" w:rsidP="000905C1">
      <w:pPr>
        <w:rPr>
          <w:sz w:val="28"/>
          <w:szCs w:val="28"/>
        </w:rPr>
      </w:pPr>
      <w:r w:rsidRPr="00FD0FBD">
        <w:rPr>
          <w:b/>
          <w:bCs/>
          <w:sz w:val="28"/>
          <w:szCs w:val="28"/>
        </w:rPr>
        <w:t>Website:</w:t>
      </w:r>
      <w:r w:rsidRPr="00FD0FBD">
        <w:rPr>
          <w:sz w:val="28"/>
          <w:szCs w:val="28"/>
        </w:rPr>
        <w:t xml:space="preserve"> </w:t>
      </w:r>
      <w:hyperlink r:id="rId6" w:history="1">
        <w:r w:rsidRPr="00FD0FBD">
          <w:rPr>
            <w:rStyle w:val="Hyperlink"/>
            <w:sz w:val="28"/>
            <w:szCs w:val="28"/>
          </w:rPr>
          <w:t>https://www.kaggle.com/data</w:t>
        </w:r>
        <w:r w:rsidRPr="00FD0FBD">
          <w:rPr>
            <w:rStyle w:val="Hyperlink"/>
            <w:sz w:val="28"/>
            <w:szCs w:val="28"/>
          </w:rPr>
          <w:t>s</w:t>
        </w:r>
        <w:r w:rsidRPr="00FD0FBD">
          <w:rPr>
            <w:rStyle w:val="Hyperlink"/>
            <w:sz w:val="28"/>
            <w:szCs w:val="28"/>
          </w:rPr>
          <w:t>ets</w:t>
        </w:r>
      </w:hyperlink>
    </w:p>
    <w:p w14:paraId="4E0B5BE1" w14:textId="77777777" w:rsidR="000905C1" w:rsidRPr="00FD0FBD" w:rsidRDefault="000905C1" w:rsidP="000905C1">
      <w:pPr>
        <w:rPr>
          <w:sz w:val="28"/>
          <w:szCs w:val="28"/>
        </w:rPr>
      </w:pPr>
      <w:r w:rsidRPr="00FD0FBD">
        <w:rPr>
          <w:sz w:val="28"/>
          <w:szCs w:val="28"/>
        </w:rPr>
        <w:t>Kaggle provides datasets covering different industries, including cosmetics, skincare, product reviews, and consumer behavior.</w:t>
      </w:r>
    </w:p>
    <w:p w14:paraId="24D09D35" w14:textId="77777777" w:rsidR="000905C1" w:rsidRPr="00FD0FBD" w:rsidRDefault="000905C1" w:rsidP="000905C1">
      <w:pPr>
        <w:rPr>
          <w:sz w:val="28"/>
          <w:szCs w:val="28"/>
        </w:rPr>
      </w:pPr>
      <w:r w:rsidRPr="00FD0FBD">
        <w:rPr>
          <w:sz w:val="28"/>
          <w:szCs w:val="28"/>
        </w:rPr>
        <w:t>The existing Kaggle dataset will be the primary candidate because it was selected during Week 1 and contains the attributes needed for the planned analysis.</w:t>
      </w:r>
    </w:p>
    <w:p w14:paraId="722BC541" w14:textId="77777777" w:rsidR="000905C1" w:rsidRPr="00FD0FBD" w:rsidRDefault="000905C1" w:rsidP="000905C1">
      <w:pPr>
        <w:rPr>
          <w:sz w:val="28"/>
          <w:szCs w:val="28"/>
        </w:rPr>
      </w:pPr>
      <w:r w:rsidRPr="00FD0FBD">
        <w:rPr>
          <w:b/>
          <w:bCs/>
          <w:sz w:val="28"/>
          <w:szCs w:val="28"/>
        </w:rPr>
        <w:t>Advantages:</w:t>
      </w:r>
    </w:p>
    <w:p w14:paraId="143B4800" w14:textId="77777777" w:rsidR="000905C1" w:rsidRPr="00FD0FBD" w:rsidRDefault="000905C1" w:rsidP="000905C1">
      <w:pPr>
        <w:numPr>
          <w:ilvl w:val="0"/>
          <w:numId w:val="4"/>
        </w:numPr>
        <w:rPr>
          <w:sz w:val="28"/>
          <w:szCs w:val="28"/>
        </w:rPr>
      </w:pPr>
      <w:r w:rsidRPr="00FD0FBD">
        <w:rPr>
          <w:sz w:val="28"/>
          <w:szCs w:val="28"/>
        </w:rPr>
        <w:t>Downloadable datasets may be available in CSV format.</w:t>
      </w:r>
    </w:p>
    <w:p w14:paraId="4145E55E" w14:textId="77777777" w:rsidR="000905C1" w:rsidRPr="00FD0FBD" w:rsidRDefault="000905C1" w:rsidP="000905C1">
      <w:pPr>
        <w:numPr>
          <w:ilvl w:val="0"/>
          <w:numId w:val="4"/>
        </w:numPr>
        <w:rPr>
          <w:sz w:val="28"/>
          <w:szCs w:val="28"/>
        </w:rPr>
      </w:pPr>
      <w:r w:rsidRPr="00FD0FBD">
        <w:rPr>
          <w:sz w:val="28"/>
          <w:szCs w:val="28"/>
        </w:rPr>
        <w:t>Data can be loaded easily using Pandas.</w:t>
      </w:r>
    </w:p>
    <w:p w14:paraId="317D17EC" w14:textId="77777777" w:rsidR="000905C1" w:rsidRPr="00FD0FBD" w:rsidRDefault="000905C1" w:rsidP="000905C1">
      <w:pPr>
        <w:numPr>
          <w:ilvl w:val="0"/>
          <w:numId w:val="4"/>
        </w:numPr>
        <w:rPr>
          <w:sz w:val="28"/>
          <w:szCs w:val="28"/>
        </w:rPr>
      </w:pPr>
      <w:r w:rsidRPr="00FD0FBD">
        <w:rPr>
          <w:sz w:val="28"/>
          <w:szCs w:val="28"/>
        </w:rPr>
        <w:t>Dataset descriptions and metadata may support evaluation.</w:t>
      </w:r>
    </w:p>
    <w:p w14:paraId="270B8B3B" w14:textId="77777777" w:rsidR="000905C1" w:rsidRPr="00FD0FBD" w:rsidRDefault="000905C1" w:rsidP="000905C1">
      <w:pPr>
        <w:numPr>
          <w:ilvl w:val="0"/>
          <w:numId w:val="4"/>
        </w:numPr>
        <w:rPr>
          <w:sz w:val="28"/>
          <w:szCs w:val="28"/>
        </w:rPr>
      </w:pPr>
      <w:r w:rsidRPr="00FD0FBD">
        <w:rPr>
          <w:sz w:val="28"/>
          <w:szCs w:val="28"/>
        </w:rPr>
        <w:t>Alternative datasets may be available for comparison.</w:t>
      </w:r>
    </w:p>
    <w:p w14:paraId="315825A7" w14:textId="77777777" w:rsidR="008178AA" w:rsidRDefault="008178AA" w:rsidP="000905C1">
      <w:pPr>
        <w:rPr>
          <w:b/>
          <w:bCs/>
          <w:sz w:val="28"/>
          <w:szCs w:val="28"/>
        </w:rPr>
      </w:pPr>
    </w:p>
    <w:p w14:paraId="01BD3004" w14:textId="77777777" w:rsidR="008178AA" w:rsidRDefault="008178AA" w:rsidP="000905C1">
      <w:pPr>
        <w:rPr>
          <w:b/>
          <w:bCs/>
          <w:sz w:val="28"/>
          <w:szCs w:val="28"/>
        </w:rPr>
      </w:pPr>
    </w:p>
    <w:p w14:paraId="00E92FC1" w14:textId="1DA944B2" w:rsidR="000905C1" w:rsidRPr="00FD0FBD" w:rsidRDefault="000905C1" w:rsidP="000905C1">
      <w:pPr>
        <w:rPr>
          <w:sz w:val="28"/>
          <w:szCs w:val="28"/>
        </w:rPr>
      </w:pPr>
      <w:r w:rsidRPr="00FD0FBD">
        <w:rPr>
          <w:b/>
          <w:bCs/>
          <w:sz w:val="28"/>
          <w:szCs w:val="28"/>
        </w:rPr>
        <w:lastRenderedPageBreak/>
        <w:t>Limitations:</w:t>
      </w:r>
    </w:p>
    <w:p w14:paraId="0CD9A003" w14:textId="77777777" w:rsidR="000905C1" w:rsidRPr="00FD0FBD" w:rsidRDefault="000905C1" w:rsidP="000905C1">
      <w:pPr>
        <w:numPr>
          <w:ilvl w:val="0"/>
          <w:numId w:val="5"/>
        </w:numPr>
        <w:rPr>
          <w:sz w:val="28"/>
          <w:szCs w:val="28"/>
        </w:rPr>
      </w:pPr>
      <w:r w:rsidRPr="00FD0FBD">
        <w:rPr>
          <w:sz w:val="28"/>
          <w:szCs w:val="28"/>
        </w:rPr>
        <w:t>Dataset quality and collection methods vary.</w:t>
      </w:r>
    </w:p>
    <w:p w14:paraId="13DC3C9B" w14:textId="77777777" w:rsidR="000905C1" w:rsidRPr="00FD0FBD" w:rsidRDefault="000905C1" w:rsidP="000905C1">
      <w:pPr>
        <w:numPr>
          <w:ilvl w:val="0"/>
          <w:numId w:val="5"/>
        </w:numPr>
        <w:rPr>
          <w:sz w:val="28"/>
          <w:szCs w:val="28"/>
        </w:rPr>
      </w:pPr>
      <w:r w:rsidRPr="00FD0FBD">
        <w:rPr>
          <w:sz w:val="28"/>
          <w:szCs w:val="28"/>
        </w:rPr>
        <w:t>Some datasets may have incomplete documentation.</w:t>
      </w:r>
    </w:p>
    <w:p w14:paraId="030DB70E" w14:textId="77777777" w:rsidR="000905C1" w:rsidRPr="00FD0FBD" w:rsidRDefault="000905C1" w:rsidP="000905C1">
      <w:pPr>
        <w:numPr>
          <w:ilvl w:val="0"/>
          <w:numId w:val="5"/>
        </w:numPr>
        <w:rPr>
          <w:sz w:val="28"/>
          <w:szCs w:val="28"/>
        </w:rPr>
      </w:pPr>
      <w:r w:rsidRPr="00FD0FBD">
        <w:rPr>
          <w:sz w:val="28"/>
          <w:szCs w:val="28"/>
        </w:rPr>
        <w:t>Licenses and usage permissions must be checked.</w:t>
      </w:r>
    </w:p>
    <w:p w14:paraId="40343A69" w14:textId="77777777" w:rsidR="000905C1" w:rsidRDefault="000905C1" w:rsidP="000905C1">
      <w:pPr>
        <w:numPr>
          <w:ilvl w:val="0"/>
          <w:numId w:val="5"/>
        </w:numPr>
        <w:rPr>
          <w:sz w:val="28"/>
          <w:szCs w:val="28"/>
        </w:rPr>
      </w:pPr>
      <w:r w:rsidRPr="00FD0FBD">
        <w:rPr>
          <w:sz w:val="28"/>
          <w:szCs w:val="28"/>
        </w:rPr>
        <w:t>A dataset's presence on Kaggle does not guarantee that it represents actual market conditions.</w:t>
      </w:r>
    </w:p>
    <w:p w14:paraId="275ED92C" w14:textId="77777777" w:rsidR="008178AA" w:rsidRPr="00FD0FBD" w:rsidRDefault="008178AA" w:rsidP="008178AA">
      <w:pPr>
        <w:ind w:left="720"/>
        <w:rPr>
          <w:sz w:val="28"/>
          <w:szCs w:val="28"/>
        </w:rPr>
      </w:pPr>
    </w:p>
    <w:p w14:paraId="2EB1B7AF" w14:textId="4164F248" w:rsidR="000905C1" w:rsidRPr="008178AA" w:rsidRDefault="000905C1" w:rsidP="000905C1">
      <w:pPr>
        <w:rPr>
          <w:b/>
          <w:bCs/>
          <w:color w:val="0F4761" w:themeColor="accent1" w:themeShade="BF"/>
          <w:sz w:val="28"/>
          <w:szCs w:val="28"/>
        </w:rPr>
      </w:pPr>
      <w:r w:rsidRPr="008178AA">
        <w:rPr>
          <w:b/>
          <w:bCs/>
          <w:color w:val="0F4761" w:themeColor="accent1" w:themeShade="BF"/>
          <w:sz w:val="28"/>
          <w:szCs w:val="28"/>
        </w:rPr>
        <w:t>Hugging Face Datasets</w:t>
      </w:r>
    </w:p>
    <w:p w14:paraId="72E08C16" w14:textId="77777777" w:rsidR="000905C1" w:rsidRPr="00FD0FBD" w:rsidRDefault="000905C1" w:rsidP="000905C1">
      <w:pPr>
        <w:rPr>
          <w:sz w:val="28"/>
          <w:szCs w:val="28"/>
        </w:rPr>
      </w:pPr>
      <w:r w:rsidRPr="00FD0FBD">
        <w:rPr>
          <w:b/>
          <w:bCs/>
          <w:sz w:val="28"/>
          <w:szCs w:val="28"/>
        </w:rPr>
        <w:t>Website:</w:t>
      </w:r>
      <w:r w:rsidRPr="00FD0FBD">
        <w:rPr>
          <w:sz w:val="28"/>
          <w:szCs w:val="28"/>
        </w:rPr>
        <w:t xml:space="preserve"> </w:t>
      </w:r>
      <w:hyperlink r:id="rId7" w:history="1">
        <w:r w:rsidRPr="00FD0FBD">
          <w:rPr>
            <w:rStyle w:val="Hyperlink"/>
            <w:sz w:val="28"/>
            <w:szCs w:val="28"/>
          </w:rPr>
          <w:t>https://huggingface</w:t>
        </w:r>
        <w:r w:rsidRPr="00FD0FBD">
          <w:rPr>
            <w:rStyle w:val="Hyperlink"/>
            <w:sz w:val="28"/>
            <w:szCs w:val="28"/>
          </w:rPr>
          <w:t>.</w:t>
        </w:r>
        <w:r w:rsidRPr="00FD0FBD">
          <w:rPr>
            <w:rStyle w:val="Hyperlink"/>
            <w:sz w:val="28"/>
            <w:szCs w:val="28"/>
          </w:rPr>
          <w:t>co/datasets</w:t>
        </w:r>
      </w:hyperlink>
    </w:p>
    <w:p w14:paraId="2B6B2E31" w14:textId="77777777" w:rsidR="000905C1" w:rsidRPr="00FD0FBD" w:rsidRDefault="000905C1" w:rsidP="000905C1">
      <w:pPr>
        <w:rPr>
          <w:sz w:val="28"/>
          <w:szCs w:val="28"/>
        </w:rPr>
      </w:pPr>
      <w:r w:rsidRPr="00FD0FBD">
        <w:rPr>
          <w:sz w:val="28"/>
          <w:szCs w:val="28"/>
        </w:rPr>
        <w:t>Hugging Face provides a platform for discovering datasets used in machine learning and data analysis.</w:t>
      </w:r>
    </w:p>
    <w:p w14:paraId="49D7CD91" w14:textId="77777777" w:rsidR="000905C1" w:rsidRPr="00FD0FBD" w:rsidRDefault="000905C1" w:rsidP="000905C1">
      <w:pPr>
        <w:rPr>
          <w:sz w:val="28"/>
          <w:szCs w:val="28"/>
        </w:rPr>
      </w:pPr>
      <w:r w:rsidRPr="00FD0FBD">
        <w:rPr>
          <w:sz w:val="28"/>
          <w:szCs w:val="28"/>
        </w:rPr>
        <w:t>Potentially relevant datasets may include cosmetic product reviews, skincare information, product descriptions, and text-based customer feedback.</w:t>
      </w:r>
    </w:p>
    <w:p w14:paraId="76F5FD41" w14:textId="77777777" w:rsidR="000905C1" w:rsidRPr="00FD0FBD" w:rsidRDefault="000905C1" w:rsidP="000905C1">
      <w:pPr>
        <w:rPr>
          <w:sz w:val="28"/>
          <w:szCs w:val="28"/>
        </w:rPr>
      </w:pPr>
      <w:r w:rsidRPr="00FD0FBD">
        <w:rPr>
          <w:b/>
          <w:bCs/>
          <w:sz w:val="28"/>
          <w:szCs w:val="28"/>
        </w:rPr>
        <w:t>Advantages:</w:t>
      </w:r>
    </w:p>
    <w:p w14:paraId="56018EB0" w14:textId="77777777" w:rsidR="000905C1" w:rsidRPr="00FD0FBD" w:rsidRDefault="000905C1" w:rsidP="000905C1">
      <w:pPr>
        <w:numPr>
          <w:ilvl w:val="0"/>
          <w:numId w:val="6"/>
        </w:numPr>
        <w:rPr>
          <w:sz w:val="28"/>
          <w:szCs w:val="28"/>
        </w:rPr>
      </w:pPr>
      <w:r w:rsidRPr="00FD0FBD">
        <w:rPr>
          <w:sz w:val="28"/>
          <w:szCs w:val="28"/>
        </w:rPr>
        <w:t>Some datasets include detailed text and structured variables.</w:t>
      </w:r>
    </w:p>
    <w:p w14:paraId="14CBDB52" w14:textId="77777777" w:rsidR="000905C1" w:rsidRPr="00FD0FBD" w:rsidRDefault="000905C1" w:rsidP="000905C1">
      <w:pPr>
        <w:numPr>
          <w:ilvl w:val="0"/>
          <w:numId w:val="6"/>
        </w:numPr>
        <w:rPr>
          <w:sz w:val="28"/>
          <w:szCs w:val="28"/>
        </w:rPr>
      </w:pPr>
      <w:r w:rsidRPr="00FD0FBD">
        <w:rPr>
          <w:sz w:val="28"/>
          <w:szCs w:val="28"/>
        </w:rPr>
        <w:t>Data may be available in formats suitable for Python processing.</w:t>
      </w:r>
    </w:p>
    <w:p w14:paraId="6BA9830C" w14:textId="77777777" w:rsidR="000905C1" w:rsidRPr="00FD0FBD" w:rsidRDefault="000905C1" w:rsidP="000905C1">
      <w:pPr>
        <w:numPr>
          <w:ilvl w:val="0"/>
          <w:numId w:val="6"/>
        </w:numPr>
        <w:rPr>
          <w:sz w:val="28"/>
          <w:szCs w:val="28"/>
        </w:rPr>
      </w:pPr>
      <w:r w:rsidRPr="00FD0FBD">
        <w:rPr>
          <w:sz w:val="28"/>
          <w:szCs w:val="28"/>
        </w:rPr>
        <w:t>Alternative data can support future extensions of the project.</w:t>
      </w:r>
    </w:p>
    <w:p w14:paraId="61154E48" w14:textId="77777777" w:rsidR="000905C1" w:rsidRPr="00FD0FBD" w:rsidRDefault="000905C1" w:rsidP="000905C1">
      <w:pPr>
        <w:rPr>
          <w:sz w:val="28"/>
          <w:szCs w:val="28"/>
        </w:rPr>
      </w:pPr>
      <w:r w:rsidRPr="00FD0FBD">
        <w:rPr>
          <w:b/>
          <w:bCs/>
          <w:sz w:val="28"/>
          <w:szCs w:val="28"/>
        </w:rPr>
        <w:t>Limitations:</w:t>
      </w:r>
    </w:p>
    <w:p w14:paraId="096901CB" w14:textId="77777777" w:rsidR="000905C1" w:rsidRPr="00FD0FBD" w:rsidRDefault="000905C1" w:rsidP="000905C1">
      <w:pPr>
        <w:numPr>
          <w:ilvl w:val="0"/>
          <w:numId w:val="7"/>
        </w:numPr>
        <w:rPr>
          <w:sz w:val="28"/>
          <w:szCs w:val="28"/>
        </w:rPr>
      </w:pPr>
      <w:r w:rsidRPr="00FD0FBD">
        <w:rPr>
          <w:sz w:val="28"/>
          <w:szCs w:val="28"/>
        </w:rPr>
        <w:t>Relevant datasets may not contain the same fields as the primary dataset.</w:t>
      </w:r>
    </w:p>
    <w:p w14:paraId="1C766FDC" w14:textId="77777777" w:rsidR="000905C1" w:rsidRPr="00FD0FBD" w:rsidRDefault="000905C1" w:rsidP="000905C1">
      <w:pPr>
        <w:numPr>
          <w:ilvl w:val="0"/>
          <w:numId w:val="7"/>
        </w:numPr>
        <w:rPr>
          <w:sz w:val="28"/>
          <w:szCs w:val="28"/>
        </w:rPr>
      </w:pPr>
      <w:r w:rsidRPr="00FD0FBD">
        <w:rPr>
          <w:sz w:val="28"/>
          <w:szCs w:val="28"/>
        </w:rPr>
        <w:t>Review text may require substantial preprocessing.</w:t>
      </w:r>
    </w:p>
    <w:p w14:paraId="06AE1DB9" w14:textId="77777777" w:rsidR="000905C1" w:rsidRDefault="000905C1" w:rsidP="000905C1">
      <w:pPr>
        <w:numPr>
          <w:ilvl w:val="0"/>
          <w:numId w:val="7"/>
        </w:numPr>
        <w:rPr>
          <w:sz w:val="28"/>
          <w:szCs w:val="28"/>
        </w:rPr>
      </w:pPr>
      <w:r w:rsidRPr="00FD0FBD">
        <w:rPr>
          <w:sz w:val="28"/>
          <w:szCs w:val="28"/>
        </w:rPr>
        <w:t>Dataset licenses, provenance, and completeness must be evaluated individually.</w:t>
      </w:r>
    </w:p>
    <w:p w14:paraId="2848BA00" w14:textId="77777777" w:rsidR="008178AA" w:rsidRPr="00FD0FBD" w:rsidRDefault="008178AA" w:rsidP="008178AA">
      <w:pPr>
        <w:rPr>
          <w:sz w:val="28"/>
          <w:szCs w:val="28"/>
        </w:rPr>
      </w:pPr>
    </w:p>
    <w:p w14:paraId="60B6EAAB" w14:textId="4107D2AB" w:rsidR="000905C1" w:rsidRPr="008178AA" w:rsidRDefault="000905C1" w:rsidP="000905C1">
      <w:pPr>
        <w:rPr>
          <w:b/>
          <w:bCs/>
          <w:color w:val="0F4761" w:themeColor="accent1" w:themeShade="BF"/>
          <w:sz w:val="28"/>
          <w:szCs w:val="28"/>
        </w:rPr>
      </w:pPr>
      <w:r w:rsidRPr="008178AA">
        <w:rPr>
          <w:b/>
          <w:bCs/>
          <w:color w:val="0F4761" w:themeColor="accent1" w:themeShade="BF"/>
          <w:sz w:val="28"/>
          <w:szCs w:val="28"/>
        </w:rPr>
        <w:t>Google Dataset Search</w:t>
      </w:r>
    </w:p>
    <w:p w14:paraId="64557F41" w14:textId="77777777" w:rsidR="000905C1" w:rsidRPr="00FD0FBD" w:rsidRDefault="000905C1" w:rsidP="000905C1">
      <w:pPr>
        <w:rPr>
          <w:sz w:val="28"/>
          <w:szCs w:val="28"/>
        </w:rPr>
      </w:pPr>
      <w:r w:rsidRPr="00FD0FBD">
        <w:rPr>
          <w:b/>
          <w:bCs/>
          <w:sz w:val="28"/>
          <w:szCs w:val="28"/>
        </w:rPr>
        <w:t>Website:</w:t>
      </w:r>
      <w:r w:rsidRPr="00FD0FBD">
        <w:rPr>
          <w:sz w:val="28"/>
          <w:szCs w:val="28"/>
        </w:rPr>
        <w:t xml:space="preserve"> </w:t>
      </w:r>
      <w:hyperlink r:id="rId8" w:history="1">
        <w:r w:rsidRPr="00FD0FBD">
          <w:rPr>
            <w:rStyle w:val="Hyperlink"/>
            <w:sz w:val="28"/>
            <w:szCs w:val="28"/>
          </w:rPr>
          <w:t>https://datase</w:t>
        </w:r>
        <w:r w:rsidRPr="00FD0FBD">
          <w:rPr>
            <w:rStyle w:val="Hyperlink"/>
            <w:sz w:val="28"/>
            <w:szCs w:val="28"/>
          </w:rPr>
          <w:t>t</w:t>
        </w:r>
        <w:r w:rsidRPr="00FD0FBD">
          <w:rPr>
            <w:rStyle w:val="Hyperlink"/>
            <w:sz w:val="28"/>
            <w:szCs w:val="28"/>
          </w:rPr>
          <w:t>search.research.google.com/</w:t>
        </w:r>
      </w:hyperlink>
    </w:p>
    <w:p w14:paraId="3EFFD859" w14:textId="77777777" w:rsidR="000905C1" w:rsidRPr="00FD0FBD" w:rsidRDefault="000905C1" w:rsidP="000905C1">
      <w:pPr>
        <w:rPr>
          <w:sz w:val="28"/>
          <w:szCs w:val="28"/>
        </w:rPr>
      </w:pPr>
      <w:r w:rsidRPr="00FD0FBD">
        <w:rPr>
          <w:sz w:val="28"/>
          <w:szCs w:val="28"/>
        </w:rPr>
        <w:t>Google Dataset Search can be used to discover datasets published by different organizations and repositories.</w:t>
      </w:r>
    </w:p>
    <w:p w14:paraId="781BB235" w14:textId="77777777" w:rsidR="000905C1" w:rsidRPr="00FD0FBD" w:rsidRDefault="000905C1" w:rsidP="000905C1">
      <w:pPr>
        <w:rPr>
          <w:sz w:val="28"/>
          <w:szCs w:val="28"/>
        </w:rPr>
      </w:pPr>
      <w:r w:rsidRPr="00FD0FBD">
        <w:rPr>
          <w:sz w:val="28"/>
          <w:szCs w:val="28"/>
        </w:rPr>
        <w:t>Search terms will include:</w:t>
      </w:r>
    </w:p>
    <w:p w14:paraId="5990A053" w14:textId="77777777" w:rsidR="000905C1" w:rsidRPr="00FD0FBD" w:rsidRDefault="000905C1" w:rsidP="000905C1">
      <w:pPr>
        <w:numPr>
          <w:ilvl w:val="0"/>
          <w:numId w:val="8"/>
        </w:numPr>
        <w:rPr>
          <w:sz w:val="28"/>
          <w:szCs w:val="28"/>
        </w:rPr>
      </w:pPr>
      <w:r w:rsidRPr="00FD0FBD">
        <w:rPr>
          <w:sz w:val="28"/>
          <w:szCs w:val="28"/>
        </w:rPr>
        <w:t>Beauty product ratings dataset.</w:t>
      </w:r>
    </w:p>
    <w:p w14:paraId="1C6380C6" w14:textId="77777777" w:rsidR="000905C1" w:rsidRPr="00FD0FBD" w:rsidRDefault="000905C1" w:rsidP="000905C1">
      <w:pPr>
        <w:numPr>
          <w:ilvl w:val="0"/>
          <w:numId w:val="8"/>
        </w:numPr>
        <w:rPr>
          <w:sz w:val="28"/>
          <w:szCs w:val="28"/>
        </w:rPr>
      </w:pPr>
      <w:r w:rsidRPr="00FD0FBD">
        <w:rPr>
          <w:sz w:val="28"/>
          <w:szCs w:val="28"/>
        </w:rPr>
        <w:t>Skincare product reviews dataset.</w:t>
      </w:r>
    </w:p>
    <w:p w14:paraId="304FDFA2" w14:textId="77777777" w:rsidR="000905C1" w:rsidRPr="00FD0FBD" w:rsidRDefault="000905C1" w:rsidP="000905C1">
      <w:pPr>
        <w:numPr>
          <w:ilvl w:val="0"/>
          <w:numId w:val="8"/>
        </w:numPr>
        <w:rPr>
          <w:sz w:val="28"/>
          <w:szCs w:val="28"/>
        </w:rPr>
      </w:pPr>
      <w:r w:rsidRPr="00FD0FBD">
        <w:rPr>
          <w:sz w:val="28"/>
          <w:szCs w:val="28"/>
        </w:rPr>
        <w:lastRenderedPageBreak/>
        <w:t>Cosmetics prices and ratings.</w:t>
      </w:r>
    </w:p>
    <w:p w14:paraId="03430A12" w14:textId="77777777" w:rsidR="000905C1" w:rsidRPr="00FD0FBD" w:rsidRDefault="000905C1" w:rsidP="000905C1">
      <w:pPr>
        <w:numPr>
          <w:ilvl w:val="0"/>
          <w:numId w:val="8"/>
        </w:numPr>
        <w:rPr>
          <w:sz w:val="28"/>
          <w:szCs w:val="28"/>
        </w:rPr>
      </w:pPr>
      <w:r w:rsidRPr="00FD0FBD">
        <w:rPr>
          <w:sz w:val="28"/>
          <w:szCs w:val="28"/>
        </w:rPr>
        <w:t>Beauty product ingredients dataset.</w:t>
      </w:r>
    </w:p>
    <w:p w14:paraId="3DE5FB34" w14:textId="77777777" w:rsidR="000905C1" w:rsidRPr="00FD0FBD" w:rsidRDefault="000905C1" w:rsidP="000905C1">
      <w:pPr>
        <w:numPr>
          <w:ilvl w:val="0"/>
          <w:numId w:val="8"/>
        </w:numPr>
        <w:rPr>
          <w:sz w:val="28"/>
          <w:szCs w:val="28"/>
        </w:rPr>
      </w:pPr>
      <w:r w:rsidRPr="00FD0FBD">
        <w:rPr>
          <w:sz w:val="28"/>
          <w:szCs w:val="28"/>
        </w:rPr>
        <w:t>Cosmetic consumer review data.</w:t>
      </w:r>
    </w:p>
    <w:p w14:paraId="3AE2C93E" w14:textId="77777777" w:rsidR="000905C1" w:rsidRPr="00FD0FBD" w:rsidRDefault="000905C1" w:rsidP="000905C1">
      <w:pPr>
        <w:rPr>
          <w:sz w:val="28"/>
          <w:szCs w:val="28"/>
        </w:rPr>
      </w:pPr>
      <w:r w:rsidRPr="00FD0FBD">
        <w:rPr>
          <w:b/>
          <w:bCs/>
          <w:sz w:val="28"/>
          <w:szCs w:val="28"/>
        </w:rPr>
        <w:t>Advantages:</w:t>
      </w:r>
    </w:p>
    <w:p w14:paraId="294F27B7" w14:textId="77777777" w:rsidR="000905C1" w:rsidRPr="00FD0FBD" w:rsidRDefault="000905C1" w:rsidP="000905C1">
      <w:pPr>
        <w:numPr>
          <w:ilvl w:val="0"/>
          <w:numId w:val="9"/>
        </w:numPr>
        <w:rPr>
          <w:sz w:val="28"/>
          <w:szCs w:val="28"/>
        </w:rPr>
      </w:pPr>
      <w:r w:rsidRPr="00FD0FBD">
        <w:rPr>
          <w:sz w:val="28"/>
          <w:szCs w:val="28"/>
        </w:rPr>
        <w:t>Supports discovery across multiple data repositories.</w:t>
      </w:r>
    </w:p>
    <w:p w14:paraId="5CB3694D" w14:textId="77777777" w:rsidR="000905C1" w:rsidRPr="00FD0FBD" w:rsidRDefault="000905C1" w:rsidP="000905C1">
      <w:pPr>
        <w:numPr>
          <w:ilvl w:val="0"/>
          <w:numId w:val="9"/>
        </w:numPr>
        <w:rPr>
          <w:sz w:val="28"/>
          <w:szCs w:val="28"/>
        </w:rPr>
      </w:pPr>
      <w:r w:rsidRPr="00FD0FBD">
        <w:rPr>
          <w:sz w:val="28"/>
          <w:szCs w:val="28"/>
        </w:rPr>
        <w:t>Helps identify alternative sources.</w:t>
      </w:r>
    </w:p>
    <w:p w14:paraId="69DB964C" w14:textId="77777777" w:rsidR="000905C1" w:rsidRPr="00FD0FBD" w:rsidRDefault="000905C1" w:rsidP="000905C1">
      <w:pPr>
        <w:numPr>
          <w:ilvl w:val="0"/>
          <w:numId w:val="9"/>
        </w:numPr>
        <w:rPr>
          <w:sz w:val="28"/>
          <w:szCs w:val="28"/>
        </w:rPr>
      </w:pPr>
      <w:r w:rsidRPr="00FD0FBD">
        <w:rPr>
          <w:sz w:val="28"/>
          <w:szCs w:val="28"/>
        </w:rPr>
        <w:t>Can provide access to datasets not hosted on Kaggle.</w:t>
      </w:r>
    </w:p>
    <w:p w14:paraId="2821CDF5" w14:textId="77777777" w:rsidR="000905C1" w:rsidRPr="00FD0FBD" w:rsidRDefault="000905C1" w:rsidP="000905C1">
      <w:pPr>
        <w:rPr>
          <w:sz w:val="28"/>
          <w:szCs w:val="28"/>
        </w:rPr>
      </w:pPr>
      <w:r w:rsidRPr="00FD0FBD">
        <w:rPr>
          <w:b/>
          <w:bCs/>
          <w:sz w:val="28"/>
          <w:szCs w:val="28"/>
        </w:rPr>
        <w:t>Limitations:</w:t>
      </w:r>
    </w:p>
    <w:p w14:paraId="33E6FC82" w14:textId="77777777" w:rsidR="000905C1" w:rsidRPr="00FD0FBD" w:rsidRDefault="000905C1" w:rsidP="000905C1">
      <w:pPr>
        <w:numPr>
          <w:ilvl w:val="0"/>
          <w:numId w:val="10"/>
        </w:numPr>
        <w:rPr>
          <w:sz w:val="28"/>
          <w:szCs w:val="28"/>
        </w:rPr>
      </w:pPr>
      <w:r w:rsidRPr="00FD0FBD">
        <w:rPr>
          <w:sz w:val="28"/>
          <w:szCs w:val="28"/>
        </w:rPr>
        <w:t>It is a dataset discovery service rather than the original data provider.</w:t>
      </w:r>
    </w:p>
    <w:p w14:paraId="3F71CC29" w14:textId="77777777" w:rsidR="000905C1" w:rsidRPr="00FD0FBD" w:rsidRDefault="000905C1" w:rsidP="000905C1">
      <w:pPr>
        <w:numPr>
          <w:ilvl w:val="0"/>
          <w:numId w:val="10"/>
        </w:numPr>
        <w:rPr>
          <w:sz w:val="28"/>
          <w:szCs w:val="28"/>
        </w:rPr>
      </w:pPr>
      <w:r w:rsidRPr="00FD0FBD">
        <w:rPr>
          <w:sz w:val="28"/>
          <w:szCs w:val="28"/>
        </w:rPr>
        <w:t>Search results may contain inaccessible or outdated resources.</w:t>
      </w:r>
    </w:p>
    <w:p w14:paraId="0BB21EEF" w14:textId="77777777" w:rsidR="000905C1" w:rsidRDefault="000905C1" w:rsidP="000905C1">
      <w:pPr>
        <w:numPr>
          <w:ilvl w:val="0"/>
          <w:numId w:val="10"/>
        </w:numPr>
        <w:rPr>
          <w:sz w:val="28"/>
          <w:szCs w:val="28"/>
        </w:rPr>
      </w:pPr>
      <w:r w:rsidRPr="00FD0FBD">
        <w:rPr>
          <w:sz w:val="28"/>
          <w:szCs w:val="28"/>
        </w:rPr>
        <w:t>Each dataset must be inspected at its original source.</w:t>
      </w:r>
    </w:p>
    <w:p w14:paraId="6F576A54" w14:textId="77777777" w:rsidR="008178AA" w:rsidRPr="00FD0FBD" w:rsidRDefault="008178AA" w:rsidP="008178AA">
      <w:pPr>
        <w:rPr>
          <w:sz w:val="28"/>
          <w:szCs w:val="28"/>
        </w:rPr>
      </w:pPr>
    </w:p>
    <w:p w14:paraId="4B5968BA" w14:textId="3A77A9A7" w:rsidR="000905C1" w:rsidRPr="008178AA" w:rsidRDefault="000905C1" w:rsidP="000905C1">
      <w:pPr>
        <w:rPr>
          <w:b/>
          <w:bCs/>
          <w:color w:val="0F4761" w:themeColor="accent1" w:themeShade="BF"/>
          <w:sz w:val="28"/>
          <w:szCs w:val="28"/>
        </w:rPr>
      </w:pPr>
      <w:r w:rsidRPr="008178AA">
        <w:rPr>
          <w:b/>
          <w:bCs/>
          <w:color w:val="0F4761" w:themeColor="accent1" w:themeShade="BF"/>
          <w:sz w:val="28"/>
          <w:szCs w:val="28"/>
        </w:rPr>
        <w:t>Government Open Data Platforms</w:t>
      </w:r>
    </w:p>
    <w:p w14:paraId="4013805C" w14:textId="77777777" w:rsidR="000905C1" w:rsidRPr="00FD0FBD" w:rsidRDefault="000905C1" w:rsidP="000905C1">
      <w:pPr>
        <w:rPr>
          <w:sz w:val="28"/>
          <w:szCs w:val="28"/>
        </w:rPr>
      </w:pPr>
      <w:r w:rsidRPr="00FD0FBD">
        <w:rPr>
          <w:b/>
          <w:bCs/>
          <w:sz w:val="28"/>
          <w:szCs w:val="28"/>
        </w:rPr>
        <w:t>Website:</w:t>
      </w:r>
      <w:r w:rsidRPr="00FD0FBD">
        <w:rPr>
          <w:sz w:val="28"/>
          <w:szCs w:val="28"/>
        </w:rPr>
        <w:t xml:space="preserve"> </w:t>
      </w:r>
      <w:hyperlink r:id="rId9" w:history="1">
        <w:r w:rsidRPr="00FD0FBD">
          <w:rPr>
            <w:rStyle w:val="Hyperlink"/>
            <w:sz w:val="28"/>
            <w:szCs w:val="28"/>
          </w:rPr>
          <w:t>https://www.data.gov.in/</w:t>
        </w:r>
      </w:hyperlink>
    </w:p>
    <w:p w14:paraId="47302CA0" w14:textId="77777777" w:rsidR="000905C1" w:rsidRPr="00FD0FBD" w:rsidRDefault="000905C1" w:rsidP="000905C1">
      <w:pPr>
        <w:rPr>
          <w:sz w:val="28"/>
          <w:szCs w:val="28"/>
        </w:rPr>
      </w:pPr>
      <w:r w:rsidRPr="00FD0FBD">
        <w:rPr>
          <w:sz w:val="28"/>
          <w:szCs w:val="28"/>
        </w:rPr>
        <w:t>The Open Government Data Platform India may be explored for supplementary information relevant to the broader industry or market context.</w:t>
      </w:r>
    </w:p>
    <w:p w14:paraId="1E2CE2D9" w14:textId="77777777" w:rsidR="000905C1" w:rsidRPr="00FD0FBD" w:rsidRDefault="000905C1" w:rsidP="000905C1">
      <w:pPr>
        <w:rPr>
          <w:sz w:val="28"/>
          <w:szCs w:val="28"/>
        </w:rPr>
      </w:pPr>
      <w:r w:rsidRPr="00FD0FBD">
        <w:rPr>
          <w:b/>
          <w:bCs/>
          <w:sz w:val="28"/>
          <w:szCs w:val="28"/>
        </w:rPr>
        <w:t>Advantages:</w:t>
      </w:r>
    </w:p>
    <w:p w14:paraId="3B0767D0" w14:textId="77777777" w:rsidR="000905C1" w:rsidRPr="00FD0FBD" w:rsidRDefault="000905C1" w:rsidP="000905C1">
      <w:pPr>
        <w:numPr>
          <w:ilvl w:val="0"/>
          <w:numId w:val="11"/>
        </w:numPr>
        <w:rPr>
          <w:sz w:val="28"/>
          <w:szCs w:val="28"/>
        </w:rPr>
      </w:pPr>
      <w:r w:rsidRPr="00FD0FBD">
        <w:rPr>
          <w:sz w:val="28"/>
          <w:szCs w:val="28"/>
        </w:rPr>
        <w:t>Government datasets may provide useful contextual information.</w:t>
      </w:r>
    </w:p>
    <w:p w14:paraId="26266D42" w14:textId="77777777" w:rsidR="000905C1" w:rsidRPr="00FD0FBD" w:rsidRDefault="000905C1" w:rsidP="000905C1">
      <w:pPr>
        <w:numPr>
          <w:ilvl w:val="0"/>
          <w:numId w:val="11"/>
        </w:numPr>
        <w:rPr>
          <w:sz w:val="28"/>
          <w:szCs w:val="28"/>
        </w:rPr>
      </w:pPr>
      <w:r w:rsidRPr="00FD0FBD">
        <w:rPr>
          <w:sz w:val="28"/>
          <w:szCs w:val="28"/>
        </w:rPr>
        <w:t>Some resources include documentation and publication details.</w:t>
      </w:r>
    </w:p>
    <w:p w14:paraId="2B3A3686" w14:textId="77777777" w:rsidR="000905C1" w:rsidRPr="00FD0FBD" w:rsidRDefault="000905C1" w:rsidP="000905C1">
      <w:pPr>
        <w:numPr>
          <w:ilvl w:val="0"/>
          <w:numId w:val="11"/>
        </w:numPr>
        <w:rPr>
          <w:sz w:val="28"/>
          <w:szCs w:val="28"/>
        </w:rPr>
      </w:pPr>
      <w:r w:rsidRPr="00FD0FBD">
        <w:rPr>
          <w:sz w:val="28"/>
          <w:szCs w:val="28"/>
        </w:rPr>
        <w:t>Public data may be available for download.</w:t>
      </w:r>
    </w:p>
    <w:p w14:paraId="734A7956" w14:textId="77777777" w:rsidR="000905C1" w:rsidRPr="00FD0FBD" w:rsidRDefault="000905C1" w:rsidP="000905C1">
      <w:pPr>
        <w:rPr>
          <w:sz w:val="28"/>
          <w:szCs w:val="28"/>
        </w:rPr>
      </w:pPr>
      <w:r w:rsidRPr="00FD0FBD">
        <w:rPr>
          <w:b/>
          <w:bCs/>
          <w:sz w:val="28"/>
          <w:szCs w:val="28"/>
        </w:rPr>
        <w:t>Limitations:</w:t>
      </w:r>
    </w:p>
    <w:p w14:paraId="0B1DBD19" w14:textId="77777777" w:rsidR="000905C1" w:rsidRPr="00FD0FBD" w:rsidRDefault="000905C1" w:rsidP="000905C1">
      <w:pPr>
        <w:numPr>
          <w:ilvl w:val="0"/>
          <w:numId w:val="12"/>
        </w:numPr>
        <w:rPr>
          <w:sz w:val="28"/>
          <w:szCs w:val="28"/>
        </w:rPr>
      </w:pPr>
      <w:r w:rsidRPr="00FD0FBD">
        <w:rPr>
          <w:sz w:val="28"/>
          <w:szCs w:val="28"/>
        </w:rPr>
        <w:t>Direct product-level ratings and review counts may not be available.</w:t>
      </w:r>
    </w:p>
    <w:p w14:paraId="0EEC2E71" w14:textId="77777777" w:rsidR="000905C1" w:rsidRPr="00FD0FBD" w:rsidRDefault="000905C1" w:rsidP="000905C1">
      <w:pPr>
        <w:numPr>
          <w:ilvl w:val="0"/>
          <w:numId w:val="12"/>
        </w:numPr>
        <w:rPr>
          <w:sz w:val="28"/>
          <w:szCs w:val="28"/>
        </w:rPr>
      </w:pPr>
      <w:r w:rsidRPr="00FD0FBD">
        <w:rPr>
          <w:sz w:val="28"/>
          <w:szCs w:val="28"/>
        </w:rPr>
        <w:t>Data may cover a different geographic area or subject.</w:t>
      </w:r>
    </w:p>
    <w:p w14:paraId="15BE6E09" w14:textId="77777777" w:rsidR="000905C1" w:rsidRPr="00FD0FBD" w:rsidRDefault="000905C1" w:rsidP="000905C1">
      <w:pPr>
        <w:numPr>
          <w:ilvl w:val="0"/>
          <w:numId w:val="12"/>
        </w:numPr>
        <w:rPr>
          <w:sz w:val="28"/>
          <w:szCs w:val="28"/>
        </w:rPr>
      </w:pPr>
      <w:r w:rsidRPr="00FD0FBD">
        <w:rPr>
          <w:sz w:val="28"/>
          <w:szCs w:val="28"/>
        </w:rPr>
        <w:t>Supplementary data may not be directly comparable with the primary dataset.</w:t>
      </w:r>
    </w:p>
    <w:p w14:paraId="458FFF99" w14:textId="77777777" w:rsidR="000905C1" w:rsidRDefault="000905C1" w:rsidP="000905C1">
      <w:pPr>
        <w:rPr>
          <w:sz w:val="28"/>
          <w:szCs w:val="28"/>
        </w:rPr>
      </w:pPr>
      <w:r w:rsidRPr="00FD0FBD">
        <w:rPr>
          <w:sz w:val="28"/>
          <w:szCs w:val="28"/>
        </w:rPr>
        <w:t>The availability of a suitable beauty-product dataset on this platform has not been confirmed and must be checked.</w:t>
      </w:r>
    </w:p>
    <w:p w14:paraId="46748C71" w14:textId="77777777" w:rsidR="008178AA" w:rsidRDefault="008178AA" w:rsidP="000905C1">
      <w:pPr>
        <w:rPr>
          <w:sz w:val="28"/>
          <w:szCs w:val="28"/>
        </w:rPr>
      </w:pPr>
    </w:p>
    <w:p w14:paraId="3112F610" w14:textId="77777777" w:rsidR="008178AA" w:rsidRPr="00FD0FBD" w:rsidRDefault="008178AA" w:rsidP="000905C1">
      <w:pPr>
        <w:rPr>
          <w:sz w:val="28"/>
          <w:szCs w:val="28"/>
        </w:rPr>
      </w:pPr>
    </w:p>
    <w:p w14:paraId="404D707E" w14:textId="2516F836" w:rsidR="000905C1" w:rsidRPr="008178AA" w:rsidRDefault="000905C1" w:rsidP="000905C1">
      <w:pPr>
        <w:rPr>
          <w:b/>
          <w:bCs/>
          <w:color w:val="0F4761" w:themeColor="accent1" w:themeShade="BF"/>
          <w:sz w:val="28"/>
          <w:szCs w:val="28"/>
        </w:rPr>
      </w:pPr>
      <w:r w:rsidRPr="008178AA">
        <w:rPr>
          <w:b/>
          <w:bCs/>
          <w:color w:val="0F4761" w:themeColor="accent1" w:themeShade="BF"/>
          <w:sz w:val="28"/>
          <w:szCs w:val="28"/>
        </w:rPr>
        <w:lastRenderedPageBreak/>
        <w:t>Public Product-Review Datasets and APIs</w:t>
      </w:r>
    </w:p>
    <w:p w14:paraId="75E1586E" w14:textId="77777777" w:rsidR="000905C1" w:rsidRPr="00FD0FBD" w:rsidRDefault="000905C1" w:rsidP="000905C1">
      <w:pPr>
        <w:rPr>
          <w:sz w:val="28"/>
          <w:szCs w:val="28"/>
        </w:rPr>
      </w:pPr>
      <w:r w:rsidRPr="00FD0FBD">
        <w:rPr>
          <w:sz w:val="28"/>
          <w:szCs w:val="28"/>
        </w:rPr>
        <w:t>Publicly documented product-review datasets or APIs may provide supplementary product information, customer ratings, review text, or product identifiers.</w:t>
      </w:r>
    </w:p>
    <w:p w14:paraId="610A58D0" w14:textId="77777777" w:rsidR="000905C1" w:rsidRPr="00FD0FBD" w:rsidRDefault="000905C1" w:rsidP="000905C1">
      <w:pPr>
        <w:rPr>
          <w:sz w:val="28"/>
          <w:szCs w:val="28"/>
        </w:rPr>
      </w:pPr>
      <w:r w:rsidRPr="00FD0FBD">
        <w:rPr>
          <w:b/>
          <w:bCs/>
          <w:sz w:val="28"/>
          <w:szCs w:val="28"/>
        </w:rPr>
        <w:t>Potential advantages:</w:t>
      </w:r>
    </w:p>
    <w:p w14:paraId="64FE1048" w14:textId="77777777" w:rsidR="000905C1" w:rsidRPr="00FD0FBD" w:rsidRDefault="000905C1" w:rsidP="000905C1">
      <w:pPr>
        <w:numPr>
          <w:ilvl w:val="0"/>
          <w:numId w:val="13"/>
        </w:numPr>
        <w:rPr>
          <w:sz w:val="28"/>
          <w:szCs w:val="28"/>
        </w:rPr>
      </w:pPr>
      <w:r w:rsidRPr="00FD0FBD">
        <w:rPr>
          <w:sz w:val="28"/>
          <w:szCs w:val="28"/>
        </w:rPr>
        <w:t>Additional review information may support deeper analysis.</w:t>
      </w:r>
    </w:p>
    <w:p w14:paraId="01C38981" w14:textId="77777777" w:rsidR="000905C1" w:rsidRPr="00FD0FBD" w:rsidRDefault="000905C1" w:rsidP="000905C1">
      <w:pPr>
        <w:numPr>
          <w:ilvl w:val="0"/>
          <w:numId w:val="13"/>
        </w:numPr>
        <w:rPr>
          <w:sz w:val="28"/>
          <w:szCs w:val="28"/>
        </w:rPr>
      </w:pPr>
      <w:r w:rsidRPr="00FD0FBD">
        <w:rPr>
          <w:sz w:val="28"/>
          <w:szCs w:val="28"/>
        </w:rPr>
        <w:t>Some sources may provide product-level information not present in the existing dataset.</w:t>
      </w:r>
    </w:p>
    <w:p w14:paraId="457ECA31" w14:textId="77777777" w:rsidR="000905C1" w:rsidRPr="00FD0FBD" w:rsidRDefault="000905C1" w:rsidP="000905C1">
      <w:pPr>
        <w:numPr>
          <w:ilvl w:val="0"/>
          <w:numId w:val="13"/>
        </w:numPr>
        <w:rPr>
          <w:sz w:val="28"/>
          <w:szCs w:val="28"/>
        </w:rPr>
      </w:pPr>
      <w:r w:rsidRPr="00FD0FBD">
        <w:rPr>
          <w:sz w:val="28"/>
          <w:szCs w:val="28"/>
        </w:rPr>
        <w:t>Supplementary data could help validate selected patterns.</w:t>
      </w:r>
    </w:p>
    <w:p w14:paraId="2C1F99B6" w14:textId="77777777" w:rsidR="000905C1" w:rsidRPr="00FD0FBD" w:rsidRDefault="000905C1" w:rsidP="000905C1">
      <w:pPr>
        <w:rPr>
          <w:sz w:val="28"/>
          <w:szCs w:val="28"/>
        </w:rPr>
      </w:pPr>
      <w:r w:rsidRPr="00FD0FBD">
        <w:rPr>
          <w:b/>
          <w:bCs/>
          <w:sz w:val="28"/>
          <w:szCs w:val="28"/>
        </w:rPr>
        <w:t>Limitations:</w:t>
      </w:r>
    </w:p>
    <w:p w14:paraId="5358B8C7" w14:textId="77777777" w:rsidR="000905C1" w:rsidRPr="00FD0FBD" w:rsidRDefault="000905C1" w:rsidP="000905C1">
      <w:pPr>
        <w:numPr>
          <w:ilvl w:val="0"/>
          <w:numId w:val="14"/>
        </w:numPr>
        <w:rPr>
          <w:sz w:val="28"/>
          <w:szCs w:val="28"/>
        </w:rPr>
      </w:pPr>
      <w:r w:rsidRPr="00FD0FBD">
        <w:rPr>
          <w:sz w:val="28"/>
          <w:szCs w:val="28"/>
        </w:rPr>
        <w:t>Access may require an API key or account.</w:t>
      </w:r>
    </w:p>
    <w:p w14:paraId="0DB58615" w14:textId="77777777" w:rsidR="000905C1" w:rsidRPr="00FD0FBD" w:rsidRDefault="000905C1" w:rsidP="000905C1">
      <w:pPr>
        <w:numPr>
          <w:ilvl w:val="0"/>
          <w:numId w:val="14"/>
        </w:numPr>
        <w:rPr>
          <w:sz w:val="28"/>
          <w:szCs w:val="28"/>
        </w:rPr>
      </w:pPr>
      <w:r w:rsidRPr="00FD0FBD">
        <w:rPr>
          <w:sz w:val="28"/>
          <w:szCs w:val="28"/>
        </w:rPr>
        <w:t>Rate limits or usage restrictions may apply.</w:t>
      </w:r>
    </w:p>
    <w:p w14:paraId="07E59AAA" w14:textId="77777777" w:rsidR="000905C1" w:rsidRPr="00FD0FBD" w:rsidRDefault="000905C1" w:rsidP="000905C1">
      <w:pPr>
        <w:numPr>
          <w:ilvl w:val="0"/>
          <w:numId w:val="14"/>
        </w:numPr>
        <w:rPr>
          <w:sz w:val="28"/>
          <w:szCs w:val="28"/>
        </w:rPr>
      </w:pPr>
      <w:r w:rsidRPr="00FD0FBD">
        <w:rPr>
          <w:sz w:val="28"/>
          <w:szCs w:val="28"/>
        </w:rPr>
        <w:t>Product identifiers and field definitions may differ.</w:t>
      </w:r>
    </w:p>
    <w:p w14:paraId="0E6B26BB" w14:textId="77777777" w:rsidR="000905C1" w:rsidRPr="00FD0FBD" w:rsidRDefault="000905C1" w:rsidP="000905C1">
      <w:pPr>
        <w:numPr>
          <w:ilvl w:val="0"/>
          <w:numId w:val="14"/>
        </w:numPr>
        <w:rPr>
          <w:sz w:val="28"/>
          <w:szCs w:val="28"/>
        </w:rPr>
      </w:pPr>
      <w:r w:rsidRPr="00FD0FBD">
        <w:rPr>
          <w:sz w:val="28"/>
          <w:szCs w:val="28"/>
        </w:rPr>
        <w:t>Data collection and privacy requirements must be respected.</w:t>
      </w:r>
    </w:p>
    <w:p w14:paraId="3FB98589" w14:textId="77777777" w:rsidR="000905C1" w:rsidRPr="00FD0FBD" w:rsidRDefault="000905C1" w:rsidP="000905C1">
      <w:pPr>
        <w:rPr>
          <w:sz w:val="28"/>
          <w:szCs w:val="28"/>
        </w:rPr>
      </w:pPr>
      <w:r w:rsidRPr="00FD0FBD">
        <w:rPr>
          <w:sz w:val="28"/>
          <w:szCs w:val="28"/>
        </w:rPr>
        <w:t>No particular API is assumed to be available until its documentation, access requirements, and relevance have been verified.</w:t>
      </w:r>
    </w:p>
    <w:p w14:paraId="4B44BC0D" w14:textId="4ACD4EE1" w:rsidR="000905C1" w:rsidRPr="008C05B7" w:rsidRDefault="000905C1" w:rsidP="000905C1">
      <w:pPr>
        <w:rPr>
          <w:b/>
          <w:bCs/>
          <w:color w:val="0F4761" w:themeColor="accent1" w:themeShade="BF"/>
          <w:sz w:val="36"/>
          <w:szCs w:val="36"/>
          <w:u w:val="single"/>
        </w:rPr>
      </w:pPr>
      <w:r w:rsidRPr="008C05B7">
        <w:rPr>
          <w:b/>
          <w:bCs/>
          <w:color w:val="0F4761" w:themeColor="accent1" w:themeShade="BF"/>
          <w:sz w:val="36"/>
          <w:szCs w:val="36"/>
          <w:u w:val="single"/>
        </w:rPr>
        <w:t>Data Source Evaluation Strategy</w:t>
      </w:r>
    </w:p>
    <w:p w14:paraId="26EF0C0D" w14:textId="77777777" w:rsidR="000905C1" w:rsidRPr="00FD0FBD" w:rsidRDefault="000905C1" w:rsidP="000905C1">
      <w:pPr>
        <w:rPr>
          <w:sz w:val="28"/>
          <w:szCs w:val="28"/>
        </w:rPr>
      </w:pPr>
      <w:r w:rsidRPr="00FD0FBD">
        <w:rPr>
          <w:sz w:val="28"/>
          <w:szCs w:val="28"/>
        </w:rPr>
        <w:t>The candidate sources will be assessed using a consistent set of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8131"/>
      </w:tblGrid>
      <w:tr w:rsidR="000905C1" w:rsidRPr="00FD0FBD" w14:paraId="3BF0E48D" w14:textId="77777777">
        <w:trPr>
          <w:tblCellSpacing w:w="15" w:type="dxa"/>
        </w:trPr>
        <w:tc>
          <w:tcPr>
            <w:tcW w:w="0" w:type="auto"/>
            <w:vAlign w:val="center"/>
            <w:hideMark/>
          </w:tcPr>
          <w:p w14:paraId="3BAE1395" w14:textId="77777777" w:rsidR="000905C1" w:rsidRPr="00FD0FBD" w:rsidRDefault="000905C1" w:rsidP="000905C1">
            <w:pPr>
              <w:rPr>
                <w:b/>
                <w:bCs/>
                <w:sz w:val="28"/>
                <w:szCs w:val="28"/>
              </w:rPr>
            </w:pPr>
            <w:r w:rsidRPr="00FD0FBD">
              <w:rPr>
                <w:b/>
                <w:bCs/>
                <w:sz w:val="28"/>
                <w:szCs w:val="28"/>
              </w:rPr>
              <w:t>Evaluation criterion</w:t>
            </w:r>
          </w:p>
        </w:tc>
        <w:tc>
          <w:tcPr>
            <w:tcW w:w="0" w:type="auto"/>
            <w:vAlign w:val="center"/>
            <w:hideMark/>
          </w:tcPr>
          <w:p w14:paraId="20321233" w14:textId="77777777" w:rsidR="000905C1" w:rsidRPr="00FD0FBD" w:rsidRDefault="000905C1" w:rsidP="000905C1">
            <w:pPr>
              <w:rPr>
                <w:b/>
                <w:bCs/>
                <w:sz w:val="28"/>
                <w:szCs w:val="28"/>
              </w:rPr>
            </w:pPr>
            <w:r w:rsidRPr="00FD0FBD">
              <w:rPr>
                <w:b/>
                <w:bCs/>
                <w:sz w:val="28"/>
                <w:szCs w:val="28"/>
              </w:rPr>
              <w:t>Assessment approach</w:t>
            </w:r>
          </w:p>
        </w:tc>
      </w:tr>
      <w:tr w:rsidR="000905C1" w:rsidRPr="00FD0FBD" w14:paraId="75681483" w14:textId="77777777">
        <w:trPr>
          <w:tblCellSpacing w:w="15" w:type="dxa"/>
        </w:trPr>
        <w:tc>
          <w:tcPr>
            <w:tcW w:w="0" w:type="auto"/>
            <w:vAlign w:val="center"/>
            <w:hideMark/>
          </w:tcPr>
          <w:p w14:paraId="237CCDA4" w14:textId="77777777" w:rsidR="000905C1" w:rsidRPr="00FD0FBD" w:rsidRDefault="000905C1" w:rsidP="000905C1">
            <w:pPr>
              <w:rPr>
                <w:sz w:val="28"/>
                <w:szCs w:val="28"/>
              </w:rPr>
            </w:pPr>
            <w:r w:rsidRPr="00FD0FBD">
              <w:rPr>
                <w:sz w:val="28"/>
                <w:szCs w:val="28"/>
              </w:rPr>
              <w:t>Relevance</w:t>
            </w:r>
          </w:p>
        </w:tc>
        <w:tc>
          <w:tcPr>
            <w:tcW w:w="0" w:type="auto"/>
            <w:vAlign w:val="center"/>
            <w:hideMark/>
          </w:tcPr>
          <w:p w14:paraId="05E9CCF2" w14:textId="77777777" w:rsidR="000905C1" w:rsidRPr="00FD0FBD" w:rsidRDefault="000905C1" w:rsidP="000905C1">
            <w:pPr>
              <w:rPr>
                <w:sz w:val="28"/>
                <w:szCs w:val="28"/>
              </w:rPr>
            </w:pPr>
            <w:r w:rsidRPr="00FD0FBD">
              <w:rPr>
                <w:sz w:val="28"/>
                <w:szCs w:val="28"/>
              </w:rPr>
              <w:t>Determine whether the source contains variables needed for the research questions.</w:t>
            </w:r>
          </w:p>
        </w:tc>
      </w:tr>
      <w:tr w:rsidR="000905C1" w:rsidRPr="00FD0FBD" w14:paraId="4D434F77" w14:textId="77777777">
        <w:trPr>
          <w:tblCellSpacing w:w="15" w:type="dxa"/>
        </w:trPr>
        <w:tc>
          <w:tcPr>
            <w:tcW w:w="0" w:type="auto"/>
            <w:vAlign w:val="center"/>
            <w:hideMark/>
          </w:tcPr>
          <w:p w14:paraId="34E7D310" w14:textId="77777777" w:rsidR="000905C1" w:rsidRPr="00FD0FBD" w:rsidRDefault="000905C1" w:rsidP="000905C1">
            <w:pPr>
              <w:rPr>
                <w:sz w:val="28"/>
                <w:szCs w:val="28"/>
              </w:rPr>
            </w:pPr>
            <w:r w:rsidRPr="00FD0FBD">
              <w:rPr>
                <w:sz w:val="28"/>
                <w:szCs w:val="28"/>
              </w:rPr>
              <w:t>Accessibility</w:t>
            </w:r>
          </w:p>
        </w:tc>
        <w:tc>
          <w:tcPr>
            <w:tcW w:w="0" w:type="auto"/>
            <w:vAlign w:val="center"/>
            <w:hideMark/>
          </w:tcPr>
          <w:p w14:paraId="3C98CED3" w14:textId="77777777" w:rsidR="000905C1" w:rsidRPr="00FD0FBD" w:rsidRDefault="000905C1" w:rsidP="000905C1">
            <w:pPr>
              <w:rPr>
                <w:sz w:val="28"/>
                <w:szCs w:val="28"/>
              </w:rPr>
            </w:pPr>
            <w:r w:rsidRPr="00FD0FBD">
              <w:rPr>
                <w:sz w:val="28"/>
                <w:szCs w:val="28"/>
              </w:rPr>
              <w:t>Check whether the data can be downloaded or accessed through a documented API.</w:t>
            </w:r>
          </w:p>
        </w:tc>
      </w:tr>
      <w:tr w:rsidR="000905C1" w:rsidRPr="00FD0FBD" w14:paraId="328A46B3" w14:textId="77777777">
        <w:trPr>
          <w:tblCellSpacing w:w="15" w:type="dxa"/>
        </w:trPr>
        <w:tc>
          <w:tcPr>
            <w:tcW w:w="0" w:type="auto"/>
            <w:vAlign w:val="center"/>
            <w:hideMark/>
          </w:tcPr>
          <w:p w14:paraId="2A4C67C4" w14:textId="77777777" w:rsidR="000905C1" w:rsidRPr="00FD0FBD" w:rsidRDefault="000905C1" w:rsidP="000905C1">
            <w:pPr>
              <w:rPr>
                <w:sz w:val="28"/>
                <w:szCs w:val="28"/>
              </w:rPr>
            </w:pPr>
            <w:r w:rsidRPr="00FD0FBD">
              <w:rPr>
                <w:sz w:val="28"/>
                <w:szCs w:val="28"/>
              </w:rPr>
              <w:t>Completeness</w:t>
            </w:r>
          </w:p>
        </w:tc>
        <w:tc>
          <w:tcPr>
            <w:tcW w:w="0" w:type="auto"/>
            <w:vAlign w:val="center"/>
            <w:hideMark/>
          </w:tcPr>
          <w:p w14:paraId="50359462" w14:textId="77777777" w:rsidR="000905C1" w:rsidRPr="00FD0FBD" w:rsidRDefault="000905C1" w:rsidP="000905C1">
            <w:pPr>
              <w:rPr>
                <w:sz w:val="28"/>
                <w:szCs w:val="28"/>
              </w:rPr>
            </w:pPr>
            <w:r w:rsidRPr="00FD0FBD">
              <w:rPr>
                <w:sz w:val="28"/>
                <w:szCs w:val="28"/>
              </w:rPr>
              <w:t>Inspect missing values in essential fields.</w:t>
            </w:r>
          </w:p>
        </w:tc>
      </w:tr>
      <w:tr w:rsidR="000905C1" w:rsidRPr="00FD0FBD" w14:paraId="56AFD4A2" w14:textId="77777777">
        <w:trPr>
          <w:tblCellSpacing w:w="15" w:type="dxa"/>
        </w:trPr>
        <w:tc>
          <w:tcPr>
            <w:tcW w:w="0" w:type="auto"/>
            <w:vAlign w:val="center"/>
            <w:hideMark/>
          </w:tcPr>
          <w:p w14:paraId="7DC7055C" w14:textId="77777777" w:rsidR="000905C1" w:rsidRPr="00FD0FBD" w:rsidRDefault="000905C1" w:rsidP="000905C1">
            <w:pPr>
              <w:rPr>
                <w:sz w:val="28"/>
                <w:szCs w:val="28"/>
              </w:rPr>
            </w:pPr>
            <w:r w:rsidRPr="00FD0FBD">
              <w:rPr>
                <w:sz w:val="28"/>
                <w:szCs w:val="28"/>
              </w:rPr>
              <w:t>Reliability</w:t>
            </w:r>
          </w:p>
        </w:tc>
        <w:tc>
          <w:tcPr>
            <w:tcW w:w="0" w:type="auto"/>
            <w:vAlign w:val="center"/>
            <w:hideMark/>
          </w:tcPr>
          <w:p w14:paraId="57258D70" w14:textId="77777777" w:rsidR="000905C1" w:rsidRPr="00FD0FBD" w:rsidRDefault="000905C1" w:rsidP="000905C1">
            <w:pPr>
              <w:rPr>
                <w:sz w:val="28"/>
                <w:szCs w:val="28"/>
              </w:rPr>
            </w:pPr>
            <w:r w:rsidRPr="00FD0FBD">
              <w:rPr>
                <w:sz w:val="28"/>
                <w:szCs w:val="28"/>
              </w:rPr>
              <w:t>Examine the publisher, collection methodology, documentation, and provenance.</w:t>
            </w:r>
          </w:p>
        </w:tc>
      </w:tr>
      <w:tr w:rsidR="000905C1" w:rsidRPr="00FD0FBD" w14:paraId="7FF62A94" w14:textId="77777777">
        <w:trPr>
          <w:tblCellSpacing w:w="15" w:type="dxa"/>
        </w:trPr>
        <w:tc>
          <w:tcPr>
            <w:tcW w:w="0" w:type="auto"/>
            <w:vAlign w:val="center"/>
            <w:hideMark/>
          </w:tcPr>
          <w:p w14:paraId="327D279D" w14:textId="77777777" w:rsidR="000905C1" w:rsidRPr="00FD0FBD" w:rsidRDefault="000905C1" w:rsidP="000905C1">
            <w:pPr>
              <w:rPr>
                <w:sz w:val="28"/>
                <w:szCs w:val="28"/>
              </w:rPr>
            </w:pPr>
            <w:r w:rsidRPr="00FD0FBD">
              <w:rPr>
                <w:sz w:val="28"/>
                <w:szCs w:val="28"/>
              </w:rPr>
              <w:t>Freshness</w:t>
            </w:r>
          </w:p>
        </w:tc>
        <w:tc>
          <w:tcPr>
            <w:tcW w:w="0" w:type="auto"/>
            <w:vAlign w:val="center"/>
            <w:hideMark/>
          </w:tcPr>
          <w:p w14:paraId="066586EF" w14:textId="77777777" w:rsidR="000905C1" w:rsidRPr="00FD0FBD" w:rsidRDefault="000905C1" w:rsidP="000905C1">
            <w:pPr>
              <w:rPr>
                <w:sz w:val="28"/>
                <w:szCs w:val="28"/>
              </w:rPr>
            </w:pPr>
            <w:r w:rsidRPr="00FD0FBD">
              <w:rPr>
                <w:sz w:val="28"/>
                <w:szCs w:val="28"/>
              </w:rPr>
              <w:t>Record the publication date, collection period, or last update where available.</w:t>
            </w:r>
          </w:p>
        </w:tc>
      </w:tr>
      <w:tr w:rsidR="000905C1" w:rsidRPr="00FD0FBD" w14:paraId="6B0DFA16" w14:textId="77777777">
        <w:trPr>
          <w:tblCellSpacing w:w="15" w:type="dxa"/>
        </w:trPr>
        <w:tc>
          <w:tcPr>
            <w:tcW w:w="0" w:type="auto"/>
            <w:vAlign w:val="center"/>
            <w:hideMark/>
          </w:tcPr>
          <w:p w14:paraId="21CC72F8" w14:textId="77777777" w:rsidR="000905C1" w:rsidRPr="00FD0FBD" w:rsidRDefault="000905C1" w:rsidP="000905C1">
            <w:pPr>
              <w:rPr>
                <w:sz w:val="28"/>
                <w:szCs w:val="28"/>
              </w:rPr>
            </w:pPr>
            <w:r w:rsidRPr="00FD0FBD">
              <w:rPr>
                <w:sz w:val="28"/>
                <w:szCs w:val="28"/>
              </w:rPr>
              <w:lastRenderedPageBreak/>
              <w:t>Size</w:t>
            </w:r>
          </w:p>
        </w:tc>
        <w:tc>
          <w:tcPr>
            <w:tcW w:w="0" w:type="auto"/>
            <w:vAlign w:val="center"/>
            <w:hideMark/>
          </w:tcPr>
          <w:p w14:paraId="3B6349AB" w14:textId="77777777" w:rsidR="000905C1" w:rsidRPr="00FD0FBD" w:rsidRDefault="000905C1" w:rsidP="000905C1">
            <w:pPr>
              <w:rPr>
                <w:sz w:val="28"/>
                <w:szCs w:val="28"/>
              </w:rPr>
            </w:pPr>
            <w:r w:rsidRPr="00FD0FBD">
              <w:rPr>
                <w:sz w:val="28"/>
                <w:szCs w:val="28"/>
              </w:rPr>
              <w:t>Check the number of records and whether the sample is adequate for the planned analysis.</w:t>
            </w:r>
          </w:p>
        </w:tc>
      </w:tr>
      <w:tr w:rsidR="000905C1" w:rsidRPr="00FD0FBD" w14:paraId="3307E919" w14:textId="77777777">
        <w:trPr>
          <w:tblCellSpacing w:w="15" w:type="dxa"/>
        </w:trPr>
        <w:tc>
          <w:tcPr>
            <w:tcW w:w="0" w:type="auto"/>
            <w:vAlign w:val="center"/>
            <w:hideMark/>
          </w:tcPr>
          <w:p w14:paraId="12401D73" w14:textId="77777777" w:rsidR="000905C1" w:rsidRPr="00FD0FBD" w:rsidRDefault="000905C1" w:rsidP="000905C1">
            <w:pPr>
              <w:rPr>
                <w:sz w:val="28"/>
                <w:szCs w:val="28"/>
              </w:rPr>
            </w:pPr>
            <w:r w:rsidRPr="00FD0FBD">
              <w:rPr>
                <w:sz w:val="28"/>
                <w:szCs w:val="28"/>
              </w:rPr>
              <w:t>Consistency</w:t>
            </w:r>
          </w:p>
        </w:tc>
        <w:tc>
          <w:tcPr>
            <w:tcW w:w="0" w:type="auto"/>
            <w:vAlign w:val="center"/>
            <w:hideMark/>
          </w:tcPr>
          <w:p w14:paraId="40B67734" w14:textId="77777777" w:rsidR="000905C1" w:rsidRPr="00FD0FBD" w:rsidRDefault="000905C1" w:rsidP="000905C1">
            <w:pPr>
              <w:rPr>
                <w:sz w:val="28"/>
                <w:szCs w:val="28"/>
              </w:rPr>
            </w:pPr>
            <w:r w:rsidRPr="00FD0FBD">
              <w:rPr>
                <w:sz w:val="28"/>
                <w:szCs w:val="28"/>
              </w:rPr>
              <w:t>Verify field definitions, data types, units, and category labels.</w:t>
            </w:r>
          </w:p>
        </w:tc>
      </w:tr>
      <w:tr w:rsidR="000905C1" w:rsidRPr="00FD0FBD" w14:paraId="4382DB99" w14:textId="77777777">
        <w:trPr>
          <w:tblCellSpacing w:w="15" w:type="dxa"/>
        </w:trPr>
        <w:tc>
          <w:tcPr>
            <w:tcW w:w="0" w:type="auto"/>
            <w:vAlign w:val="center"/>
            <w:hideMark/>
          </w:tcPr>
          <w:p w14:paraId="51862A70" w14:textId="77777777" w:rsidR="000905C1" w:rsidRPr="00FD0FBD" w:rsidRDefault="000905C1" w:rsidP="000905C1">
            <w:pPr>
              <w:rPr>
                <w:sz w:val="28"/>
                <w:szCs w:val="28"/>
              </w:rPr>
            </w:pPr>
            <w:r w:rsidRPr="00FD0FBD">
              <w:rPr>
                <w:sz w:val="28"/>
                <w:szCs w:val="28"/>
              </w:rPr>
              <w:t>Licensing</w:t>
            </w:r>
          </w:p>
        </w:tc>
        <w:tc>
          <w:tcPr>
            <w:tcW w:w="0" w:type="auto"/>
            <w:vAlign w:val="center"/>
            <w:hideMark/>
          </w:tcPr>
          <w:p w14:paraId="2316FA08" w14:textId="77777777" w:rsidR="000905C1" w:rsidRPr="00FD0FBD" w:rsidRDefault="000905C1" w:rsidP="000905C1">
            <w:pPr>
              <w:rPr>
                <w:sz w:val="28"/>
                <w:szCs w:val="28"/>
              </w:rPr>
            </w:pPr>
            <w:r w:rsidRPr="00FD0FBD">
              <w:rPr>
                <w:sz w:val="28"/>
                <w:szCs w:val="28"/>
              </w:rPr>
              <w:t>Check permitted uses, redistribution conditions, and attribution requirements.</w:t>
            </w:r>
          </w:p>
        </w:tc>
      </w:tr>
      <w:tr w:rsidR="000905C1" w:rsidRPr="00FD0FBD" w14:paraId="66A8A4D0" w14:textId="77777777">
        <w:trPr>
          <w:tblCellSpacing w:w="15" w:type="dxa"/>
        </w:trPr>
        <w:tc>
          <w:tcPr>
            <w:tcW w:w="0" w:type="auto"/>
            <w:vAlign w:val="center"/>
            <w:hideMark/>
          </w:tcPr>
          <w:p w14:paraId="0E2F5C7E" w14:textId="77777777" w:rsidR="000905C1" w:rsidRPr="00FD0FBD" w:rsidRDefault="000905C1" w:rsidP="000905C1">
            <w:pPr>
              <w:rPr>
                <w:sz w:val="28"/>
                <w:szCs w:val="28"/>
              </w:rPr>
            </w:pPr>
            <w:r w:rsidRPr="00FD0FBD">
              <w:rPr>
                <w:sz w:val="28"/>
                <w:szCs w:val="28"/>
              </w:rPr>
              <w:t>Limitations</w:t>
            </w:r>
          </w:p>
        </w:tc>
        <w:tc>
          <w:tcPr>
            <w:tcW w:w="0" w:type="auto"/>
            <w:vAlign w:val="center"/>
            <w:hideMark/>
          </w:tcPr>
          <w:p w14:paraId="49FC146E" w14:textId="77777777" w:rsidR="000905C1" w:rsidRPr="00FD0FBD" w:rsidRDefault="000905C1" w:rsidP="000905C1">
            <w:pPr>
              <w:rPr>
                <w:sz w:val="28"/>
                <w:szCs w:val="28"/>
              </w:rPr>
            </w:pPr>
            <w:r w:rsidRPr="00FD0FBD">
              <w:rPr>
                <w:sz w:val="28"/>
                <w:szCs w:val="28"/>
              </w:rPr>
              <w:t>Identify possible sampling bias, synthetic data, restricted access, and other weaknesses.</w:t>
            </w:r>
          </w:p>
        </w:tc>
      </w:tr>
    </w:tbl>
    <w:p w14:paraId="6EC7AC22" w14:textId="54EFAEC1"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Preliminary Comparison</w:t>
      </w:r>
    </w:p>
    <w:p w14:paraId="7D2375C1" w14:textId="77777777" w:rsidR="000905C1" w:rsidRPr="00FD0FBD" w:rsidRDefault="000905C1" w:rsidP="000905C1">
      <w:pPr>
        <w:rPr>
          <w:sz w:val="28"/>
          <w:szCs w:val="28"/>
        </w:rPr>
      </w:pPr>
      <w:r w:rsidRPr="00FD0FBD">
        <w:rPr>
          <w:sz w:val="28"/>
          <w:szCs w:val="28"/>
        </w:rPr>
        <w:t>The following is a preliminary assessment of the source types. It is not a substitute for inspecting individual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130"/>
        <w:gridCol w:w="3980"/>
      </w:tblGrid>
      <w:tr w:rsidR="000905C1" w:rsidRPr="00FD0FBD" w14:paraId="0DF25E04" w14:textId="77777777">
        <w:trPr>
          <w:tblCellSpacing w:w="15" w:type="dxa"/>
        </w:trPr>
        <w:tc>
          <w:tcPr>
            <w:tcW w:w="0" w:type="auto"/>
            <w:vAlign w:val="center"/>
            <w:hideMark/>
          </w:tcPr>
          <w:p w14:paraId="54697269" w14:textId="77777777" w:rsidR="000905C1" w:rsidRPr="00FD0FBD" w:rsidRDefault="000905C1" w:rsidP="000905C1">
            <w:pPr>
              <w:rPr>
                <w:b/>
                <w:bCs/>
                <w:sz w:val="28"/>
                <w:szCs w:val="28"/>
              </w:rPr>
            </w:pPr>
            <w:r w:rsidRPr="00FD0FBD">
              <w:rPr>
                <w:b/>
                <w:bCs/>
                <w:sz w:val="28"/>
                <w:szCs w:val="28"/>
              </w:rPr>
              <w:t>Source</w:t>
            </w:r>
          </w:p>
        </w:tc>
        <w:tc>
          <w:tcPr>
            <w:tcW w:w="0" w:type="auto"/>
            <w:vAlign w:val="center"/>
            <w:hideMark/>
          </w:tcPr>
          <w:p w14:paraId="6C570560" w14:textId="77777777" w:rsidR="000905C1" w:rsidRPr="00FD0FBD" w:rsidRDefault="000905C1" w:rsidP="000905C1">
            <w:pPr>
              <w:rPr>
                <w:b/>
                <w:bCs/>
                <w:sz w:val="28"/>
                <w:szCs w:val="28"/>
              </w:rPr>
            </w:pPr>
            <w:r w:rsidRPr="00FD0FBD">
              <w:rPr>
                <w:b/>
                <w:bCs/>
                <w:sz w:val="28"/>
                <w:szCs w:val="28"/>
              </w:rPr>
              <w:t>Potential suitability</w:t>
            </w:r>
          </w:p>
        </w:tc>
        <w:tc>
          <w:tcPr>
            <w:tcW w:w="0" w:type="auto"/>
            <w:vAlign w:val="center"/>
            <w:hideMark/>
          </w:tcPr>
          <w:p w14:paraId="61762EE8" w14:textId="77777777" w:rsidR="000905C1" w:rsidRPr="00FD0FBD" w:rsidRDefault="000905C1" w:rsidP="000905C1">
            <w:pPr>
              <w:rPr>
                <w:b/>
                <w:bCs/>
                <w:sz w:val="28"/>
                <w:szCs w:val="28"/>
              </w:rPr>
            </w:pPr>
            <w:r w:rsidRPr="00FD0FBD">
              <w:rPr>
                <w:b/>
                <w:bCs/>
                <w:sz w:val="28"/>
                <w:szCs w:val="28"/>
              </w:rPr>
              <w:t>Main limitation</w:t>
            </w:r>
          </w:p>
        </w:tc>
      </w:tr>
      <w:tr w:rsidR="000905C1" w:rsidRPr="00FD0FBD" w14:paraId="695281B6" w14:textId="77777777">
        <w:trPr>
          <w:tblCellSpacing w:w="15" w:type="dxa"/>
        </w:trPr>
        <w:tc>
          <w:tcPr>
            <w:tcW w:w="0" w:type="auto"/>
            <w:vAlign w:val="center"/>
            <w:hideMark/>
          </w:tcPr>
          <w:p w14:paraId="260D69DD" w14:textId="77777777" w:rsidR="000905C1" w:rsidRPr="00FD0FBD" w:rsidRDefault="000905C1" w:rsidP="000905C1">
            <w:pPr>
              <w:rPr>
                <w:sz w:val="28"/>
                <w:szCs w:val="28"/>
              </w:rPr>
            </w:pPr>
            <w:r w:rsidRPr="00FD0FBD">
              <w:rPr>
                <w:sz w:val="28"/>
                <w:szCs w:val="28"/>
              </w:rPr>
              <w:t>Existing Kaggle dataset</w:t>
            </w:r>
          </w:p>
        </w:tc>
        <w:tc>
          <w:tcPr>
            <w:tcW w:w="0" w:type="auto"/>
            <w:vAlign w:val="center"/>
            <w:hideMark/>
          </w:tcPr>
          <w:p w14:paraId="6BA315C7" w14:textId="77777777" w:rsidR="000905C1" w:rsidRPr="00FD0FBD" w:rsidRDefault="000905C1" w:rsidP="000905C1">
            <w:pPr>
              <w:rPr>
                <w:sz w:val="28"/>
                <w:szCs w:val="28"/>
              </w:rPr>
            </w:pPr>
            <w:r w:rsidRPr="00FD0FBD">
              <w:rPr>
                <w:sz w:val="28"/>
                <w:szCs w:val="28"/>
              </w:rPr>
              <w:t>High potential because it contains the planned product attributes</w:t>
            </w:r>
          </w:p>
        </w:tc>
        <w:tc>
          <w:tcPr>
            <w:tcW w:w="0" w:type="auto"/>
            <w:vAlign w:val="center"/>
            <w:hideMark/>
          </w:tcPr>
          <w:p w14:paraId="6A8772F8" w14:textId="77777777" w:rsidR="000905C1" w:rsidRPr="00FD0FBD" w:rsidRDefault="000905C1" w:rsidP="000905C1">
            <w:pPr>
              <w:rPr>
                <w:sz w:val="28"/>
                <w:szCs w:val="28"/>
              </w:rPr>
            </w:pPr>
            <w:r w:rsidRPr="00FD0FBD">
              <w:rPr>
                <w:sz w:val="28"/>
                <w:szCs w:val="28"/>
              </w:rPr>
              <w:t>Provenance and representativeness require verification</w:t>
            </w:r>
          </w:p>
        </w:tc>
      </w:tr>
      <w:tr w:rsidR="000905C1" w:rsidRPr="00FD0FBD" w14:paraId="3A19513C" w14:textId="77777777">
        <w:trPr>
          <w:tblCellSpacing w:w="15" w:type="dxa"/>
        </w:trPr>
        <w:tc>
          <w:tcPr>
            <w:tcW w:w="0" w:type="auto"/>
            <w:vAlign w:val="center"/>
            <w:hideMark/>
          </w:tcPr>
          <w:p w14:paraId="1D47195B" w14:textId="77777777" w:rsidR="000905C1" w:rsidRPr="00FD0FBD" w:rsidRDefault="000905C1" w:rsidP="000905C1">
            <w:pPr>
              <w:rPr>
                <w:sz w:val="28"/>
                <w:szCs w:val="28"/>
              </w:rPr>
            </w:pPr>
            <w:r w:rsidRPr="00FD0FBD">
              <w:rPr>
                <w:sz w:val="28"/>
                <w:szCs w:val="28"/>
              </w:rPr>
              <w:t>Alternative Kaggle datasets</w:t>
            </w:r>
          </w:p>
        </w:tc>
        <w:tc>
          <w:tcPr>
            <w:tcW w:w="0" w:type="auto"/>
            <w:vAlign w:val="center"/>
            <w:hideMark/>
          </w:tcPr>
          <w:p w14:paraId="4BA483A9" w14:textId="77777777" w:rsidR="000905C1" w:rsidRPr="00FD0FBD" w:rsidRDefault="000905C1" w:rsidP="000905C1">
            <w:pPr>
              <w:rPr>
                <w:sz w:val="28"/>
                <w:szCs w:val="28"/>
              </w:rPr>
            </w:pPr>
            <w:r w:rsidRPr="00FD0FBD">
              <w:rPr>
                <w:sz w:val="28"/>
                <w:szCs w:val="28"/>
              </w:rPr>
              <w:t>Potentially useful for supplementary analysis</w:t>
            </w:r>
          </w:p>
        </w:tc>
        <w:tc>
          <w:tcPr>
            <w:tcW w:w="0" w:type="auto"/>
            <w:vAlign w:val="center"/>
            <w:hideMark/>
          </w:tcPr>
          <w:p w14:paraId="015BCECD" w14:textId="77777777" w:rsidR="000905C1" w:rsidRPr="00FD0FBD" w:rsidRDefault="000905C1" w:rsidP="000905C1">
            <w:pPr>
              <w:rPr>
                <w:sz w:val="28"/>
                <w:szCs w:val="28"/>
              </w:rPr>
            </w:pPr>
            <w:r w:rsidRPr="00FD0FBD">
              <w:rPr>
                <w:sz w:val="28"/>
                <w:szCs w:val="28"/>
              </w:rPr>
              <w:t>Field definitions may differ</w:t>
            </w:r>
          </w:p>
        </w:tc>
      </w:tr>
      <w:tr w:rsidR="000905C1" w:rsidRPr="00FD0FBD" w14:paraId="68A29372" w14:textId="77777777">
        <w:trPr>
          <w:tblCellSpacing w:w="15" w:type="dxa"/>
        </w:trPr>
        <w:tc>
          <w:tcPr>
            <w:tcW w:w="0" w:type="auto"/>
            <w:vAlign w:val="center"/>
            <w:hideMark/>
          </w:tcPr>
          <w:p w14:paraId="784E3E91" w14:textId="77777777" w:rsidR="000905C1" w:rsidRPr="00FD0FBD" w:rsidRDefault="000905C1" w:rsidP="000905C1">
            <w:pPr>
              <w:rPr>
                <w:sz w:val="28"/>
                <w:szCs w:val="28"/>
              </w:rPr>
            </w:pPr>
            <w:r w:rsidRPr="00FD0FBD">
              <w:rPr>
                <w:sz w:val="28"/>
                <w:szCs w:val="28"/>
              </w:rPr>
              <w:t>Hugging Face datasets</w:t>
            </w:r>
          </w:p>
        </w:tc>
        <w:tc>
          <w:tcPr>
            <w:tcW w:w="0" w:type="auto"/>
            <w:vAlign w:val="center"/>
            <w:hideMark/>
          </w:tcPr>
          <w:p w14:paraId="6CC328D3" w14:textId="77777777" w:rsidR="000905C1" w:rsidRPr="00FD0FBD" w:rsidRDefault="000905C1" w:rsidP="000905C1">
            <w:pPr>
              <w:rPr>
                <w:sz w:val="28"/>
                <w:szCs w:val="28"/>
              </w:rPr>
            </w:pPr>
            <w:r w:rsidRPr="00FD0FBD">
              <w:rPr>
                <w:sz w:val="28"/>
                <w:szCs w:val="28"/>
              </w:rPr>
              <w:t>Potentially useful for review text and product information</w:t>
            </w:r>
          </w:p>
        </w:tc>
        <w:tc>
          <w:tcPr>
            <w:tcW w:w="0" w:type="auto"/>
            <w:vAlign w:val="center"/>
            <w:hideMark/>
          </w:tcPr>
          <w:p w14:paraId="16021314" w14:textId="77777777" w:rsidR="000905C1" w:rsidRPr="00FD0FBD" w:rsidRDefault="000905C1" w:rsidP="000905C1">
            <w:pPr>
              <w:rPr>
                <w:sz w:val="28"/>
                <w:szCs w:val="28"/>
              </w:rPr>
            </w:pPr>
            <w:r w:rsidRPr="00FD0FBD">
              <w:rPr>
                <w:sz w:val="28"/>
                <w:szCs w:val="28"/>
              </w:rPr>
              <w:t>Additional processing may be required</w:t>
            </w:r>
          </w:p>
        </w:tc>
      </w:tr>
      <w:tr w:rsidR="000905C1" w:rsidRPr="00FD0FBD" w14:paraId="32E899D2" w14:textId="77777777">
        <w:trPr>
          <w:tblCellSpacing w:w="15" w:type="dxa"/>
        </w:trPr>
        <w:tc>
          <w:tcPr>
            <w:tcW w:w="0" w:type="auto"/>
            <w:vAlign w:val="center"/>
            <w:hideMark/>
          </w:tcPr>
          <w:p w14:paraId="3FFF6A8F" w14:textId="77777777" w:rsidR="000905C1" w:rsidRPr="00FD0FBD" w:rsidRDefault="000905C1" w:rsidP="000905C1">
            <w:pPr>
              <w:rPr>
                <w:sz w:val="28"/>
                <w:szCs w:val="28"/>
              </w:rPr>
            </w:pPr>
            <w:r w:rsidRPr="00FD0FBD">
              <w:rPr>
                <w:sz w:val="28"/>
                <w:szCs w:val="28"/>
              </w:rPr>
              <w:t>Google Dataset Search</w:t>
            </w:r>
          </w:p>
        </w:tc>
        <w:tc>
          <w:tcPr>
            <w:tcW w:w="0" w:type="auto"/>
            <w:vAlign w:val="center"/>
            <w:hideMark/>
          </w:tcPr>
          <w:p w14:paraId="44A7CA3D" w14:textId="77777777" w:rsidR="000905C1" w:rsidRPr="00FD0FBD" w:rsidRDefault="000905C1" w:rsidP="000905C1">
            <w:pPr>
              <w:rPr>
                <w:sz w:val="28"/>
                <w:szCs w:val="28"/>
              </w:rPr>
            </w:pPr>
            <w:r w:rsidRPr="00FD0FBD">
              <w:rPr>
                <w:sz w:val="28"/>
                <w:szCs w:val="28"/>
              </w:rPr>
              <w:t>Useful for discovering alternatives</w:t>
            </w:r>
          </w:p>
        </w:tc>
        <w:tc>
          <w:tcPr>
            <w:tcW w:w="0" w:type="auto"/>
            <w:vAlign w:val="center"/>
            <w:hideMark/>
          </w:tcPr>
          <w:p w14:paraId="74065B47" w14:textId="77777777" w:rsidR="000905C1" w:rsidRPr="00FD0FBD" w:rsidRDefault="000905C1" w:rsidP="000905C1">
            <w:pPr>
              <w:rPr>
                <w:sz w:val="28"/>
                <w:szCs w:val="28"/>
              </w:rPr>
            </w:pPr>
            <w:r w:rsidRPr="00FD0FBD">
              <w:rPr>
                <w:sz w:val="28"/>
                <w:szCs w:val="28"/>
              </w:rPr>
              <w:t>The underlying dataset must be evaluated separately</w:t>
            </w:r>
          </w:p>
        </w:tc>
      </w:tr>
      <w:tr w:rsidR="000905C1" w:rsidRPr="00FD0FBD" w14:paraId="67E4AE19" w14:textId="77777777">
        <w:trPr>
          <w:tblCellSpacing w:w="15" w:type="dxa"/>
        </w:trPr>
        <w:tc>
          <w:tcPr>
            <w:tcW w:w="0" w:type="auto"/>
            <w:vAlign w:val="center"/>
            <w:hideMark/>
          </w:tcPr>
          <w:p w14:paraId="2061DDD7" w14:textId="77777777" w:rsidR="000905C1" w:rsidRPr="00FD0FBD" w:rsidRDefault="000905C1" w:rsidP="000905C1">
            <w:pPr>
              <w:rPr>
                <w:sz w:val="28"/>
                <w:szCs w:val="28"/>
              </w:rPr>
            </w:pPr>
            <w:r w:rsidRPr="00FD0FBD">
              <w:rPr>
                <w:sz w:val="28"/>
                <w:szCs w:val="28"/>
              </w:rPr>
              <w:t>Government open data</w:t>
            </w:r>
          </w:p>
        </w:tc>
        <w:tc>
          <w:tcPr>
            <w:tcW w:w="0" w:type="auto"/>
            <w:vAlign w:val="center"/>
            <w:hideMark/>
          </w:tcPr>
          <w:p w14:paraId="65883EB2" w14:textId="77777777" w:rsidR="000905C1" w:rsidRPr="00FD0FBD" w:rsidRDefault="000905C1" w:rsidP="000905C1">
            <w:pPr>
              <w:rPr>
                <w:sz w:val="28"/>
                <w:szCs w:val="28"/>
              </w:rPr>
            </w:pPr>
            <w:r w:rsidRPr="00FD0FBD">
              <w:rPr>
                <w:sz w:val="28"/>
                <w:szCs w:val="28"/>
              </w:rPr>
              <w:t>Potentially useful for contextual information</w:t>
            </w:r>
          </w:p>
        </w:tc>
        <w:tc>
          <w:tcPr>
            <w:tcW w:w="0" w:type="auto"/>
            <w:vAlign w:val="center"/>
            <w:hideMark/>
          </w:tcPr>
          <w:p w14:paraId="36DA1858" w14:textId="77777777" w:rsidR="000905C1" w:rsidRPr="00FD0FBD" w:rsidRDefault="000905C1" w:rsidP="000905C1">
            <w:pPr>
              <w:rPr>
                <w:sz w:val="28"/>
                <w:szCs w:val="28"/>
              </w:rPr>
            </w:pPr>
            <w:r w:rsidRPr="00FD0FBD">
              <w:rPr>
                <w:sz w:val="28"/>
                <w:szCs w:val="28"/>
              </w:rPr>
              <w:t>Directly comparable product-level data may not exist</w:t>
            </w:r>
          </w:p>
        </w:tc>
      </w:tr>
      <w:tr w:rsidR="000905C1" w:rsidRPr="00FD0FBD" w14:paraId="36338FA6" w14:textId="77777777">
        <w:trPr>
          <w:tblCellSpacing w:w="15" w:type="dxa"/>
        </w:trPr>
        <w:tc>
          <w:tcPr>
            <w:tcW w:w="0" w:type="auto"/>
            <w:vAlign w:val="center"/>
            <w:hideMark/>
          </w:tcPr>
          <w:p w14:paraId="4AF7F5E2" w14:textId="77777777" w:rsidR="000905C1" w:rsidRPr="00FD0FBD" w:rsidRDefault="000905C1" w:rsidP="000905C1">
            <w:pPr>
              <w:rPr>
                <w:sz w:val="28"/>
                <w:szCs w:val="28"/>
              </w:rPr>
            </w:pPr>
            <w:r w:rsidRPr="00FD0FBD">
              <w:rPr>
                <w:sz w:val="28"/>
                <w:szCs w:val="28"/>
              </w:rPr>
              <w:t>Public review datasets or APIs</w:t>
            </w:r>
          </w:p>
        </w:tc>
        <w:tc>
          <w:tcPr>
            <w:tcW w:w="0" w:type="auto"/>
            <w:vAlign w:val="center"/>
            <w:hideMark/>
          </w:tcPr>
          <w:p w14:paraId="25A0C229" w14:textId="77777777" w:rsidR="000905C1" w:rsidRPr="00FD0FBD" w:rsidRDefault="000905C1" w:rsidP="000905C1">
            <w:pPr>
              <w:rPr>
                <w:sz w:val="28"/>
                <w:szCs w:val="28"/>
              </w:rPr>
            </w:pPr>
            <w:r w:rsidRPr="00FD0FBD">
              <w:rPr>
                <w:sz w:val="28"/>
                <w:szCs w:val="28"/>
              </w:rPr>
              <w:t>Potentially useful for supplementary variables</w:t>
            </w:r>
          </w:p>
        </w:tc>
        <w:tc>
          <w:tcPr>
            <w:tcW w:w="0" w:type="auto"/>
            <w:vAlign w:val="center"/>
            <w:hideMark/>
          </w:tcPr>
          <w:p w14:paraId="23455751" w14:textId="77777777" w:rsidR="000905C1" w:rsidRPr="00FD0FBD" w:rsidRDefault="000905C1" w:rsidP="000905C1">
            <w:pPr>
              <w:rPr>
                <w:sz w:val="28"/>
                <w:szCs w:val="28"/>
              </w:rPr>
            </w:pPr>
            <w:r w:rsidRPr="00FD0FBD">
              <w:rPr>
                <w:sz w:val="28"/>
                <w:szCs w:val="28"/>
              </w:rPr>
              <w:t>Access and compatibility must be confirmed</w:t>
            </w:r>
          </w:p>
        </w:tc>
      </w:tr>
    </w:tbl>
    <w:p w14:paraId="731AA93F" w14:textId="77777777" w:rsidR="000905C1" w:rsidRDefault="000905C1" w:rsidP="000905C1">
      <w:pPr>
        <w:rPr>
          <w:sz w:val="28"/>
          <w:szCs w:val="28"/>
        </w:rPr>
      </w:pPr>
      <w:r w:rsidRPr="00FD0FBD">
        <w:rPr>
          <w:sz w:val="28"/>
          <w:szCs w:val="28"/>
        </w:rPr>
        <w:t>The current Kaggle dataset will remain the primary candidate unless the evaluation reveals significant limitations that make it unsuitable. A supplementary source will only be selected if it adds relevant information and can be used responsibly.</w:t>
      </w:r>
    </w:p>
    <w:p w14:paraId="245B1921" w14:textId="77777777" w:rsidR="00597A42" w:rsidRDefault="00597A42" w:rsidP="000905C1">
      <w:pPr>
        <w:rPr>
          <w:sz w:val="28"/>
          <w:szCs w:val="28"/>
        </w:rPr>
      </w:pPr>
    </w:p>
    <w:p w14:paraId="082E5D49" w14:textId="77777777" w:rsidR="00597A42" w:rsidRDefault="00597A42" w:rsidP="000905C1">
      <w:pPr>
        <w:rPr>
          <w:sz w:val="28"/>
          <w:szCs w:val="28"/>
        </w:rPr>
      </w:pPr>
    </w:p>
    <w:p w14:paraId="01BA4567" w14:textId="77777777" w:rsidR="00597A42" w:rsidRPr="00FD0FBD" w:rsidRDefault="00597A42" w:rsidP="000905C1">
      <w:pPr>
        <w:rPr>
          <w:sz w:val="28"/>
          <w:szCs w:val="28"/>
        </w:rPr>
      </w:pPr>
    </w:p>
    <w:p w14:paraId="60DBBCD6" w14:textId="4DC62B53"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lastRenderedPageBreak/>
        <w:t>Data Collection Strategy</w:t>
      </w:r>
    </w:p>
    <w:p w14:paraId="68E84DC2" w14:textId="17F1D011"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Collection Procedure</w:t>
      </w:r>
    </w:p>
    <w:p w14:paraId="32FBFA85" w14:textId="77777777" w:rsidR="000905C1" w:rsidRPr="00FD0FBD" w:rsidRDefault="000905C1" w:rsidP="000905C1">
      <w:pPr>
        <w:rPr>
          <w:sz w:val="28"/>
          <w:szCs w:val="28"/>
        </w:rPr>
      </w:pPr>
      <w:r w:rsidRPr="00FD0FBD">
        <w:rPr>
          <w:sz w:val="28"/>
          <w:szCs w:val="28"/>
        </w:rPr>
        <w:t>The following procedure will be used to collect and document the data.</w:t>
      </w:r>
    </w:p>
    <w:p w14:paraId="07C6A181" w14:textId="77777777" w:rsidR="000905C1" w:rsidRPr="00FD0FBD" w:rsidRDefault="000905C1" w:rsidP="000905C1">
      <w:pPr>
        <w:rPr>
          <w:sz w:val="28"/>
          <w:szCs w:val="28"/>
        </w:rPr>
      </w:pPr>
      <w:r w:rsidRPr="00FD0FBD">
        <w:rPr>
          <w:b/>
          <w:bCs/>
          <w:sz w:val="28"/>
          <w:szCs w:val="28"/>
        </w:rPr>
        <w:t>Step 1: Access the original source.</w:t>
      </w:r>
      <w:r w:rsidRPr="00FD0FBD">
        <w:rPr>
          <w:sz w:val="28"/>
          <w:szCs w:val="28"/>
        </w:rPr>
        <w:br/>
        <w:t>Open the Kaggle dataset page and review the description, available files, documentation, and licensing information.</w:t>
      </w:r>
    </w:p>
    <w:p w14:paraId="6A2E7587" w14:textId="77777777" w:rsidR="000905C1" w:rsidRPr="00FD0FBD" w:rsidRDefault="000905C1" w:rsidP="000905C1">
      <w:pPr>
        <w:rPr>
          <w:sz w:val="28"/>
          <w:szCs w:val="28"/>
        </w:rPr>
      </w:pPr>
      <w:r w:rsidRPr="00FD0FBD">
        <w:rPr>
          <w:b/>
          <w:bCs/>
          <w:sz w:val="28"/>
          <w:szCs w:val="28"/>
        </w:rPr>
        <w:t>Step 2: Download the dataset.</w:t>
      </w:r>
      <w:r w:rsidRPr="00FD0FBD">
        <w:rPr>
          <w:sz w:val="28"/>
          <w:szCs w:val="28"/>
        </w:rPr>
        <w:br/>
        <w:t>Download the appropriate CSV file and save it in the project directory.</w:t>
      </w:r>
    </w:p>
    <w:p w14:paraId="135FA791" w14:textId="77777777" w:rsidR="000905C1" w:rsidRPr="00FD0FBD" w:rsidRDefault="000905C1" w:rsidP="000905C1">
      <w:pPr>
        <w:rPr>
          <w:sz w:val="28"/>
          <w:szCs w:val="28"/>
        </w:rPr>
      </w:pPr>
      <w:r w:rsidRPr="00FD0FBD">
        <w:rPr>
          <w:b/>
          <w:bCs/>
          <w:sz w:val="28"/>
          <w:szCs w:val="28"/>
        </w:rPr>
        <w:t>Step 3: Preserve the original data.</w:t>
      </w:r>
      <w:r w:rsidRPr="00FD0FBD">
        <w:rPr>
          <w:sz w:val="28"/>
          <w:szCs w:val="28"/>
        </w:rPr>
        <w:br/>
        <w:t>Keep the original file unchanged and perform any transformations on a separate working copy.</w:t>
      </w:r>
    </w:p>
    <w:p w14:paraId="57AC3240" w14:textId="77777777" w:rsidR="000905C1" w:rsidRPr="00FD0FBD" w:rsidRDefault="000905C1" w:rsidP="000905C1">
      <w:pPr>
        <w:rPr>
          <w:sz w:val="28"/>
          <w:szCs w:val="28"/>
        </w:rPr>
      </w:pPr>
      <w:r w:rsidRPr="00FD0FBD">
        <w:rPr>
          <w:b/>
          <w:bCs/>
          <w:sz w:val="28"/>
          <w:szCs w:val="28"/>
        </w:rPr>
        <w:t>Step 4: Record metadata.</w:t>
      </w:r>
      <w:r w:rsidRPr="00FD0FBD">
        <w:rPr>
          <w:sz w:val="28"/>
          <w:szCs w:val="28"/>
        </w:rPr>
        <w:br/>
        <w:t>Document the source URL, access date, filename, file format, record count, column count, and available version information.</w:t>
      </w:r>
    </w:p>
    <w:p w14:paraId="0410B385" w14:textId="77777777" w:rsidR="000905C1" w:rsidRPr="00FD0FBD" w:rsidRDefault="000905C1" w:rsidP="000905C1">
      <w:pPr>
        <w:rPr>
          <w:sz w:val="28"/>
          <w:szCs w:val="28"/>
        </w:rPr>
      </w:pPr>
      <w:r w:rsidRPr="00FD0FBD">
        <w:rPr>
          <w:b/>
          <w:bCs/>
          <w:sz w:val="28"/>
          <w:szCs w:val="28"/>
        </w:rPr>
        <w:t>Step 5: Inspect the dataset.</w:t>
      </w:r>
      <w:r w:rsidRPr="00FD0FBD">
        <w:rPr>
          <w:sz w:val="28"/>
          <w:szCs w:val="28"/>
        </w:rPr>
        <w:br/>
        <w:t>Use Pandas to inspect the structure, data types, numerical ranges, missing values, and duplicate records.</w:t>
      </w:r>
    </w:p>
    <w:p w14:paraId="0FC3A8DF" w14:textId="77777777" w:rsidR="000905C1" w:rsidRPr="00FD0FBD" w:rsidRDefault="000905C1" w:rsidP="000905C1">
      <w:pPr>
        <w:rPr>
          <w:sz w:val="28"/>
          <w:szCs w:val="28"/>
        </w:rPr>
      </w:pPr>
      <w:r w:rsidRPr="00FD0FBD">
        <w:rPr>
          <w:b/>
          <w:bCs/>
          <w:sz w:val="28"/>
          <w:szCs w:val="28"/>
        </w:rPr>
        <w:t>Step 6: Evaluate the data quality.</w:t>
      </w:r>
      <w:r w:rsidRPr="00FD0FBD">
        <w:rPr>
          <w:sz w:val="28"/>
          <w:szCs w:val="28"/>
        </w:rPr>
        <w:br/>
        <w:t>Check whether the dataset meets the requirements of the seven research questions.</w:t>
      </w:r>
    </w:p>
    <w:p w14:paraId="60322549" w14:textId="77777777" w:rsidR="000905C1" w:rsidRPr="00FD0FBD" w:rsidRDefault="000905C1" w:rsidP="000905C1">
      <w:pPr>
        <w:rPr>
          <w:sz w:val="28"/>
          <w:szCs w:val="28"/>
        </w:rPr>
      </w:pPr>
      <w:r w:rsidRPr="00FD0FBD">
        <w:rPr>
          <w:b/>
          <w:bCs/>
          <w:sz w:val="28"/>
          <w:szCs w:val="28"/>
        </w:rPr>
        <w:t>Step 7: Document limitations.</w:t>
      </w:r>
      <w:r w:rsidRPr="00FD0FBD">
        <w:rPr>
          <w:sz w:val="28"/>
          <w:szCs w:val="28"/>
        </w:rPr>
        <w:br/>
        <w:t>Record any uncertainty about collection methods, representativeness, definitions, or permitted uses.</w:t>
      </w:r>
    </w:p>
    <w:p w14:paraId="7ECD5D26" w14:textId="7805AA65"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Data Collection Tools</w:t>
      </w:r>
    </w:p>
    <w:p w14:paraId="277B6FC5" w14:textId="77777777" w:rsidR="000905C1" w:rsidRPr="00FD0FBD" w:rsidRDefault="000905C1" w:rsidP="000905C1">
      <w:pPr>
        <w:rPr>
          <w:sz w:val="28"/>
          <w:szCs w:val="28"/>
        </w:rPr>
      </w:pPr>
      <w:r w:rsidRPr="00FD0FBD">
        <w:rPr>
          <w:sz w:val="28"/>
          <w:szCs w:val="28"/>
        </w:rPr>
        <w:t>The following tools will support the process:</w:t>
      </w:r>
    </w:p>
    <w:p w14:paraId="457BA0DF" w14:textId="77777777" w:rsidR="000905C1" w:rsidRPr="00FD0FBD" w:rsidRDefault="000905C1" w:rsidP="000905C1">
      <w:pPr>
        <w:numPr>
          <w:ilvl w:val="0"/>
          <w:numId w:val="15"/>
        </w:numPr>
        <w:rPr>
          <w:sz w:val="28"/>
          <w:szCs w:val="28"/>
        </w:rPr>
      </w:pPr>
      <w:r w:rsidRPr="00FD0FBD">
        <w:rPr>
          <w:b/>
          <w:bCs/>
          <w:sz w:val="28"/>
          <w:szCs w:val="28"/>
        </w:rPr>
        <w:t>Python:</w:t>
      </w:r>
      <w:r w:rsidRPr="00FD0FBD">
        <w:rPr>
          <w:sz w:val="28"/>
          <w:szCs w:val="28"/>
        </w:rPr>
        <w:t xml:space="preserve"> Main programming language.</w:t>
      </w:r>
    </w:p>
    <w:p w14:paraId="32D76FB7" w14:textId="77777777" w:rsidR="000905C1" w:rsidRPr="00FD0FBD" w:rsidRDefault="000905C1" w:rsidP="000905C1">
      <w:pPr>
        <w:numPr>
          <w:ilvl w:val="0"/>
          <w:numId w:val="15"/>
        </w:numPr>
        <w:rPr>
          <w:sz w:val="28"/>
          <w:szCs w:val="28"/>
        </w:rPr>
      </w:pPr>
      <w:r w:rsidRPr="00FD0FBD">
        <w:rPr>
          <w:b/>
          <w:bCs/>
          <w:sz w:val="28"/>
          <w:szCs w:val="28"/>
        </w:rPr>
        <w:t>Pandas:</w:t>
      </w:r>
      <w:r w:rsidRPr="00FD0FBD">
        <w:rPr>
          <w:sz w:val="28"/>
          <w:szCs w:val="28"/>
        </w:rPr>
        <w:t xml:space="preserve"> Loading, inspecting, and transforming tabular data.</w:t>
      </w:r>
    </w:p>
    <w:p w14:paraId="0DE59E1E" w14:textId="77777777" w:rsidR="000905C1" w:rsidRPr="00FD0FBD" w:rsidRDefault="000905C1" w:rsidP="000905C1">
      <w:pPr>
        <w:numPr>
          <w:ilvl w:val="0"/>
          <w:numId w:val="15"/>
        </w:numPr>
        <w:rPr>
          <w:sz w:val="28"/>
          <w:szCs w:val="28"/>
        </w:rPr>
      </w:pPr>
      <w:r w:rsidRPr="00FD0FBD">
        <w:rPr>
          <w:b/>
          <w:bCs/>
          <w:sz w:val="28"/>
          <w:szCs w:val="28"/>
        </w:rPr>
        <w:t>NumPy:</w:t>
      </w:r>
      <w:r w:rsidRPr="00FD0FBD">
        <w:rPr>
          <w:sz w:val="28"/>
          <w:szCs w:val="28"/>
        </w:rPr>
        <w:t xml:space="preserve"> Numerical calculations.</w:t>
      </w:r>
    </w:p>
    <w:p w14:paraId="3CEFA82F" w14:textId="77777777" w:rsidR="000905C1" w:rsidRPr="00FD0FBD" w:rsidRDefault="000905C1" w:rsidP="000905C1">
      <w:pPr>
        <w:numPr>
          <w:ilvl w:val="0"/>
          <w:numId w:val="15"/>
        </w:numPr>
        <w:rPr>
          <w:sz w:val="28"/>
          <w:szCs w:val="28"/>
        </w:rPr>
      </w:pPr>
      <w:r w:rsidRPr="00FD0FBD">
        <w:rPr>
          <w:b/>
          <w:bCs/>
          <w:sz w:val="28"/>
          <w:szCs w:val="28"/>
        </w:rPr>
        <w:t>Jupyter Notebook / VS Code:</w:t>
      </w:r>
      <w:r w:rsidRPr="00FD0FBD">
        <w:rPr>
          <w:sz w:val="28"/>
          <w:szCs w:val="28"/>
        </w:rPr>
        <w:t xml:space="preserve"> Reproducible analysis and documentation.</w:t>
      </w:r>
    </w:p>
    <w:p w14:paraId="5113F142" w14:textId="77777777" w:rsidR="000905C1" w:rsidRPr="00FD0FBD" w:rsidRDefault="000905C1" w:rsidP="000905C1">
      <w:pPr>
        <w:numPr>
          <w:ilvl w:val="0"/>
          <w:numId w:val="15"/>
        </w:numPr>
        <w:rPr>
          <w:sz w:val="28"/>
          <w:szCs w:val="28"/>
        </w:rPr>
      </w:pPr>
      <w:r w:rsidRPr="00FD0FBD">
        <w:rPr>
          <w:b/>
          <w:bCs/>
          <w:sz w:val="28"/>
          <w:szCs w:val="28"/>
        </w:rPr>
        <w:t>Microsoft Word:</w:t>
      </w:r>
      <w:r w:rsidRPr="00FD0FBD">
        <w:rPr>
          <w:sz w:val="28"/>
          <w:szCs w:val="28"/>
        </w:rPr>
        <w:t xml:space="preserve"> Preparation of the final report.</w:t>
      </w:r>
    </w:p>
    <w:p w14:paraId="051B572F" w14:textId="77777777" w:rsidR="000905C1" w:rsidRPr="00FD0FBD" w:rsidRDefault="000905C1" w:rsidP="000905C1">
      <w:pPr>
        <w:numPr>
          <w:ilvl w:val="0"/>
          <w:numId w:val="15"/>
        </w:numPr>
        <w:rPr>
          <w:sz w:val="28"/>
          <w:szCs w:val="28"/>
        </w:rPr>
      </w:pPr>
      <w:r w:rsidRPr="00FD0FBD">
        <w:rPr>
          <w:b/>
          <w:bCs/>
          <w:sz w:val="28"/>
          <w:szCs w:val="28"/>
        </w:rPr>
        <w:t>GitHub:</w:t>
      </w:r>
      <w:r w:rsidRPr="00FD0FBD">
        <w:rPr>
          <w:sz w:val="28"/>
          <w:szCs w:val="28"/>
        </w:rPr>
        <w:t xml:space="preserve"> Optional version control and project sharing.</w:t>
      </w:r>
    </w:p>
    <w:p w14:paraId="04EC5043" w14:textId="77777777" w:rsidR="000905C1" w:rsidRPr="00FD0FBD" w:rsidRDefault="000905C1" w:rsidP="000905C1">
      <w:pPr>
        <w:rPr>
          <w:sz w:val="28"/>
          <w:szCs w:val="28"/>
        </w:rPr>
      </w:pPr>
      <w:r w:rsidRPr="00FD0FBD">
        <w:rPr>
          <w:sz w:val="28"/>
          <w:szCs w:val="28"/>
        </w:rPr>
        <w:lastRenderedPageBreak/>
        <w:t>The primary dataset is already available locally, so the initial work will focus on verifying and documenting it rather than unnecessarily collecting the same data again.</w:t>
      </w:r>
    </w:p>
    <w:p w14:paraId="78CFD7EE" w14:textId="505FB85E"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Quality and Relevance Assessment</w:t>
      </w:r>
    </w:p>
    <w:p w14:paraId="589BAB23" w14:textId="53750540" w:rsidR="000905C1" w:rsidRPr="00597A42" w:rsidRDefault="00597A42" w:rsidP="000905C1">
      <w:pPr>
        <w:rPr>
          <w:b/>
          <w:bCs/>
          <w:color w:val="0F4761" w:themeColor="accent1" w:themeShade="BF"/>
          <w:sz w:val="28"/>
          <w:szCs w:val="28"/>
        </w:rPr>
      </w:pPr>
      <w:r w:rsidRPr="00597A42">
        <w:rPr>
          <w:b/>
          <w:bCs/>
          <w:color w:val="0F4761" w:themeColor="accent1" w:themeShade="BF"/>
          <w:sz w:val="28"/>
          <w:szCs w:val="28"/>
        </w:rPr>
        <w:t>I</w:t>
      </w:r>
      <w:r w:rsidR="000905C1" w:rsidRPr="00597A42">
        <w:rPr>
          <w:b/>
          <w:bCs/>
          <w:color w:val="0F4761" w:themeColor="accent1" w:themeShade="BF"/>
          <w:sz w:val="28"/>
          <w:szCs w:val="28"/>
        </w:rPr>
        <w:t>nitial Quality Assessment</w:t>
      </w:r>
    </w:p>
    <w:p w14:paraId="67014A49" w14:textId="77777777" w:rsidR="000905C1" w:rsidRPr="00FD0FBD" w:rsidRDefault="000905C1" w:rsidP="000905C1">
      <w:pPr>
        <w:rPr>
          <w:sz w:val="28"/>
          <w:szCs w:val="28"/>
        </w:rPr>
      </w:pPr>
      <w:r w:rsidRPr="00FD0FBD">
        <w:rPr>
          <w:sz w:val="28"/>
          <w:szCs w:val="28"/>
        </w:rPr>
        <w:t>The Week 1 report documents an initial inspection of the primary dataset. The reported structure contains 15,000 rows and 14 columns, and the initial missing-value check indicated no missing values.</w:t>
      </w:r>
    </w:p>
    <w:p w14:paraId="378BB3ED" w14:textId="77777777" w:rsidR="000905C1" w:rsidRPr="00FD0FBD" w:rsidRDefault="000905C1" w:rsidP="000905C1">
      <w:pPr>
        <w:rPr>
          <w:sz w:val="28"/>
          <w:szCs w:val="28"/>
        </w:rPr>
      </w:pPr>
      <w:r w:rsidRPr="00FD0FBD">
        <w:rPr>
          <w:sz w:val="28"/>
          <w:szCs w:val="28"/>
        </w:rPr>
        <w:t>These observations provide an initial indication of structural completeness, but further checks are required.</w:t>
      </w:r>
    </w:p>
    <w:p w14:paraId="05826A09" w14:textId="77777777" w:rsidR="000905C1" w:rsidRPr="00FD0FBD" w:rsidRDefault="000905C1" w:rsidP="000905C1">
      <w:pPr>
        <w:rPr>
          <w:sz w:val="28"/>
          <w:szCs w:val="28"/>
        </w:rPr>
      </w:pPr>
      <w:r w:rsidRPr="00FD0FBD">
        <w:rPr>
          <w:sz w:val="28"/>
          <w:szCs w:val="28"/>
        </w:rPr>
        <w:t>The Week 2 assessment will examine:</w:t>
      </w:r>
    </w:p>
    <w:p w14:paraId="772A9410" w14:textId="77777777" w:rsidR="000905C1" w:rsidRPr="00FD0FBD" w:rsidRDefault="000905C1" w:rsidP="000905C1">
      <w:pPr>
        <w:numPr>
          <w:ilvl w:val="0"/>
          <w:numId w:val="16"/>
        </w:numPr>
        <w:rPr>
          <w:sz w:val="28"/>
          <w:szCs w:val="28"/>
        </w:rPr>
      </w:pPr>
      <w:r w:rsidRPr="00FD0FBD">
        <w:rPr>
          <w:sz w:val="28"/>
          <w:szCs w:val="28"/>
        </w:rPr>
        <w:t>Whether the row and column counts match the documented values.</w:t>
      </w:r>
    </w:p>
    <w:p w14:paraId="377F1DE1" w14:textId="77777777" w:rsidR="000905C1" w:rsidRPr="00FD0FBD" w:rsidRDefault="000905C1" w:rsidP="000905C1">
      <w:pPr>
        <w:numPr>
          <w:ilvl w:val="0"/>
          <w:numId w:val="16"/>
        </w:numPr>
        <w:rPr>
          <w:sz w:val="28"/>
          <w:szCs w:val="28"/>
        </w:rPr>
      </w:pPr>
      <w:r w:rsidRPr="00FD0FBD">
        <w:rPr>
          <w:sz w:val="28"/>
          <w:szCs w:val="28"/>
        </w:rPr>
        <w:t>Whether exact duplicate rows exist.</w:t>
      </w:r>
    </w:p>
    <w:p w14:paraId="22AA0227" w14:textId="77777777" w:rsidR="000905C1" w:rsidRPr="00FD0FBD" w:rsidRDefault="000905C1" w:rsidP="000905C1">
      <w:pPr>
        <w:numPr>
          <w:ilvl w:val="0"/>
          <w:numId w:val="16"/>
        </w:numPr>
        <w:rPr>
          <w:sz w:val="28"/>
          <w:szCs w:val="28"/>
        </w:rPr>
      </w:pPr>
      <w:r w:rsidRPr="00FD0FBD">
        <w:rPr>
          <w:sz w:val="28"/>
          <w:szCs w:val="28"/>
        </w:rPr>
        <w:t>Whether product prices are valid and positive.</w:t>
      </w:r>
    </w:p>
    <w:p w14:paraId="6F215B98" w14:textId="77777777" w:rsidR="000905C1" w:rsidRPr="00FD0FBD" w:rsidRDefault="000905C1" w:rsidP="000905C1">
      <w:pPr>
        <w:numPr>
          <w:ilvl w:val="0"/>
          <w:numId w:val="16"/>
        </w:numPr>
        <w:rPr>
          <w:sz w:val="28"/>
          <w:szCs w:val="28"/>
        </w:rPr>
      </w:pPr>
      <w:r w:rsidRPr="00FD0FBD">
        <w:rPr>
          <w:sz w:val="28"/>
          <w:szCs w:val="28"/>
        </w:rPr>
        <w:t>Whether ratings fall within the expected scale of 1 to 5.</w:t>
      </w:r>
    </w:p>
    <w:p w14:paraId="6DC3D6B8" w14:textId="77777777" w:rsidR="000905C1" w:rsidRPr="00FD0FBD" w:rsidRDefault="000905C1" w:rsidP="000905C1">
      <w:pPr>
        <w:numPr>
          <w:ilvl w:val="0"/>
          <w:numId w:val="16"/>
        </w:numPr>
        <w:rPr>
          <w:sz w:val="28"/>
          <w:szCs w:val="28"/>
        </w:rPr>
      </w:pPr>
      <w:r w:rsidRPr="00FD0FBD">
        <w:rPr>
          <w:sz w:val="28"/>
          <w:szCs w:val="28"/>
        </w:rPr>
        <w:t>Whether review counts are non-negative.</w:t>
      </w:r>
    </w:p>
    <w:p w14:paraId="0D113E78" w14:textId="77777777" w:rsidR="000905C1" w:rsidRPr="00FD0FBD" w:rsidRDefault="000905C1" w:rsidP="000905C1">
      <w:pPr>
        <w:numPr>
          <w:ilvl w:val="0"/>
          <w:numId w:val="16"/>
        </w:numPr>
        <w:rPr>
          <w:sz w:val="28"/>
          <w:szCs w:val="28"/>
        </w:rPr>
      </w:pPr>
      <w:r w:rsidRPr="00FD0FBD">
        <w:rPr>
          <w:sz w:val="28"/>
          <w:szCs w:val="28"/>
        </w:rPr>
        <w:t>Whether categorical values are consistent.</w:t>
      </w:r>
    </w:p>
    <w:p w14:paraId="69962B2D" w14:textId="77777777" w:rsidR="000905C1" w:rsidRPr="00FD0FBD" w:rsidRDefault="000905C1" w:rsidP="000905C1">
      <w:pPr>
        <w:numPr>
          <w:ilvl w:val="0"/>
          <w:numId w:val="16"/>
        </w:numPr>
        <w:rPr>
          <w:sz w:val="28"/>
          <w:szCs w:val="28"/>
        </w:rPr>
      </w:pPr>
      <w:r w:rsidRPr="00FD0FBD">
        <w:rPr>
          <w:sz w:val="28"/>
          <w:szCs w:val="28"/>
        </w:rPr>
        <w:t>Whether numerical variables contain unusual or extreme observations.</w:t>
      </w:r>
    </w:p>
    <w:p w14:paraId="41035648" w14:textId="77777777" w:rsidR="000905C1" w:rsidRPr="00FD0FBD" w:rsidRDefault="000905C1" w:rsidP="000905C1">
      <w:pPr>
        <w:numPr>
          <w:ilvl w:val="0"/>
          <w:numId w:val="16"/>
        </w:numPr>
        <w:rPr>
          <w:sz w:val="28"/>
          <w:szCs w:val="28"/>
        </w:rPr>
      </w:pPr>
      <w:r w:rsidRPr="00FD0FBD">
        <w:rPr>
          <w:sz w:val="28"/>
          <w:szCs w:val="28"/>
        </w:rPr>
        <w:t>Whether the dataset documentation explains the source and collection process.</w:t>
      </w:r>
    </w:p>
    <w:p w14:paraId="3811E871" w14:textId="77777777" w:rsidR="000905C1" w:rsidRPr="00FD0FBD" w:rsidRDefault="000905C1" w:rsidP="000905C1">
      <w:pPr>
        <w:rPr>
          <w:sz w:val="28"/>
          <w:szCs w:val="28"/>
        </w:rPr>
      </w:pPr>
      <w:r w:rsidRPr="00FD0FBD">
        <w:rPr>
          <w:sz w:val="28"/>
          <w:szCs w:val="28"/>
        </w:rPr>
        <w:t>The results will be recorded using actual notebook outputs.</w:t>
      </w:r>
    </w:p>
    <w:p w14:paraId="220EFA30" w14:textId="39663069"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Relevance to the Business Problem</w:t>
      </w:r>
    </w:p>
    <w:p w14:paraId="33A0D3B0" w14:textId="77777777" w:rsidR="000905C1" w:rsidRPr="00FD0FBD" w:rsidRDefault="000905C1" w:rsidP="000905C1">
      <w:pPr>
        <w:rPr>
          <w:sz w:val="28"/>
          <w:szCs w:val="28"/>
        </w:rPr>
      </w:pPr>
      <w:r w:rsidRPr="00FD0FBD">
        <w:rPr>
          <w:sz w:val="28"/>
          <w:szCs w:val="28"/>
        </w:rPr>
        <w:t>The dataset is potentially relevant because it contains product attributes that can be compared with product ratings.</w:t>
      </w:r>
    </w:p>
    <w:p w14:paraId="3BE5CF05" w14:textId="77777777" w:rsidR="000905C1" w:rsidRPr="00FD0FBD" w:rsidRDefault="000905C1" w:rsidP="000905C1">
      <w:pPr>
        <w:rPr>
          <w:sz w:val="28"/>
          <w:szCs w:val="28"/>
        </w:rPr>
      </w:pPr>
      <w:r w:rsidRPr="00FD0FBD">
        <w:rPr>
          <w:sz w:val="28"/>
          <w:szCs w:val="28"/>
        </w:rPr>
        <w:t>For example, price and rating can be used to investigate whether more expensive products tend to receive different ratings. Brand and category information can support comparisons of rating distributions. Main ingredients and intended skin types can be examined for differences in the available ratings.</w:t>
      </w:r>
    </w:p>
    <w:p w14:paraId="7A43C29D" w14:textId="77777777" w:rsidR="000905C1" w:rsidRPr="00FD0FBD" w:rsidRDefault="000905C1" w:rsidP="000905C1">
      <w:pPr>
        <w:rPr>
          <w:sz w:val="28"/>
          <w:szCs w:val="28"/>
        </w:rPr>
      </w:pPr>
      <w:r w:rsidRPr="00FD0FBD">
        <w:rPr>
          <w:sz w:val="28"/>
          <w:szCs w:val="28"/>
        </w:rPr>
        <w:t>The number of reviews can serve as an available indicator of product engagement, but it does not directly measure sales or purchase intention.</w:t>
      </w:r>
    </w:p>
    <w:p w14:paraId="148DEC09" w14:textId="4ACF7ABC"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Reliability and Representativeness</w:t>
      </w:r>
    </w:p>
    <w:p w14:paraId="23A4D76F" w14:textId="77777777" w:rsidR="000905C1" w:rsidRPr="00FD0FBD" w:rsidRDefault="000905C1" w:rsidP="000905C1">
      <w:pPr>
        <w:rPr>
          <w:sz w:val="28"/>
          <w:szCs w:val="28"/>
        </w:rPr>
      </w:pPr>
      <w:r w:rsidRPr="00FD0FBD">
        <w:rPr>
          <w:sz w:val="28"/>
          <w:szCs w:val="28"/>
        </w:rPr>
        <w:t>A complete dataset is not necessarily a representative dataset.</w:t>
      </w:r>
    </w:p>
    <w:p w14:paraId="05E97FB7" w14:textId="77777777" w:rsidR="000905C1" w:rsidRPr="00FD0FBD" w:rsidRDefault="000905C1" w:rsidP="000905C1">
      <w:pPr>
        <w:rPr>
          <w:sz w:val="28"/>
          <w:szCs w:val="28"/>
        </w:rPr>
      </w:pPr>
      <w:r w:rsidRPr="00FD0FBD">
        <w:rPr>
          <w:sz w:val="28"/>
          <w:szCs w:val="28"/>
        </w:rPr>
        <w:lastRenderedPageBreak/>
        <w:t>The original collection process, sampling method, source coverage, and meaning of each variable must be reviewed. It is also necessary to determine whether the records represent actual products and observations or include generated or simulated data.</w:t>
      </w:r>
    </w:p>
    <w:p w14:paraId="69D54068" w14:textId="77777777" w:rsidR="000905C1" w:rsidRPr="00FD0FBD" w:rsidRDefault="000905C1" w:rsidP="000905C1">
      <w:pPr>
        <w:rPr>
          <w:sz w:val="28"/>
          <w:szCs w:val="28"/>
        </w:rPr>
      </w:pPr>
      <w:r w:rsidRPr="00FD0FBD">
        <w:rPr>
          <w:sz w:val="28"/>
          <w:szCs w:val="28"/>
        </w:rPr>
        <w:t>If these details cannot be established, the findings will be described as patterns within the supplied dataset rather than conclusions about the entire beauty industry.</w:t>
      </w:r>
    </w:p>
    <w:p w14:paraId="3514C713" w14:textId="62CB2A64"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Key Variables for Analysis</w:t>
      </w:r>
    </w:p>
    <w:p w14:paraId="7925EFF4" w14:textId="77777777" w:rsidR="000905C1" w:rsidRPr="00FD0FBD" w:rsidRDefault="000905C1" w:rsidP="000905C1">
      <w:pPr>
        <w:rPr>
          <w:sz w:val="28"/>
          <w:szCs w:val="28"/>
        </w:rPr>
      </w:pPr>
      <w:r w:rsidRPr="00FD0FBD">
        <w:rPr>
          <w:sz w:val="28"/>
          <w:szCs w:val="28"/>
        </w:rPr>
        <w:t>The variables will be grouped according to their roles in the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989"/>
        <w:gridCol w:w="4397"/>
      </w:tblGrid>
      <w:tr w:rsidR="000905C1" w:rsidRPr="00FD0FBD" w14:paraId="5121F0B3" w14:textId="77777777">
        <w:trPr>
          <w:tblCellSpacing w:w="15" w:type="dxa"/>
        </w:trPr>
        <w:tc>
          <w:tcPr>
            <w:tcW w:w="0" w:type="auto"/>
            <w:vAlign w:val="center"/>
            <w:hideMark/>
          </w:tcPr>
          <w:p w14:paraId="3F734B7E" w14:textId="77777777" w:rsidR="000905C1" w:rsidRPr="00FD0FBD" w:rsidRDefault="000905C1" w:rsidP="000905C1">
            <w:pPr>
              <w:rPr>
                <w:b/>
                <w:bCs/>
                <w:sz w:val="28"/>
                <w:szCs w:val="28"/>
              </w:rPr>
            </w:pPr>
            <w:r w:rsidRPr="00FD0FBD">
              <w:rPr>
                <w:b/>
                <w:bCs/>
                <w:sz w:val="28"/>
                <w:szCs w:val="28"/>
              </w:rPr>
              <w:t>Variable</w:t>
            </w:r>
          </w:p>
        </w:tc>
        <w:tc>
          <w:tcPr>
            <w:tcW w:w="0" w:type="auto"/>
            <w:vAlign w:val="center"/>
            <w:hideMark/>
          </w:tcPr>
          <w:p w14:paraId="4523F152" w14:textId="77777777" w:rsidR="000905C1" w:rsidRPr="00FD0FBD" w:rsidRDefault="000905C1" w:rsidP="000905C1">
            <w:pPr>
              <w:rPr>
                <w:b/>
                <w:bCs/>
                <w:sz w:val="28"/>
                <w:szCs w:val="28"/>
              </w:rPr>
            </w:pPr>
            <w:r w:rsidRPr="00FD0FBD">
              <w:rPr>
                <w:b/>
                <w:bCs/>
                <w:sz w:val="28"/>
                <w:szCs w:val="28"/>
              </w:rPr>
              <w:t>Type</w:t>
            </w:r>
          </w:p>
        </w:tc>
        <w:tc>
          <w:tcPr>
            <w:tcW w:w="0" w:type="auto"/>
            <w:vAlign w:val="center"/>
            <w:hideMark/>
          </w:tcPr>
          <w:p w14:paraId="0EEDBABF" w14:textId="77777777" w:rsidR="000905C1" w:rsidRPr="00FD0FBD" w:rsidRDefault="000905C1" w:rsidP="000905C1">
            <w:pPr>
              <w:rPr>
                <w:b/>
                <w:bCs/>
                <w:sz w:val="28"/>
                <w:szCs w:val="28"/>
              </w:rPr>
            </w:pPr>
            <w:r w:rsidRPr="00FD0FBD">
              <w:rPr>
                <w:b/>
                <w:bCs/>
                <w:sz w:val="28"/>
                <w:szCs w:val="28"/>
              </w:rPr>
              <w:t>Purpose</w:t>
            </w:r>
          </w:p>
        </w:tc>
      </w:tr>
      <w:tr w:rsidR="000905C1" w:rsidRPr="00FD0FBD" w14:paraId="5979FE6C" w14:textId="77777777">
        <w:trPr>
          <w:tblCellSpacing w:w="15" w:type="dxa"/>
        </w:trPr>
        <w:tc>
          <w:tcPr>
            <w:tcW w:w="0" w:type="auto"/>
            <w:vAlign w:val="center"/>
            <w:hideMark/>
          </w:tcPr>
          <w:p w14:paraId="1E1BEF87" w14:textId="77777777" w:rsidR="000905C1" w:rsidRPr="00FD0FBD" w:rsidRDefault="000905C1" w:rsidP="000905C1">
            <w:pPr>
              <w:rPr>
                <w:sz w:val="28"/>
                <w:szCs w:val="28"/>
              </w:rPr>
            </w:pPr>
            <w:r w:rsidRPr="00FD0FBD">
              <w:rPr>
                <w:sz w:val="28"/>
                <w:szCs w:val="28"/>
              </w:rPr>
              <w:t>Product_Name</w:t>
            </w:r>
          </w:p>
        </w:tc>
        <w:tc>
          <w:tcPr>
            <w:tcW w:w="0" w:type="auto"/>
            <w:vAlign w:val="center"/>
            <w:hideMark/>
          </w:tcPr>
          <w:p w14:paraId="30C0C21F" w14:textId="77777777" w:rsidR="000905C1" w:rsidRPr="00FD0FBD" w:rsidRDefault="000905C1" w:rsidP="000905C1">
            <w:pPr>
              <w:rPr>
                <w:sz w:val="28"/>
                <w:szCs w:val="28"/>
              </w:rPr>
            </w:pPr>
            <w:r w:rsidRPr="00FD0FBD">
              <w:rPr>
                <w:sz w:val="28"/>
                <w:szCs w:val="28"/>
              </w:rPr>
              <w:t>Categorical/text</w:t>
            </w:r>
          </w:p>
        </w:tc>
        <w:tc>
          <w:tcPr>
            <w:tcW w:w="0" w:type="auto"/>
            <w:vAlign w:val="center"/>
            <w:hideMark/>
          </w:tcPr>
          <w:p w14:paraId="6DE3DBF3" w14:textId="77777777" w:rsidR="000905C1" w:rsidRPr="00FD0FBD" w:rsidRDefault="000905C1" w:rsidP="000905C1">
            <w:pPr>
              <w:rPr>
                <w:sz w:val="28"/>
                <w:szCs w:val="28"/>
              </w:rPr>
            </w:pPr>
            <w:r w:rsidRPr="00FD0FBD">
              <w:rPr>
                <w:sz w:val="28"/>
                <w:szCs w:val="28"/>
              </w:rPr>
              <w:t>Product identification</w:t>
            </w:r>
          </w:p>
        </w:tc>
      </w:tr>
      <w:tr w:rsidR="000905C1" w:rsidRPr="00FD0FBD" w14:paraId="6DED4FAB" w14:textId="77777777">
        <w:trPr>
          <w:tblCellSpacing w:w="15" w:type="dxa"/>
        </w:trPr>
        <w:tc>
          <w:tcPr>
            <w:tcW w:w="0" w:type="auto"/>
            <w:vAlign w:val="center"/>
            <w:hideMark/>
          </w:tcPr>
          <w:p w14:paraId="38226CE5" w14:textId="77777777" w:rsidR="000905C1" w:rsidRPr="00FD0FBD" w:rsidRDefault="000905C1" w:rsidP="000905C1">
            <w:pPr>
              <w:rPr>
                <w:sz w:val="28"/>
                <w:szCs w:val="28"/>
              </w:rPr>
            </w:pPr>
            <w:r w:rsidRPr="00FD0FBD">
              <w:rPr>
                <w:sz w:val="28"/>
                <w:szCs w:val="28"/>
              </w:rPr>
              <w:t>Brand</w:t>
            </w:r>
          </w:p>
        </w:tc>
        <w:tc>
          <w:tcPr>
            <w:tcW w:w="0" w:type="auto"/>
            <w:vAlign w:val="center"/>
            <w:hideMark/>
          </w:tcPr>
          <w:p w14:paraId="1BB86A1B"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0CCB4A47" w14:textId="77777777" w:rsidR="000905C1" w:rsidRPr="00FD0FBD" w:rsidRDefault="000905C1" w:rsidP="000905C1">
            <w:pPr>
              <w:rPr>
                <w:sz w:val="28"/>
                <w:szCs w:val="28"/>
              </w:rPr>
            </w:pPr>
            <w:r w:rsidRPr="00FD0FBD">
              <w:rPr>
                <w:sz w:val="28"/>
                <w:szCs w:val="28"/>
              </w:rPr>
              <w:t>Brand-level comparisons</w:t>
            </w:r>
          </w:p>
        </w:tc>
      </w:tr>
      <w:tr w:rsidR="000905C1" w:rsidRPr="00FD0FBD" w14:paraId="404CC840" w14:textId="77777777">
        <w:trPr>
          <w:tblCellSpacing w:w="15" w:type="dxa"/>
        </w:trPr>
        <w:tc>
          <w:tcPr>
            <w:tcW w:w="0" w:type="auto"/>
            <w:vAlign w:val="center"/>
            <w:hideMark/>
          </w:tcPr>
          <w:p w14:paraId="44165712" w14:textId="77777777" w:rsidR="000905C1" w:rsidRPr="00FD0FBD" w:rsidRDefault="000905C1" w:rsidP="000905C1">
            <w:pPr>
              <w:rPr>
                <w:sz w:val="28"/>
                <w:szCs w:val="28"/>
              </w:rPr>
            </w:pPr>
            <w:r w:rsidRPr="00FD0FBD">
              <w:rPr>
                <w:sz w:val="28"/>
                <w:szCs w:val="28"/>
              </w:rPr>
              <w:t>Category</w:t>
            </w:r>
          </w:p>
        </w:tc>
        <w:tc>
          <w:tcPr>
            <w:tcW w:w="0" w:type="auto"/>
            <w:vAlign w:val="center"/>
            <w:hideMark/>
          </w:tcPr>
          <w:p w14:paraId="2817226F"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1A90CE73" w14:textId="77777777" w:rsidR="000905C1" w:rsidRPr="00FD0FBD" w:rsidRDefault="000905C1" w:rsidP="000905C1">
            <w:pPr>
              <w:rPr>
                <w:sz w:val="28"/>
                <w:szCs w:val="28"/>
              </w:rPr>
            </w:pPr>
            <w:r w:rsidRPr="00FD0FBD">
              <w:rPr>
                <w:sz w:val="28"/>
                <w:szCs w:val="28"/>
              </w:rPr>
              <w:t>Category-level comparisons</w:t>
            </w:r>
          </w:p>
        </w:tc>
      </w:tr>
      <w:tr w:rsidR="000905C1" w:rsidRPr="00FD0FBD" w14:paraId="6C202686" w14:textId="77777777">
        <w:trPr>
          <w:tblCellSpacing w:w="15" w:type="dxa"/>
        </w:trPr>
        <w:tc>
          <w:tcPr>
            <w:tcW w:w="0" w:type="auto"/>
            <w:vAlign w:val="center"/>
            <w:hideMark/>
          </w:tcPr>
          <w:p w14:paraId="5CAB1B1C" w14:textId="77777777" w:rsidR="000905C1" w:rsidRPr="00FD0FBD" w:rsidRDefault="000905C1" w:rsidP="000905C1">
            <w:pPr>
              <w:rPr>
                <w:sz w:val="28"/>
                <w:szCs w:val="28"/>
              </w:rPr>
            </w:pPr>
            <w:r w:rsidRPr="00FD0FBD">
              <w:rPr>
                <w:sz w:val="28"/>
                <w:szCs w:val="28"/>
              </w:rPr>
              <w:t>Usage_Frequency</w:t>
            </w:r>
          </w:p>
        </w:tc>
        <w:tc>
          <w:tcPr>
            <w:tcW w:w="0" w:type="auto"/>
            <w:vAlign w:val="center"/>
            <w:hideMark/>
          </w:tcPr>
          <w:p w14:paraId="2B3BF589" w14:textId="77777777" w:rsidR="000905C1" w:rsidRPr="00FD0FBD" w:rsidRDefault="000905C1" w:rsidP="000905C1">
            <w:pPr>
              <w:rPr>
                <w:sz w:val="28"/>
                <w:szCs w:val="28"/>
              </w:rPr>
            </w:pPr>
            <w:r w:rsidRPr="00FD0FBD">
              <w:rPr>
                <w:sz w:val="28"/>
                <w:szCs w:val="28"/>
              </w:rPr>
              <w:t>Categorical/text</w:t>
            </w:r>
          </w:p>
        </w:tc>
        <w:tc>
          <w:tcPr>
            <w:tcW w:w="0" w:type="auto"/>
            <w:vAlign w:val="center"/>
            <w:hideMark/>
          </w:tcPr>
          <w:p w14:paraId="364765FB" w14:textId="77777777" w:rsidR="000905C1" w:rsidRPr="00FD0FBD" w:rsidRDefault="000905C1" w:rsidP="000905C1">
            <w:pPr>
              <w:rPr>
                <w:sz w:val="28"/>
                <w:szCs w:val="28"/>
              </w:rPr>
            </w:pPr>
            <w:r w:rsidRPr="00FD0FBD">
              <w:rPr>
                <w:sz w:val="28"/>
                <w:szCs w:val="28"/>
              </w:rPr>
              <w:t>Supplementary product information</w:t>
            </w:r>
          </w:p>
        </w:tc>
      </w:tr>
      <w:tr w:rsidR="000905C1" w:rsidRPr="00FD0FBD" w14:paraId="426B65FF" w14:textId="77777777">
        <w:trPr>
          <w:tblCellSpacing w:w="15" w:type="dxa"/>
        </w:trPr>
        <w:tc>
          <w:tcPr>
            <w:tcW w:w="0" w:type="auto"/>
            <w:vAlign w:val="center"/>
            <w:hideMark/>
          </w:tcPr>
          <w:p w14:paraId="2872C271" w14:textId="77777777" w:rsidR="000905C1" w:rsidRPr="00FD0FBD" w:rsidRDefault="000905C1" w:rsidP="000905C1">
            <w:pPr>
              <w:rPr>
                <w:sz w:val="28"/>
                <w:szCs w:val="28"/>
              </w:rPr>
            </w:pPr>
            <w:r w:rsidRPr="00FD0FBD">
              <w:rPr>
                <w:sz w:val="28"/>
                <w:szCs w:val="28"/>
              </w:rPr>
              <w:t>Price_USD</w:t>
            </w:r>
          </w:p>
        </w:tc>
        <w:tc>
          <w:tcPr>
            <w:tcW w:w="0" w:type="auto"/>
            <w:vAlign w:val="center"/>
            <w:hideMark/>
          </w:tcPr>
          <w:p w14:paraId="559A21EC" w14:textId="77777777" w:rsidR="000905C1" w:rsidRPr="00FD0FBD" w:rsidRDefault="000905C1" w:rsidP="000905C1">
            <w:pPr>
              <w:rPr>
                <w:sz w:val="28"/>
                <w:szCs w:val="28"/>
              </w:rPr>
            </w:pPr>
            <w:r w:rsidRPr="00FD0FBD">
              <w:rPr>
                <w:sz w:val="28"/>
                <w:szCs w:val="28"/>
              </w:rPr>
              <w:t>Numerical</w:t>
            </w:r>
          </w:p>
        </w:tc>
        <w:tc>
          <w:tcPr>
            <w:tcW w:w="0" w:type="auto"/>
            <w:vAlign w:val="center"/>
            <w:hideMark/>
          </w:tcPr>
          <w:p w14:paraId="15142F68" w14:textId="77777777" w:rsidR="000905C1" w:rsidRPr="00FD0FBD" w:rsidRDefault="000905C1" w:rsidP="000905C1">
            <w:pPr>
              <w:rPr>
                <w:sz w:val="28"/>
                <w:szCs w:val="28"/>
              </w:rPr>
            </w:pPr>
            <w:r w:rsidRPr="00FD0FBD">
              <w:rPr>
                <w:sz w:val="28"/>
                <w:szCs w:val="28"/>
              </w:rPr>
              <w:t>Pricing analysis</w:t>
            </w:r>
          </w:p>
        </w:tc>
      </w:tr>
      <w:tr w:rsidR="000905C1" w:rsidRPr="00FD0FBD" w14:paraId="43068C8D" w14:textId="77777777">
        <w:trPr>
          <w:tblCellSpacing w:w="15" w:type="dxa"/>
        </w:trPr>
        <w:tc>
          <w:tcPr>
            <w:tcW w:w="0" w:type="auto"/>
            <w:vAlign w:val="center"/>
            <w:hideMark/>
          </w:tcPr>
          <w:p w14:paraId="2D34D0D6" w14:textId="77777777" w:rsidR="000905C1" w:rsidRPr="00FD0FBD" w:rsidRDefault="000905C1" w:rsidP="000905C1">
            <w:pPr>
              <w:rPr>
                <w:sz w:val="28"/>
                <w:szCs w:val="28"/>
              </w:rPr>
            </w:pPr>
            <w:r w:rsidRPr="00FD0FBD">
              <w:rPr>
                <w:sz w:val="28"/>
                <w:szCs w:val="28"/>
              </w:rPr>
              <w:t>Rating</w:t>
            </w:r>
          </w:p>
        </w:tc>
        <w:tc>
          <w:tcPr>
            <w:tcW w:w="0" w:type="auto"/>
            <w:vAlign w:val="center"/>
            <w:hideMark/>
          </w:tcPr>
          <w:p w14:paraId="5E3C7C7B" w14:textId="77777777" w:rsidR="000905C1" w:rsidRPr="00FD0FBD" w:rsidRDefault="000905C1" w:rsidP="000905C1">
            <w:pPr>
              <w:rPr>
                <w:sz w:val="28"/>
                <w:szCs w:val="28"/>
              </w:rPr>
            </w:pPr>
            <w:r w:rsidRPr="00FD0FBD">
              <w:rPr>
                <w:sz w:val="28"/>
                <w:szCs w:val="28"/>
              </w:rPr>
              <w:t>Numerical</w:t>
            </w:r>
          </w:p>
        </w:tc>
        <w:tc>
          <w:tcPr>
            <w:tcW w:w="0" w:type="auto"/>
            <w:vAlign w:val="center"/>
            <w:hideMark/>
          </w:tcPr>
          <w:p w14:paraId="51805340" w14:textId="77777777" w:rsidR="000905C1" w:rsidRPr="00FD0FBD" w:rsidRDefault="000905C1" w:rsidP="000905C1">
            <w:pPr>
              <w:rPr>
                <w:sz w:val="28"/>
                <w:szCs w:val="28"/>
              </w:rPr>
            </w:pPr>
            <w:r w:rsidRPr="00FD0FBD">
              <w:rPr>
                <w:sz w:val="28"/>
                <w:szCs w:val="28"/>
              </w:rPr>
              <w:t>Main outcome variable</w:t>
            </w:r>
          </w:p>
        </w:tc>
      </w:tr>
      <w:tr w:rsidR="000905C1" w:rsidRPr="00FD0FBD" w14:paraId="39890B85" w14:textId="77777777">
        <w:trPr>
          <w:tblCellSpacing w:w="15" w:type="dxa"/>
        </w:trPr>
        <w:tc>
          <w:tcPr>
            <w:tcW w:w="0" w:type="auto"/>
            <w:vAlign w:val="center"/>
            <w:hideMark/>
          </w:tcPr>
          <w:p w14:paraId="6D4ACFF1" w14:textId="77777777" w:rsidR="000905C1" w:rsidRPr="00FD0FBD" w:rsidRDefault="000905C1" w:rsidP="000905C1">
            <w:pPr>
              <w:rPr>
                <w:sz w:val="28"/>
                <w:szCs w:val="28"/>
              </w:rPr>
            </w:pPr>
            <w:r w:rsidRPr="00FD0FBD">
              <w:rPr>
                <w:sz w:val="28"/>
                <w:szCs w:val="28"/>
              </w:rPr>
              <w:t>Number_of_Reviews</w:t>
            </w:r>
          </w:p>
        </w:tc>
        <w:tc>
          <w:tcPr>
            <w:tcW w:w="0" w:type="auto"/>
            <w:vAlign w:val="center"/>
            <w:hideMark/>
          </w:tcPr>
          <w:p w14:paraId="6A183EC5" w14:textId="77777777" w:rsidR="000905C1" w:rsidRPr="00FD0FBD" w:rsidRDefault="000905C1" w:rsidP="000905C1">
            <w:pPr>
              <w:rPr>
                <w:sz w:val="28"/>
                <w:szCs w:val="28"/>
              </w:rPr>
            </w:pPr>
            <w:r w:rsidRPr="00FD0FBD">
              <w:rPr>
                <w:sz w:val="28"/>
                <w:szCs w:val="28"/>
              </w:rPr>
              <w:t>Numerical</w:t>
            </w:r>
          </w:p>
        </w:tc>
        <w:tc>
          <w:tcPr>
            <w:tcW w:w="0" w:type="auto"/>
            <w:vAlign w:val="center"/>
            <w:hideMark/>
          </w:tcPr>
          <w:p w14:paraId="3F2CECE6" w14:textId="77777777" w:rsidR="000905C1" w:rsidRPr="00FD0FBD" w:rsidRDefault="000905C1" w:rsidP="000905C1">
            <w:pPr>
              <w:rPr>
                <w:sz w:val="28"/>
                <w:szCs w:val="28"/>
              </w:rPr>
            </w:pPr>
            <w:r w:rsidRPr="00FD0FBD">
              <w:rPr>
                <w:sz w:val="28"/>
                <w:szCs w:val="28"/>
              </w:rPr>
              <w:t>Review-count analysis</w:t>
            </w:r>
          </w:p>
        </w:tc>
      </w:tr>
      <w:tr w:rsidR="000905C1" w:rsidRPr="00FD0FBD" w14:paraId="6F06D8ED" w14:textId="77777777">
        <w:trPr>
          <w:tblCellSpacing w:w="15" w:type="dxa"/>
        </w:trPr>
        <w:tc>
          <w:tcPr>
            <w:tcW w:w="0" w:type="auto"/>
            <w:vAlign w:val="center"/>
            <w:hideMark/>
          </w:tcPr>
          <w:p w14:paraId="598BD098" w14:textId="77777777" w:rsidR="000905C1" w:rsidRPr="00FD0FBD" w:rsidRDefault="000905C1" w:rsidP="000905C1">
            <w:pPr>
              <w:rPr>
                <w:sz w:val="28"/>
                <w:szCs w:val="28"/>
              </w:rPr>
            </w:pPr>
            <w:r w:rsidRPr="00FD0FBD">
              <w:rPr>
                <w:sz w:val="28"/>
                <w:szCs w:val="28"/>
              </w:rPr>
              <w:t>Product_Size</w:t>
            </w:r>
          </w:p>
        </w:tc>
        <w:tc>
          <w:tcPr>
            <w:tcW w:w="0" w:type="auto"/>
            <w:vAlign w:val="center"/>
            <w:hideMark/>
          </w:tcPr>
          <w:p w14:paraId="63CE4AE8" w14:textId="77777777" w:rsidR="000905C1" w:rsidRPr="00FD0FBD" w:rsidRDefault="000905C1" w:rsidP="000905C1">
            <w:pPr>
              <w:rPr>
                <w:sz w:val="28"/>
                <w:szCs w:val="28"/>
              </w:rPr>
            </w:pPr>
            <w:r w:rsidRPr="00FD0FBD">
              <w:rPr>
                <w:sz w:val="28"/>
                <w:szCs w:val="28"/>
              </w:rPr>
              <w:t>Categorical/text</w:t>
            </w:r>
          </w:p>
        </w:tc>
        <w:tc>
          <w:tcPr>
            <w:tcW w:w="0" w:type="auto"/>
            <w:vAlign w:val="center"/>
            <w:hideMark/>
          </w:tcPr>
          <w:p w14:paraId="7C1C9180" w14:textId="77777777" w:rsidR="000905C1" w:rsidRPr="00FD0FBD" w:rsidRDefault="000905C1" w:rsidP="000905C1">
            <w:pPr>
              <w:rPr>
                <w:sz w:val="28"/>
                <w:szCs w:val="28"/>
              </w:rPr>
            </w:pPr>
            <w:r w:rsidRPr="00FD0FBD">
              <w:rPr>
                <w:sz w:val="28"/>
                <w:szCs w:val="28"/>
              </w:rPr>
              <w:t>Product characteristic</w:t>
            </w:r>
          </w:p>
        </w:tc>
      </w:tr>
      <w:tr w:rsidR="000905C1" w:rsidRPr="00FD0FBD" w14:paraId="3775E22A" w14:textId="77777777">
        <w:trPr>
          <w:tblCellSpacing w:w="15" w:type="dxa"/>
        </w:trPr>
        <w:tc>
          <w:tcPr>
            <w:tcW w:w="0" w:type="auto"/>
            <w:vAlign w:val="center"/>
            <w:hideMark/>
          </w:tcPr>
          <w:p w14:paraId="74BCFEFF" w14:textId="77777777" w:rsidR="000905C1" w:rsidRPr="00FD0FBD" w:rsidRDefault="000905C1" w:rsidP="000905C1">
            <w:pPr>
              <w:rPr>
                <w:sz w:val="28"/>
                <w:szCs w:val="28"/>
              </w:rPr>
            </w:pPr>
            <w:r w:rsidRPr="00FD0FBD">
              <w:rPr>
                <w:sz w:val="28"/>
                <w:szCs w:val="28"/>
              </w:rPr>
              <w:t>Skin_Type</w:t>
            </w:r>
          </w:p>
        </w:tc>
        <w:tc>
          <w:tcPr>
            <w:tcW w:w="0" w:type="auto"/>
            <w:vAlign w:val="center"/>
            <w:hideMark/>
          </w:tcPr>
          <w:p w14:paraId="118F6311"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44D84257" w14:textId="77777777" w:rsidR="000905C1" w:rsidRPr="00FD0FBD" w:rsidRDefault="000905C1" w:rsidP="000905C1">
            <w:pPr>
              <w:rPr>
                <w:sz w:val="28"/>
                <w:szCs w:val="28"/>
              </w:rPr>
            </w:pPr>
            <w:r w:rsidRPr="00FD0FBD">
              <w:rPr>
                <w:sz w:val="28"/>
                <w:szCs w:val="28"/>
              </w:rPr>
              <w:t>Intended skin-type comparisons</w:t>
            </w:r>
          </w:p>
        </w:tc>
      </w:tr>
      <w:tr w:rsidR="000905C1" w:rsidRPr="00FD0FBD" w14:paraId="0C7BF718" w14:textId="77777777">
        <w:trPr>
          <w:tblCellSpacing w:w="15" w:type="dxa"/>
        </w:trPr>
        <w:tc>
          <w:tcPr>
            <w:tcW w:w="0" w:type="auto"/>
            <w:vAlign w:val="center"/>
            <w:hideMark/>
          </w:tcPr>
          <w:p w14:paraId="407247F0" w14:textId="77777777" w:rsidR="000905C1" w:rsidRPr="00FD0FBD" w:rsidRDefault="000905C1" w:rsidP="000905C1">
            <w:pPr>
              <w:rPr>
                <w:sz w:val="28"/>
                <w:szCs w:val="28"/>
              </w:rPr>
            </w:pPr>
            <w:r w:rsidRPr="00FD0FBD">
              <w:rPr>
                <w:sz w:val="28"/>
                <w:szCs w:val="28"/>
              </w:rPr>
              <w:t>Gender_Target</w:t>
            </w:r>
          </w:p>
        </w:tc>
        <w:tc>
          <w:tcPr>
            <w:tcW w:w="0" w:type="auto"/>
            <w:vAlign w:val="center"/>
            <w:hideMark/>
          </w:tcPr>
          <w:p w14:paraId="7B3EA47D"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2D395B9A" w14:textId="77777777" w:rsidR="000905C1" w:rsidRPr="00FD0FBD" w:rsidRDefault="000905C1" w:rsidP="000905C1">
            <w:pPr>
              <w:rPr>
                <w:sz w:val="28"/>
                <w:szCs w:val="28"/>
              </w:rPr>
            </w:pPr>
            <w:r w:rsidRPr="00FD0FBD">
              <w:rPr>
                <w:sz w:val="28"/>
                <w:szCs w:val="28"/>
              </w:rPr>
              <w:t>Target-audience information</w:t>
            </w:r>
          </w:p>
        </w:tc>
      </w:tr>
      <w:tr w:rsidR="000905C1" w:rsidRPr="00FD0FBD" w14:paraId="12229DC1" w14:textId="77777777">
        <w:trPr>
          <w:tblCellSpacing w:w="15" w:type="dxa"/>
        </w:trPr>
        <w:tc>
          <w:tcPr>
            <w:tcW w:w="0" w:type="auto"/>
            <w:vAlign w:val="center"/>
            <w:hideMark/>
          </w:tcPr>
          <w:p w14:paraId="0AC30686" w14:textId="77777777" w:rsidR="000905C1" w:rsidRPr="00FD0FBD" w:rsidRDefault="000905C1" w:rsidP="000905C1">
            <w:pPr>
              <w:rPr>
                <w:sz w:val="28"/>
                <w:szCs w:val="28"/>
              </w:rPr>
            </w:pPr>
            <w:r w:rsidRPr="00FD0FBD">
              <w:rPr>
                <w:sz w:val="28"/>
                <w:szCs w:val="28"/>
              </w:rPr>
              <w:t>Packaging_Type</w:t>
            </w:r>
          </w:p>
        </w:tc>
        <w:tc>
          <w:tcPr>
            <w:tcW w:w="0" w:type="auto"/>
            <w:vAlign w:val="center"/>
            <w:hideMark/>
          </w:tcPr>
          <w:p w14:paraId="76DDFBFF"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3D19641E" w14:textId="77777777" w:rsidR="000905C1" w:rsidRPr="00FD0FBD" w:rsidRDefault="000905C1" w:rsidP="000905C1">
            <w:pPr>
              <w:rPr>
                <w:sz w:val="28"/>
                <w:szCs w:val="28"/>
              </w:rPr>
            </w:pPr>
            <w:r w:rsidRPr="00FD0FBD">
              <w:rPr>
                <w:sz w:val="28"/>
                <w:szCs w:val="28"/>
              </w:rPr>
              <w:t>Product characteristic</w:t>
            </w:r>
          </w:p>
        </w:tc>
      </w:tr>
      <w:tr w:rsidR="000905C1" w:rsidRPr="00FD0FBD" w14:paraId="629B1E33" w14:textId="77777777">
        <w:trPr>
          <w:tblCellSpacing w:w="15" w:type="dxa"/>
        </w:trPr>
        <w:tc>
          <w:tcPr>
            <w:tcW w:w="0" w:type="auto"/>
            <w:vAlign w:val="center"/>
            <w:hideMark/>
          </w:tcPr>
          <w:p w14:paraId="550ABA32" w14:textId="77777777" w:rsidR="000905C1" w:rsidRPr="00FD0FBD" w:rsidRDefault="000905C1" w:rsidP="000905C1">
            <w:pPr>
              <w:rPr>
                <w:sz w:val="28"/>
                <w:szCs w:val="28"/>
              </w:rPr>
            </w:pPr>
            <w:r w:rsidRPr="00FD0FBD">
              <w:rPr>
                <w:sz w:val="28"/>
                <w:szCs w:val="28"/>
              </w:rPr>
              <w:t>Main_Ingredient</w:t>
            </w:r>
          </w:p>
        </w:tc>
        <w:tc>
          <w:tcPr>
            <w:tcW w:w="0" w:type="auto"/>
            <w:vAlign w:val="center"/>
            <w:hideMark/>
          </w:tcPr>
          <w:p w14:paraId="1795FC23"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6FF69ABC" w14:textId="77777777" w:rsidR="000905C1" w:rsidRPr="00FD0FBD" w:rsidRDefault="000905C1" w:rsidP="000905C1">
            <w:pPr>
              <w:rPr>
                <w:sz w:val="28"/>
                <w:szCs w:val="28"/>
              </w:rPr>
            </w:pPr>
            <w:r w:rsidRPr="00FD0FBD">
              <w:rPr>
                <w:sz w:val="28"/>
                <w:szCs w:val="28"/>
              </w:rPr>
              <w:t>Ingredient-group comparisons</w:t>
            </w:r>
          </w:p>
        </w:tc>
      </w:tr>
      <w:tr w:rsidR="000905C1" w:rsidRPr="00FD0FBD" w14:paraId="030C67AC" w14:textId="77777777">
        <w:trPr>
          <w:tblCellSpacing w:w="15" w:type="dxa"/>
        </w:trPr>
        <w:tc>
          <w:tcPr>
            <w:tcW w:w="0" w:type="auto"/>
            <w:vAlign w:val="center"/>
            <w:hideMark/>
          </w:tcPr>
          <w:p w14:paraId="73E266C3" w14:textId="77777777" w:rsidR="000905C1" w:rsidRPr="00FD0FBD" w:rsidRDefault="000905C1" w:rsidP="000905C1">
            <w:pPr>
              <w:rPr>
                <w:sz w:val="28"/>
                <w:szCs w:val="28"/>
              </w:rPr>
            </w:pPr>
            <w:r w:rsidRPr="00FD0FBD">
              <w:rPr>
                <w:sz w:val="28"/>
                <w:szCs w:val="28"/>
              </w:rPr>
              <w:t>Cruelty_Free</w:t>
            </w:r>
          </w:p>
        </w:tc>
        <w:tc>
          <w:tcPr>
            <w:tcW w:w="0" w:type="auto"/>
            <w:vAlign w:val="center"/>
            <w:hideMark/>
          </w:tcPr>
          <w:p w14:paraId="4F8D37AE" w14:textId="77777777" w:rsidR="000905C1" w:rsidRPr="00FD0FBD" w:rsidRDefault="000905C1" w:rsidP="000905C1">
            <w:pPr>
              <w:rPr>
                <w:sz w:val="28"/>
                <w:szCs w:val="28"/>
              </w:rPr>
            </w:pPr>
            <w:r w:rsidRPr="00FD0FBD">
              <w:rPr>
                <w:sz w:val="28"/>
                <w:szCs w:val="28"/>
              </w:rPr>
              <w:t>Boolean</w:t>
            </w:r>
          </w:p>
        </w:tc>
        <w:tc>
          <w:tcPr>
            <w:tcW w:w="0" w:type="auto"/>
            <w:vAlign w:val="center"/>
            <w:hideMark/>
          </w:tcPr>
          <w:p w14:paraId="779DFD54" w14:textId="77777777" w:rsidR="000905C1" w:rsidRPr="00FD0FBD" w:rsidRDefault="000905C1" w:rsidP="000905C1">
            <w:pPr>
              <w:rPr>
                <w:sz w:val="28"/>
                <w:szCs w:val="28"/>
              </w:rPr>
            </w:pPr>
            <w:r w:rsidRPr="00FD0FBD">
              <w:rPr>
                <w:sz w:val="28"/>
                <w:szCs w:val="28"/>
              </w:rPr>
              <w:t>Product attribute comparisons</w:t>
            </w:r>
          </w:p>
        </w:tc>
      </w:tr>
      <w:tr w:rsidR="000905C1" w:rsidRPr="00FD0FBD" w14:paraId="7248A72B" w14:textId="77777777">
        <w:trPr>
          <w:tblCellSpacing w:w="15" w:type="dxa"/>
        </w:trPr>
        <w:tc>
          <w:tcPr>
            <w:tcW w:w="0" w:type="auto"/>
            <w:vAlign w:val="center"/>
            <w:hideMark/>
          </w:tcPr>
          <w:p w14:paraId="0DF1D12F" w14:textId="77777777" w:rsidR="000905C1" w:rsidRPr="00FD0FBD" w:rsidRDefault="000905C1" w:rsidP="000905C1">
            <w:pPr>
              <w:rPr>
                <w:sz w:val="28"/>
                <w:szCs w:val="28"/>
              </w:rPr>
            </w:pPr>
            <w:r w:rsidRPr="00FD0FBD">
              <w:rPr>
                <w:sz w:val="28"/>
                <w:szCs w:val="28"/>
              </w:rPr>
              <w:t>Country_of_Origin</w:t>
            </w:r>
          </w:p>
        </w:tc>
        <w:tc>
          <w:tcPr>
            <w:tcW w:w="0" w:type="auto"/>
            <w:vAlign w:val="center"/>
            <w:hideMark/>
          </w:tcPr>
          <w:p w14:paraId="10F2A530" w14:textId="77777777" w:rsidR="000905C1" w:rsidRPr="00FD0FBD" w:rsidRDefault="000905C1" w:rsidP="000905C1">
            <w:pPr>
              <w:rPr>
                <w:sz w:val="28"/>
                <w:szCs w:val="28"/>
              </w:rPr>
            </w:pPr>
            <w:r w:rsidRPr="00FD0FBD">
              <w:rPr>
                <w:sz w:val="28"/>
                <w:szCs w:val="28"/>
              </w:rPr>
              <w:t>Categorical</w:t>
            </w:r>
          </w:p>
        </w:tc>
        <w:tc>
          <w:tcPr>
            <w:tcW w:w="0" w:type="auto"/>
            <w:vAlign w:val="center"/>
            <w:hideMark/>
          </w:tcPr>
          <w:p w14:paraId="47B7D3E4" w14:textId="77777777" w:rsidR="000905C1" w:rsidRPr="00FD0FBD" w:rsidRDefault="000905C1" w:rsidP="000905C1">
            <w:pPr>
              <w:rPr>
                <w:sz w:val="28"/>
                <w:szCs w:val="28"/>
              </w:rPr>
            </w:pPr>
            <w:r w:rsidRPr="00FD0FBD">
              <w:rPr>
                <w:sz w:val="28"/>
                <w:szCs w:val="28"/>
              </w:rPr>
              <w:t>Geographic product information</w:t>
            </w:r>
          </w:p>
        </w:tc>
      </w:tr>
    </w:tbl>
    <w:p w14:paraId="6842188D" w14:textId="77777777" w:rsidR="000905C1" w:rsidRPr="00FD0FBD" w:rsidRDefault="000905C1" w:rsidP="000905C1">
      <w:pPr>
        <w:rPr>
          <w:sz w:val="28"/>
          <w:szCs w:val="28"/>
        </w:rPr>
      </w:pPr>
      <w:r w:rsidRPr="00FD0FBD">
        <w:rPr>
          <w:sz w:val="28"/>
          <w:szCs w:val="28"/>
        </w:rPr>
        <w:t>The variable definitions and data types will be verified against the actual CSV and source documentation.</w:t>
      </w:r>
    </w:p>
    <w:p w14:paraId="4AB4C3D8" w14:textId="77777777" w:rsidR="000905C1" w:rsidRPr="00FD0FBD" w:rsidRDefault="000905C1" w:rsidP="000905C1">
      <w:pPr>
        <w:rPr>
          <w:sz w:val="28"/>
          <w:szCs w:val="28"/>
        </w:rPr>
      </w:pPr>
      <w:r w:rsidRPr="00FD0FBD">
        <w:rPr>
          <w:sz w:val="28"/>
          <w:szCs w:val="28"/>
        </w:rPr>
        <w:t>For the main investigation, product rating will be the principal outcome variable. Price, review count, category, brand, skin type, main ingredient, and cruelty-free status will be examined as potential explanatory variables.</w:t>
      </w:r>
    </w:p>
    <w:p w14:paraId="13CA2185" w14:textId="77777777" w:rsidR="000905C1" w:rsidRPr="00FD0FBD" w:rsidRDefault="000905C1" w:rsidP="000905C1">
      <w:pPr>
        <w:rPr>
          <w:sz w:val="28"/>
          <w:szCs w:val="28"/>
        </w:rPr>
      </w:pPr>
      <w:r w:rsidRPr="00FD0FBD">
        <w:rPr>
          <w:sz w:val="28"/>
          <w:szCs w:val="28"/>
        </w:rPr>
        <w:lastRenderedPageBreak/>
        <w:t>The intended skin type of a product must not be confused with the actual skin type of the customer who rated it.</w:t>
      </w:r>
    </w:p>
    <w:p w14:paraId="4C749BF2" w14:textId="54D2FD67"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Initial Exploratory Data Analysis Plan</w:t>
      </w:r>
    </w:p>
    <w:p w14:paraId="308F6855" w14:textId="77777777" w:rsidR="000905C1" w:rsidRPr="00FD0FBD" w:rsidRDefault="000905C1" w:rsidP="000905C1">
      <w:pPr>
        <w:rPr>
          <w:sz w:val="28"/>
          <w:szCs w:val="28"/>
        </w:rPr>
      </w:pPr>
      <w:r w:rsidRPr="00FD0FBD">
        <w:rPr>
          <w:sz w:val="28"/>
          <w:szCs w:val="28"/>
        </w:rPr>
        <w:t>Exploratory data analysis will be performed to understand the distribution of variables, compare product groups, and identify relationships relevant to the research questions.</w:t>
      </w:r>
    </w:p>
    <w:p w14:paraId="08A2616B" w14:textId="3D503EC5"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Descriptive Statistics</w:t>
      </w:r>
    </w:p>
    <w:p w14:paraId="588005DC" w14:textId="77777777" w:rsidR="000905C1" w:rsidRPr="00FD0FBD" w:rsidRDefault="000905C1" w:rsidP="000905C1">
      <w:pPr>
        <w:rPr>
          <w:sz w:val="28"/>
          <w:szCs w:val="28"/>
        </w:rPr>
      </w:pPr>
      <w:r w:rsidRPr="00FD0FBD">
        <w:rPr>
          <w:sz w:val="28"/>
          <w:szCs w:val="28"/>
        </w:rPr>
        <w:t>The analysis will calculate appropriate descriptive statistics, including:</w:t>
      </w:r>
    </w:p>
    <w:p w14:paraId="426DA768" w14:textId="77777777" w:rsidR="000905C1" w:rsidRPr="00FD0FBD" w:rsidRDefault="000905C1" w:rsidP="000905C1">
      <w:pPr>
        <w:numPr>
          <w:ilvl w:val="0"/>
          <w:numId w:val="17"/>
        </w:numPr>
        <w:rPr>
          <w:sz w:val="28"/>
          <w:szCs w:val="28"/>
        </w:rPr>
      </w:pPr>
      <w:r w:rsidRPr="00FD0FBD">
        <w:rPr>
          <w:sz w:val="28"/>
          <w:szCs w:val="28"/>
        </w:rPr>
        <w:t>Mean and median.</w:t>
      </w:r>
    </w:p>
    <w:p w14:paraId="03BC1C7F" w14:textId="77777777" w:rsidR="000905C1" w:rsidRPr="00FD0FBD" w:rsidRDefault="000905C1" w:rsidP="000905C1">
      <w:pPr>
        <w:numPr>
          <w:ilvl w:val="0"/>
          <w:numId w:val="17"/>
        </w:numPr>
        <w:rPr>
          <w:sz w:val="28"/>
          <w:szCs w:val="28"/>
        </w:rPr>
      </w:pPr>
      <w:r w:rsidRPr="00FD0FBD">
        <w:rPr>
          <w:sz w:val="28"/>
          <w:szCs w:val="28"/>
        </w:rPr>
        <w:t>Minimum and maximum.</w:t>
      </w:r>
    </w:p>
    <w:p w14:paraId="629DF433" w14:textId="77777777" w:rsidR="000905C1" w:rsidRPr="00FD0FBD" w:rsidRDefault="000905C1" w:rsidP="000905C1">
      <w:pPr>
        <w:numPr>
          <w:ilvl w:val="0"/>
          <w:numId w:val="17"/>
        </w:numPr>
        <w:rPr>
          <w:sz w:val="28"/>
          <w:szCs w:val="28"/>
        </w:rPr>
      </w:pPr>
      <w:r w:rsidRPr="00FD0FBD">
        <w:rPr>
          <w:sz w:val="28"/>
          <w:szCs w:val="28"/>
        </w:rPr>
        <w:t>Standard deviation and quartiles.</w:t>
      </w:r>
    </w:p>
    <w:p w14:paraId="60AE2DFB" w14:textId="77777777" w:rsidR="000905C1" w:rsidRPr="00FD0FBD" w:rsidRDefault="000905C1" w:rsidP="000905C1">
      <w:pPr>
        <w:numPr>
          <w:ilvl w:val="0"/>
          <w:numId w:val="17"/>
        </w:numPr>
        <w:rPr>
          <w:sz w:val="28"/>
          <w:szCs w:val="28"/>
        </w:rPr>
      </w:pPr>
      <w:r w:rsidRPr="00FD0FBD">
        <w:rPr>
          <w:sz w:val="28"/>
          <w:szCs w:val="28"/>
        </w:rPr>
        <w:t>Frequency and percentage distributions for categorical variables.</w:t>
      </w:r>
    </w:p>
    <w:p w14:paraId="1526CDC7" w14:textId="77777777" w:rsidR="000905C1" w:rsidRPr="00FD0FBD" w:rsidRDefault="000905C1" w:rsidP="000905C1">
      <w:pPr>
        <w:numPr>
          <w:ilvl w:val="0"/>
          <w:numId w:val="17"/>
        </w:numPr>
        <w:rPr>
          <w:sz w:val="28"/>
          <w:szCs w:val="28"/>
        </w:rPr>
      </w:pPr>
      <w:r w:rsidRPr="00FD0FBD">
        <w:rPr>
          <w:sz w:val="28"/>
          <w:szCs w:val="28"/>
        </w:rPr>
        <w:t>Product counts for each category and group.</w:t>
      </w:r>
    </w:p>
    <w:p w14:paraId="0CB10BBC" w14:textId="77777777" w:rsidR="000905C1" w:rsidRDefault="000905C1" w:rsidP="000905C1">
      <w:pPr>
        <w:rPr>
          <w:sz w:val="28"/>
          <w:szCs w:val="28"/>
        </w:rPr>
      </w:pPr>
      <w:r w:rsidRPr="00FD0FBD">
        <w:rPr>
          <w:sz w:val="28"/>
          <w:szCs w:val="28"/>
        </w:rPr>
        <w:t>These statistics will help summarize the dataset and identify unusual values or uneven representation.</w:t>
      </w:r>
    </w:p>
    <w:p w14:paraId="1DD1EDA0" w14:textId="7A59BF88" w:rsidR="007E53C8" w:rsidRPr="00FD0FBD" w:rsidRDefault="007E53C8" w:rsidP="007E53C8">
      <w:pPr>
        <w:jc w:val="center"/>
        <w:rPr>
          <w:sz w:val="28"/>
          <w:szCs w:val="28"/>
        </w:rPr>
      </w:pPr>
      <w:r w:rsidRPr="007E53C8">
        <w:rPr>
          <w:sz w:val="28"/>
          <w:szCs w:val="28"/>
        </w:rPr>
        <w:drawing>
          <wp:inline distT="0" distB="0" distL="0" distR="0" wp14:anchorId="6015B3AC" wp14:editId="3B9AC3A6">
            <wp:extent cx="4313294" cy="3025402"/>
            <wp:effectExtent l="0" t="0" r="0" b="3810"/>
            <wp:docPr id="50317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1236" name=""/>
                    <pic:cNvPicPr/>
                  </pic:nvPicPr>
                  <pic:blipFill>
                    <a:blip r:embed="rId10"/>
                    <a:stretch>
                      <a:fillRect/>
                    </a:stretch>
                  </pic:blipFill>
                  <pic:spPr>
                    <a:xfrm>
                      <a:off x="0" y="0"/>
                      <a:ext cx="4313294" cy="3025402"/>
                    </a:xfrm>
                    <a:prstGeom prst="rect">
                      <a:avLst/>
                    </a:prstGeom>
                  </pic:spPr>
                </pic:pic>
              </a:graphicData>
            </a:graphic>
          </wp:inline>
        </w:drawing>
      </w:r>
    </w:p>
    <w:p w14:paraId="7F1BE6DD" w14:textId="4A84EA0D"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Category-Wise Rating Analysis</w:t>
      </w:r>
    </w:p>
    <w:p w14:paraId="6C7495A2" w14:textId="77777777" w:rsidR="000905C1" w:rsidRPr="00FD0FBD" w:rsidRDefault="000905C1" w:rsidP="000905C1">
      <w:pPr>
        <w:rPr>
          <w:sz w:val="28"/>
          <w:szCs w:val="28"/>
        </w:rPr>
      </w:pPr>
      <w:r w:rsidRPr="00FD0FBD">
        <w:rPr>
          <w:sz w:val="28"/>
          <w:szCs w:val="28"/>
        </w:rPr>
        <w:t>Average and median ratings will be calculated for each product category. The number of products represented in each category will also be examined.</w:t>
      </w:r>
    </w:p>
    <w:p w14:paraId="4F9D50AD" w14:textId="77777777" w:rsidR="000905C1" w:rsidRPr="00FD0FBD" w:rsidRDefault="000905C1" w:rsidP="000905C1">
      <w:pPr>
        <w:rPr>
          <w:sz w:val="28"/>
          <w:szCs w:val="28"/>
        </w:rPr>
      </w:pPr>
      <w:r w:rsidRPr="00FD0FBD">
        <w:rPr>
          <w:b/>
          <w:bCs/>
          <w:sz w:val="28"/>
          <w:szCs w:val="28"/>
        </w:rPr>
        <w:t>Proposed visualization:</w:t>
      </w:r>
      <w:r w:rsidRPr="00FD0FBD">
        <w:rPr>
          <w:sz w:val="28"/>
          <w:szCs w:val="28"/>
        </w:rPr>
        <w:t xml:space="preserve"> Bar chart showing average ratings by category, accompanied by sample counts or uncertainty estimates where appropriate.</w:t>
      </w:r>
    </w:p>
    <w:p w14:paraId="612CDB2E" w14:textId="77777777" w:rsidR="000905C1" w:rsidRDefault="000905C1" w:rsidP="000905C1">
      <w:pPr>
        <w:rPr>
          <w:sz w:val="28"/>
          <w:szCs w:val="28"/>
        </w:rPr>
      </w:pPr>
      <w:r w:rsidRPr="00FD0FBD">
        <w:rPr>
          <w:b/>
          <w:bCs/>
          <w:sz w:val="28"/>
          <w:szCs w:val="28"/>
        </w:rPr>
        <w:t>Purpose:</w:t>
      </w:r>
      <w:r w:rsidRPr="00FD0FBD">
        <w:rPr>
          <w:sz w:val="28"/>
          <w:szCs w:val="28"/>
        </w:rPr>
        <w:t xml:space="preserve"> To identify category-level differences in the supplied dataset.</w:t>
      </w:r>
    </w:p>
    <w:p w14:paraId="2A1A4684" w14:textId="5D6717D1" w:rsidR="00CC04C0" w:rsidRPr="00FD0FBD" w:rsidRDefault="00CC04C0" w:rsidP="00CC04C0">
      <w:pPr>
        <w:jc w:val="center"/>
        <w:rPr>
          <w:sz w:val="28"/>
          <w:szCs w:val="28"/>
        </w:rPr>
      </w:pPr>
      <w:r w:rsidRPr="00CC04C0">
        <w:rPr>
          <w:sz w:val="28"/>
          <w:szCs w:val="28"/>
        </w:rPr>
        <w:lastRenderedPageBreak/>
        <w:drawing>
          <wp:inline distT="0" distB="0" distL="0" distR="0" wp14:anchorId="57098351" wp14:editId="4AFDA2C3">
            <wp:extent cx="6645910" cy="2847975"/>
            <wp:effectExtent l="0" t="0" r="2540" b="9525"/>
            <wp:docPr id="5082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9932" name=""/>
                    <pic:cNvPicPr/>
                  </pic:nvPicPr>
                  <pic:blipFill>
                    <a:blip r:embed="rId11"/>
                    <a:stretch>
                      <a:fillRect/>
                    </a:stretch>
                  </pic:blipFill>
                  <pic:spPr>
                    <a:xfrm>
                      <a:off x="0" y="0"/>
                      <a:ext cx="6645910" cy="2847975"/>
                    </a:xfrm>
                    <a:prstGeom prst="rect">
                      <a:avLst/>
                    </a:prstGeom>
                  </pic:spPr>
                </pic:pic>
              </a:graphicData>
            </a:graphic>
          </wp:inline>
        </w:drawing>
      </w:r>
    </w:p>
    <w:p w14:paraId="10E167DA" w14:textId="5050EA7C"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Brand-Wise Rating Analysis</w:t>
      </w:r>
    </w:p>
    <w:p w14:paraId="3259DE81" w14:textId="77777777" w:rsidR="000905C1" w:rsidRPr="00FD0FBD" w:rsidRDefault="000905C1" w:rsidP="000905C1">
      <w:pPr>
        <w:rPr>
          <w:sz w:val="28"/>
          <w:szCs w:val="28"/>
        </w:rPr>
      </w:pPr>
      <w:r w:rsidRPr="00FD0FBD">
        <w:rPr>
          <w:sz w:val="28"/>
          <w:szCs w:val="28"/>
        </w:rPr>
        <w:t>Ratings will be summarized across brands. Brands with very few product records will be treated cautiously because their average ratings may be unstable.</w:t>
      </w:r>
    </w:p>
    <w:p w14:paraId="3CB9B934" w14:textId="77777777" w:rsidR="000905C1" w:rsidRPr="00FD0FBD" w:rsidRDefault="000905C1" w:rsidP="000905C1">
      <w:pPr>
        <w:rPr>
          <w:sz w:val="28"/>
          <w:szCs w:val="28"/>
        </w:rPr>
      </w:pPr>
      <w:r w:rsidRPr="00FD0FBD">
        <w:rPr>
          <w:b/>
          <w:bCs/>
          <w:sz w:val="28"/>
          <w:szCs w:val="28"/>
        </w:rPr>
        <w:t>Proposed visualization:</w:t>
      </w:r>
      <w:r w:rsidRPr="00FD0FBD">
        <w:rPr>
          <w:sz w:val="28"/>
          <w:szCs w:val="28"/>
        </w:rPr>
        <w:t xml:space="preserve"> Ranked bar chart of average ratings for selected brands with sufficient observations.</w:t>
      </w:r>
    </w:p>
    <w:p w14:paraId="3C02DE87" w14:textId="77777777" w:rsidR="000905C1" w:rsidRDefault="000905C1" w:rsidP="000905C1">
      <w:pPr>
        <w:rPr>
          <w:sz w:val="28"/>
          <w:szCs w:val="28"/>
        </w:rPr>
      </w:pPr>
      <w:r w:rsidRPr="00FD0FBD">
        <w:rPr>
          <w:b/>
          <w:bCs/>
          <w:sz w:val="28"/>
          <w:szCs w:val="28"/>
        </w:rPr>
        <w:t>Purpose:</w:t>
      </w:r>
      <w:r w:rsidRPr="00FD0FBD">
        <w:rPr>
          <w:sz w:val="28"/>
          <w:szCs w:val="28"/>
        </w:rPr>
        <w:t xml:space="preserve"> To compare observed rating patterns across brands without assuming that ratings alone measure overall business performance.</w:t>
      </w:r>
    </w:p>
    <w:p w14:paraId="377DA506" w14:textId="045CE742" w:rsidR="00CC04C0" w:rsidRPr="00FD0FBD" w:rsidRDefault="00CC04C0" w:rsidP="00CC04C0">
      <w:pPr>
        <w:jc w:val="center"/>
        <w:rPr>
          <w:sz w:val="28"/>
          <w:szCs w:val="28"/>
        </w:rPr>
      </w:pPr>
      <w:r w:rsidRPr="00CC04C0">
        <w:rPr>
          <w:sz w:val="28"/>
          <w:szCs w:val="28"/>
        </w:rPr>
        <w:drawing>
          <wp:inline distT="0" distB="0" distL="0" distR="0" wp14:anchorId="7B208B97" wp14:editId="59D5CCFB">
            <wp:extent cx="6645910" cy="2546985"/>
            <wp:effectExtent l="0" t="0" r="2540" b="5715"/>
            <wp:docPr id="7106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7514" name=""/>
                    <pic:cNvPicPr/>
                  </pic:nvPicPr>
                  <pic:blipFill>
                    <a:blip r:embed="rId12"/>
                    <a:stretch>
                      <a:fillRect/>
                    </a:stretch>
                  </pic:blipFill>
                  <pic:spPr>
                    <a:xfrm>
                      <a:off x="0" y="0"/>
                      <a:ext cx="6645910" cy="2546985"/>
                    </a:xfrm>
                    <a:prstGeom prst="rect">
                      <a:avLst/>
                    </a:prstGeom>
                  </pic:spPr>
                </pic:pic>
              </a:graphicData>
            </a:graphic>
          </wp:inline>
        </w:drawing>
      </w:r>
    </w:p>
    <w:p w14:paraId="551FA454" w14:textId="1F16A8E0"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Price and Rating Analysis</w:t>
      </w:r>
    </w:p>
    <w:p w14:paraId="39F008B4" w14:textId="77777777" w:rsidR="000905C1" w:rsidRPr="00FD0FBD" w:rsidRDefault="000905C1" w:rsidP="000905C1">
      <w:pPr>
        <w:rPr>
          <w:sz w:val="28"/>
          <w:szCs w:val="28"/>
        </w:rPr>
      </w:pPr>
      <w:r w:rsidRPr="00FD0FBD">
        <w:rPr>
          <w:sz w:val="28"/>
          <w:szCs w:val="28"/>
        </w:rPr>
        <w:t>The relationship between product price and rating will be examined.</w:t>
      </w:r>
    </w:p>
    <w:p w14:paraId="488AA13B" w14:textId="77777777" w:rsidR="000905C1" w:rsidRPr="00FD0FBD" w:rsidRDefault="000905C1" w:rsidP="000905C1">
      <w:pPr>
        <w:rPr>
          <w:sz w:val="28"/>
          <w:szCs w:val="28"/>
        </w:rPr>
      </w:pPr>
      <w:r w:rsidRPr="00FD0FBD">
        <w:rPr>
          <w:b/>
          <w:bCs/>
          <w:sz w:val="28"/>
          <w:szCs w:val="28"/>
        </w:rPr>
        <w:t>Proposed visualizations:</w:t>
      </w:r>
    </w:p>
    <w:p w14:paraId="095824FC" w14:textId="77777777" w:rsidR="000905C1" w:rsidRPr="00FD0FBD" w:rsidRDefault="000905C1" w:rsidP="000905C1">
      <w:pPr>
        <w:numPr>
          <w:ilvl w:val="0"/>
          <w:numId w:val="18"/>
        </w:numPr>
        <w:rPr>
          <w:sz w:val="28"/>
          <w:szCs w:val="28"/>
        </w:rPr>
      </w:pPr>
      <w:r w:rsidRPr="00FD0FBD">
        <w:rPr>
          <w:sz w:val="28"/>
          <w:szCs w:val="28"/>
        </w:rPr>
        <w:t>Scatter plot of price against rating.</w:t>
      </w:r>
    </w:p>
    <w:p w14:paraId="158F9524" w14:textId="77777777" w:rsidR="000905C1" w:rsidRPr="00FD0FBD" w:rsidRDefault="000905C1" w:rsidP="000905C1">
      <w:pPr>
        <w:numPr>
          <w:ilvl w:val="0"/>
          <w:numId w:val="18"/>
        </w:numPr>
        <w:rPr>
          <w:sz w:val="28"/>
          <w:szCs w:val="28"/>
        </w:rPr>
      </w:pPr>
      <w:r w:rsidRPr="00FD0FBD">
        <w:rPr>
          <w:sz w:val="28"/>
          <w:szCs w:val="28"/>
        </w:rPr>
        <w:t>Additional price-group summaries if useful.</w:t>
      </w:r>
    </w:p>
    <w:p w14:paraId="40594565" w14:textId="77777777" w:rsidR="000905C1" w:rsidRPr="00FD0FBD" w:rsidRDefault="000905C1" w:rsidP="000905C1">
      <w:pPr>
        <w:rPr>
          <w:sz w:val="28"/>
          <w:szCs w:val="28"/>
        </w:rPr>
      </w:pPr>
      <w:r w:rsidRPr="00FD0FBD">
        <w:rPr>
          <w:b/>
          <w:bCs/>
          <w:sz w:val="28"/>
          <w:szCs w:val="28"/>
        </w:rPr>
        <w:lastRenderedPageBreak/>
        <w:t>Proposed statistical methods:</w:t>
      </w:r>
      <w:r w:rsidRPr="00FD0FBD">
        <w:rPr>
          <w:sz w:val="28"/>
          <w:szCs w:val="28"/>
        </w:rPr>
        <w:t xml:space="preserve"> Pearson and Spearman correlation.</w:t>
      </w:r>
    </w:p>
    <w:p w14:paraId="3BC7F9D3" w14:textId="77777777" w:rsidR="000905C1" w:rsidRDefault="000905C1" w:rsidP="000905C1">
      <w:pPr>
        <w:rPr>
          <w:sz w:val="28"/>
          <w:szCs w:val="28"/>
        </w:rPr>
      </w:pPr>
      <w:r w:rsidRPr="00FD0FBD">
        <w:rPr>
          <w:sz w:val="28"/>
          <w:szCs w:val="28"/>
        </w:rPr>
        <w:t>Pearson correlation measures linear association, while Spearman correlation assesses monotonic association using ranks. The results will be interpreted in the context of the data distribution and possible outliers.</w:t>
      </w:r>
    </w:p>
    <w:p w14:paraId="0F55158B" w14:textId="65E0AC40" w:rsidR="00CC04C0" w:rsidRDefault="00AC4954" w:rsidP="00AC4954">
      <w:pPr>
        <w:jc w:val="center"/>
        <w:rPr>
          <w:sz w:val="28"/>
          <w:szCs w:val="28"/>
        </w:rPr>
      </w:pPr>
      <w:r w:rsidRPr="00AC4954">
        <w:rPr>
          <w:sz w:val="28"/>
          <w:szCs w:val="28"/>
        </w:rPr>
        <w:drawing>
          <wp:inline distT="0" distB="0" distL="0" distR="0" wp14:anchorId="773D0C1B" wp14:editId="7F28F474">
            <wp:extent cx="6645910" cy="4138295"/>
            <wp:effectExtent l="0" t="0" r="2540" b="0"/>
            <wp:docPr id="170333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36231" name=""/>
                    <pic:cNvPicPr/>
                  </pic:nvPicPr>
                  <pic:blipFill>
                    <a:blip r:embed="rId13"/>
                    <a:stretch>
                      <a:fillRect/>
                    </a:stretch>
                  </pic:blipFill>
                  <pic:spPr>
                    <a:xfrm>
                      <a:off x="0" y="0"/>
                      <a:ext cx="6645910" cy="4138295"/>
                    </a:xfrm>
                    <a:prstGeom prst="rect">
                      <a:avLst/>
                    </a:prstGeom>
                  </pic:spPr>
                </pic:pic>
              </a:graphicData>
            </a:graphic>
          </wp:inline>
        </w:drawing>
      </w:r>
    </w:p>
    <w:p w14:paraId="648CE1D0" w14:textId="415C0328" w:rsidR="00182313" w:rsidRPr="00FD0FBD" w:rsidRDefault="00182313" w:rsidP="00AC4954">
      <w:pPr>
        <w:jc w:val="center"/>
        <w:rPr>
          <w:sz w:val="28"/>
          <w:szCs w:val="28"/>
        </w:rPr>
      </w:pPr>
      <w:r w:rsidRPr="00182313">
        <w:rPr>
          <w:sz w:val="28"/>
          <w:szCs w:val="28"/>
        </w:rPr>
        <w:drawing>
          <wp:inline distT="0" distB="0" distL="0" distR="0" wp14:anchorId="01F1FAD7" wp14:editId="3B30AD66">
            <wp:extent cx="5464013" cy="800169"/>
            <wp:effectExtent l="0" t="0" r="3810" b="0"/>
            <wp:docPr id="14202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6895" name=""/>
                    <pic:cNvPicPr/>
                  </pic:nvPicPr>
                  <pic:blipFill>
                    <a:blip r:embed="rId14"/>
                    <a:stretch>
                      <a:fillRect/>
                    </a:stretch>
                  </pic:blipFill>
                  <pic:spPr>
                    <a:xfrm>
                      <a:off x="0" y="0"/>
                      <a:ext cx="5464013" cy="800169"/>
                    </a:xfrm>
                    <a:prstGeom prst="rect">
                      <a:avLst/>
                    </a:prstGeom>
                  </pic:spPr>
                </pic:pic>
              </a:graphicData>
            </a:graphic>
          </wp:inline>
        </w:drawing>
      </w:r>
    </w:p>
    <w:p w14:paraId="01C7EE18" w14:textId="5F577EDC"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Review Count and Rating Analysis</w:t>
      </w:r>
    </w:p>
    <w:p w14:paraId="6E05CB68" w14:textId="77777777" w:rsidR="000905C1" w:rsidRPr="00FD0FBD" w:rsidRDefault="000905C1" w:rsidP="000905C1">
      <w:pPr>
        <w:rPr>
          <w:sz w:val="28"/>
          <w:szCs w:val="28"/>
        </w:rPr>
      </w:pPr>
      <w:r w:rsidRPr="00FD0FBD">
        <w:rPr>
          <w:sz w:val="28"/>
          <w:szCs w:val="28"/>
        </w:rPr>
        <w:t>The number of reviews will be compared with product ratings.</w:t>
      </w:r>
    </w:p>
    <w:p w14:paraId="6F5959EE" w14:textId="77777777" w:rsidR="000905C1" w:rsidRPr="00FD0FBD" w:rsidRDefault="000905C1" w:rsidP="000905C1">
      <w:pPr>
        <w:rPr>
          <w:sz w:val="28"/>
          <w:szCs w:val="28"/>
        </w:rPr>
      </w:pPr>
      <w:r w:rsidRPr="00FD0FBD">
        <w:rPr>
          <w:b/>
          <w:bCs/>
          <w:sz w:val="28"/>
          <w:szCs w:val="28"/>
        </w:rPr>
        <w:t>Proposed visualizations:</w:t>
      </w:r>
    </w:p>
    <w:p w14:paraId="51DBE7AF" w14:textId="77777777" w:rsidR="000905C1" w:rsidRPr="00FD0FBD" w:rsidRDefault="000905C1" w:rsidP="000905C1">
      <w:pPr>
        <w:numPr>
          <w:ilvl w:val="0"/>
          <w:numId w:val="19"/>
        </w:numPr>
        <w:rPr>
          <w:sz w:val="28"/>
          <w:szCs w:val="28"/>
        </w:rPr>
      </w:pPr>
      <w:r w:rsidRPr="00FD0FBD">
        <w:rPr>
          <w:sz w:val="28"/>
          <w:szCs w:val="28"/>
        </w:rPr>
        <w:t>Scatter plot of review counts against ratings.</w:t>
      </w:r>
    </w:p>
    <w:p w14:paraId="7C5417E3" w14:textId="77777777" w:rsidR="000905C1" w:rsidRPr="00FD0FBD" w:rsidRDefault="000905C1" w:rsidP="000905C1">
      <w:pPr>
        <w:numPr>
          <w:ilvl w:val="0"/>
          <w:numId w:val="19"/>
        </w:numPr>
        <w:rPr>
          <w:sz w:val="28"/>
          <w:szCs w:val="28"/>
        </w:rPr>
      </w:pPr>
      <w:r w:rsidRPr="00FD0FBD">
        <w:rPr>
          <w:sz w:val="28"/>
          <w:szCs w:val="28"/>
        </w:rPr>
        <w:t>A logarithmic scale for review counts if the distribution is strongly skewed.</w:t>
      </w:r>
    </w:p>
    <w:p w14:paraId="41254E36" w14:textId="77777777" w:rsidR="000905C1" w:rsidRPr="00FD0FBD" w:rsidRDefault="000905C1" w:rsidP="000905C1">
      <w:pPr>
        <w:rPr>
          <w:sz w:val="28"/>
          <w:szCs w:val="28"/>
        </w:rPr>
      </w:pPr>
      <w:r w:rsidRPr="00FD0FBD">
        <w:rPr>
          <w:b/>
          <w:bCs/>
          <w:sz w:val="28"/>
          <w:szCs w:val="28"/>
        </w:rPr>
        <w:t>Proposed statistical method:</w:t>
      </w:r>
      <w:r w:rsidRPr="00FD0FBD">
        <w:rPr>
          <w:sz w:val="28"/>
          <w:szCs w:val="28"/>
        </w:rPr>
        <w:t xml:space="preserve"> Spearman correlation, with Pearson correlation considered where appropriate.</w:t>
      </w:r>
    </w:p>
    <w:p w14:paraId="4F363313" w14:textId="77777777" w:rsidR="000905C1" w:rsidRDefault="000905C1" w:rsidP="000905C1">
      <w:pPr>
        <w:rPr>
          <w:sz w:val="28"/>
          <w:szCs w:val="28"/>
        </w:rPr>
      </w:pPr>
      <w:r w:rsidRPr="00FD0FBD">
        <w:rPr>
          <w:sz w:val="28"/>
          <w:szCs w:val="28"/>
        </w:rPr>
        <w:t>The analysis will investigate association, not assume that a larger review count necessarily indicates a higher rating or better product quality.</w:t>
      </w:r>
    </w:p>
    <w:p w14:paraId="1AD2267C" w14:textId="77777777" w:rsidR="00182313" w:rsidRDefault="00AC4954" w:rsidP="000905C1">
      <w:pPr>
        <w:rPr>
          <w:b/>
          <w:bCs/>
          <w:color w:val="0F4761" w:themeColor="accent1" w:themeShade="BF"/>
          <w:sz w:val="28"/>
          <w:szCs w:val="28"/>
        </w:rPr>
      </w:pPr>
      <w:r w:rsidRPr="00AC4954">
        <w:rPr>
          <w:sz w:val="28"/>
          <w:szCs w:val="28"/>
        </w:rPr>
        <w:lastRenderedPageBreak/>
        <w:drawing>
          <wp:inline distT="0" distB="0" distL="0" distR="0" wp14:anchorId="59EF7F71" wp14:editId="59DDF198">
            <wp:extent cx="6645910" cy="3974465"/>
            <wp:effectExtent l="0" t="0" r="2540" b="6985"/>
            <wp:docPr id="163613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35627" name=""/>
                    <pic:cNvPicPr/>
                  </pic:nvPicPr>
                  <pic:blipFill>
                    <a:blip r:embed="rId15"/>
                    <a:stretch>
                      <a:fillRect/>
                    </a:stretch>
                  </pic:blipFill>
                  <pic:spPr>
                    <a:xfrm>
                      <a:off x="0" y="0"/>
                      <a:ext cx="6645910" cy="3974465"/>
                    </a:xfrm>
                    <a:prstGeom prst="rect">
                      <a:avLst/>
                    </a:prstGeom>
                  </pic:spPr>
                </pic:pic>
              </a:graphicData>
            </a:graphic>
          </wp:inline>
        </w:drawing>
      </w:r>
    </w:p>
    <w:p w14:paraId="2B414D13" w14:textId="0B67EFF7" w:rsidR="00182313" w:rsidRDefault="00182313" w:rsidP="00182313">
      <w:pPr>
        <w:jc w:val="center"/>
        <w:rPr>
          <w:b/>
          <w:bCs/>
          <w:color w:val="0F4761" w:themeColor="accent1" w:themeShade="BF"/>
          <w:sz w:val="28"/>
          <w:szCs w:val="28"/>
        </w:rPr>
      </w:pPr>
      <w:r w:rsidRPr="00182313">
        <w:rPr>
          <w:b/>
          <w:bCs/>
          <w:color w:val="0F4761" w:themeColor="accent1" w:themeShade="BF"/>
          <w:sz w:val="28"/>
          <w:szCs w:val="28"/>
        </w:rPr>
        <w:drawing>
          <wp:inline distT="0" distB="0" distL="0" distR="0" wp14:anchorId="2D6D8B2F" wp14:editId="5E81433E">
            <wp:extent cx="5075360" cy="815411"/>
            <wp:effectExtent l="0" t="0" r="0" b="3810"/>
            <wp:docPr id="198780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00381" name=""/>
                    <pic:cNvPicPr/>
                  </pic:nvPicPr>
                  <pic:blipFill>
                    <a:blip r:embed="rId16"/>
                    <a:stretch>
                      <a:fillRect/>
                    </a:stretch>
                  </pic:blipFill>
                  <pic:spPr>
                    <a:xfrm>
                      <a:off x="0" y="0"/>
                      <a:ext cx="5075360" cy="815411"/>
                    </a:xfrm>
                    <a:prstGeom prst="rect">
                      <a:avLst/>
                    </a:prstGeom>
                  </pic:spPr>
                </pic:pic>
              </a:graphicData>
            </a:graphic>
          </wp:inline>
        </w:drawing>
      </w:r>
    </w:p>
    <w:p w14:paraId="6D52485A" w14:textId="5578EABD"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Skin Type and Rating Analysis</w:t>
      </w:r>
    </w:p>
    <w:p w14:paraId="08AE867B" w14:textId="77777777" w:rsidR="000905C1" w:rsidRPr="00FD0FBD" w:rsidRDefault="000905C1" w:rsidP="000905C1">
      <w:pPr>
        <w:rPr>
          <w:sz w:val="28"/>
          <w:szCs w:val="28"/>
        </w:rPr>
      </w:pPr>
      <w:r w:rsidRPr="00FD0FBD">
        <w:rPr>
          <w:sz w:val="28"/>
          <w:szCs w:val="28"/>
        </w:rPr>
        <w:t>Ratings will be grouped by the intended skin type associated with each product.</w:t>
      </w:r>
    </w:p>
    <w:p w14:paraId="2A69D1CF" w14:textId="77777777" w:rsidR="000905C1" w:rsidRPr="00FD0FBD" w:rsidRDefault="000905C1" w:rsidP="000905C1">
      <w:pPr>
        <w:rPr>
          <w:sz w:val="28"/>
          <w:szCs w:val="28"/>
        </w:rPr>
      </w:pPr>
      <w:r w:rsidRPr="00FD0FBD">
        <w:rPr>
          <w:b/>
          <w:bCs/>
          <w:sz w:val="28"/>
          <w:szCs w:val="28"/>
        </w:rPr>
        <w:t>Proposed visualization:</w:t>
      </w:r>
      <w:r w:rsidRPr="00FD0FBD">
        <w:rPr>
          <w:sz w:val="28"/>
          <w:szCs w:val="28"/>
        </w:rPr>
        <w:t xml:space="preserve"> Box plot of ratings across skin-type categories.</w:t>
      </w:r>
    </w:p>
    <w:p w14:paraId="38A2C3B9" w14:textId="77777777" w:rsidR="000905C1" w:rsidRDefault="000905C1" w:rsidP="000905C1">
      <w:pPr>
        <w:rPr>
          <w:sz w:val="28"/>
          <w:szCs w:val="28"/>
        </w:rPr>
      </w:pPr>
      <w:r w:rsidRPr="00FD0FBD">
        <w:rPr>
          <w:b/>
          <w:bCs/>
          <w:sz w:val="28"/>
          <w:szCs w:val="28"/>
        </w:rPr>
        <w:t>Proposed statistical methods:</w:t>
      </w:r>
      <w:r w:rsidRPr="00FD0FBD">
        <w:rPr>
          <w:sz w:val="28"/>
          <w:szCs w:val="28"/>
        </w:rPr>
        <w:t xml:space="preserve"> Descriptive group comparisons, followed by ANOVA or Kruskal–Wallis testing if suitable for the data and assumptions.</w:t>
      </w:r>
    </w:p>
    <w:p w14:paraId="5DD96945" w14:textId="045C672A" w:rsidR="00182313" w:rsidRPr="00FD0FBD" w:rsidRDefault="00143770" w:rsidP="00143770">
      <w:pPr>
        <w:jc w:val="center"/>
        <w:rPr>
          <w:sz w:val="28"/>
          <w:szCs w:val="28"/>
        </w:rPr>
      </w:pPr>
      <w:r w:rsidRPr="00143770">
        <w:rPr>
          <w:sz w:val="28"/>
          <w:szCs w:val="28"/>
        </w:rPr>
        <w:drawing>
          <wp:inline distT="0" distB="0" distL="0" distR="0" wp14:anchorId="67EE5B45" wp14:editId="23040B4E">
            <wp:extent cx="6644405" cy="2677886"/>
            <wp:effectExtent l="0" t="0" r="4445" b="8255"/>
            <wp:docPr id="13863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7181" name=""/>
                    <pic:cNvPicPr/>
                  </pic:nvPicPr>
                  <pic:blipFill>
                    <a:blip r:embed="rId17"/>
                    <a:stretch>
                      <a:fillRect/>
                    </a:stretch>
                  </pic:blipFill>
                  <pic:spPr>
                    <a:xfrm>
                      <a:off x="0" y="0"/>
                      <a:ext cx="6653071" cy="2681378"/>
                    </a:xfrm>
                    <a:prstGeom prst="rect">
                      <a:avLst/>
                    </a:prstGeom>
                  </pic:spPr>
                </pic:pic>
              </a:graphicData>
            </a:graphic>
          </wp:inline>
        </w:drawing>
      </w:r>
    </w:p>
    <w:p w14:paraId="2333C8FA" w14:textId="77777777" w:rsidR="00143770" w:rsidRDefault="00143770" w:rsidP="000905C1">
      <w:pPr>
        <w:rPr>
          <w:b/>
          <w:bCs/>
          <w:color w:val="0F4761" w:themeColor="accent1" w:themeShade="BF"/>
          <w:sz w:val="28"/>
          <w:szCs w:val="28"/>
        </w:rPr>
      </w:pPr>
    </w:p>
    <w:p w14:paraId="4B66A70B" w14:textId="77777777" w:rsidR="005D774F" w:rsidRDefault="005D774F" w:rsidP="000905C1">
      <w:pPr>
        <w:rPr>
          <w:b/>
          <w:bCs/>
          <w:color w:val="0F4761" w:themeColor="accent1" w:themeShade="BF"/>
          <w:sz w:val="28"/>
          <w:szCs w:val="28"/>
        </w:rPr>
      </w:pPr>
    </w:p>
    <w:p w14:paraId="573B5BA9" w14:textId="4FCECBA0"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Main Ingredients and Ratings</w:t>
      </w:r>
    </w:p>
    <w:p w14:paraId="1B3838DD" w14:textId="77777777" w:rsidR="000905C1" w:rsidRPr="00FD0FBD" w:rsidRDefault="000905C1" w:rsidP="000905C1">
      <w:pPr>
        <w:rPr>
          <w:sz w:val="28"/>
          <w:szCs w:val="28"/>
        </w:rPr>
      </w:pPr>
      <w:r w:rsidRPr="00FD0FBD">
        <w:rPr>
          <w:sz w:val="28"/>
          <w:szCs w:val="28"/>
        </w:rPr>
        <w:t>Rating distributions will be examined across main-ingredient groups.</w:t>
      </w:r>
    </w:p>
    <w:p w14:paraId="56EA414A" w14:textId="77777777" w:rsidR="000905C1" w:rsidRPr="00FD0FBD" w:rsidRDefault="000905C1" w:rsidP="000905C1">
      <w:pPr>
        <w:rPr>
          <w:sz w:val="28"/>
          <w:szCs w:val="28"/>
        </w:rPr>
      </w:pPr>
      <w:r w:rsidRPr="00FD0FBD">
        <w:rPr>
          <w:b/>
          <w:bCs/>
          <w:sz w:val="28"/>
          <w:szCs w:val="28"/>
        </w:rPr>
        <w:t>Proposed visualizations:</w:t>
      </w:r>
    </w:p>
    <w:p w14:paraId="73D786E7" w14:textId="77777777" w:rsidR="000905C1" w:rsidRPr="00FD0FBD" w:rsidRDefault="000905C1" w:rsidP="000905C1">
      <w:pPr>
        <w:numPr>
          <w:ilvl w:val="0"/>
          <w:numId w:val="20"/>
        </w:numPr>
        <w:rPr>
          <w:sz w:val="28"/>
          <w:szCs w:val="28"/>
        </w:rPr>
      </w:pPr>
      <w:r w:rsidRPr="00FD0FBD">
        <w:rPr>
          <w:sz w:val="28"/>
          <w:szCs w:val="28"/>
        </w:rPr>
        <w:t>Horizontal bar chart of group-level average ratings.</w:t>
      </w:r>
    </w:p>
    <w:p w14:paraId="2E5F2FA6" w14:textId="77777777" w:rsidR="000905C1" w:rsidRPr="00FD0FBD" w:rsidRDefault="000905C1" w:rsidP="000905C1">
      <w:pPr>
        <w:numPr>
          <w:ilvl w:val="0"/>
          <w:numId w:val="20"/>
        </w:numPr>
        <w:rPr>
          <w:sz w:val="28"/>
          <w:szCs w:val="28"/>
        </w:rPr>
      </w:pPr>
      <w:r w:rsidRPr="00FD0FBD">
        <w:rPr>
          <w:sz w:val="28"/>
          <w:szCs w:val="28"/>
        </w:rPr>
        <w:t>Box plot showing the distribution of ratings by ingredient.</w:t>
      </w:r>
    </w:p>
    <w:p w14:paraId="14B3C428" w14:textId="77777777" w:rsidR="000905C1" w:rsidRDefault="000905C1" w:rsidP="000905C1">
      <w:pPr>
        <w:rPr>
          <w:sz w:val="28"/>
          <w:szCs w:val="28"/>
        </w:rPr>
      </w:pPr>
      <w:r w:rsidRPr="00FD0FBD">
        <w:rPr>
          <w:sz w:val="28"/>
          <w:szCs w:val="28"/>
        </w:rPr>
        <w:t>The number of products in each group will be considered to avoid drawing conclusions from groups with insufficient observations.</w:t>
      </w:r>
    </w:p>
    <w:p w14:paraId="4241C902" w14:textId="720A9C5B" w:rsidR="00143770" w:rsidRPr="00FD0FBD" w:rsidRDefault="005D774F" w:rsidP="000905C1">
      <w:pPr>
        <w:rPr>
          <w:sz w:val="28"/>
          <w:szCs w:val="28"/>
        </w:rPr>
      </w:pPr>
      <w:r w:rsidRPr="005D774F">
        <w:rPr>
          <w:sz w:val="28"/>
          <w:szCs w:val="28"/>
        </w:rPr>
        <w:drawing>
          <wp:inline distT="0" distB="0" distL="0" distR="0" wp14:anchorId="1C1D3A95" wp14:editId="459E3F39">
            <wp:extent cx="6645910" cy="3938905"/>
            <wp:effectExtent l="0" t="0" r="2540" b="4445"/>
            <wp:docPr id="12813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9259" name=""/>
                    <pic:cNvPicPr/>
                  </pic:nvPicPr>
                  <pic:blipFill>
                    <a:blip r:embed="rId18"/>
                    <a:stretch>
                      <a:fillRect/>
                    </a:stretch>
                  </pic:blipFill>
                  <pic:spPr>
                    <a:xfrm>
                      <a:off x="0" y="0"/>
                      <a:ext cx="6645910" cy="3938905"/>
                    </a:xfrm>
                    <a:prstGeom prst="rect">
                      <a:avLst/>
                    </a:prstGeom>
                  </pic:spPr>
                </pic:pic>
              </a:graphicData>
            </a:graphic>
          </wp:inline>
        </w:drawing>
      </w:r>
    </w:p>
    <w:p w14:paraId="4F78E5A2" w14:textId="1970303C"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Cruelty-Free Status, Price, and Ratings</w:t>
      </w:r>
    </w:p>
    <w:p w14:paraId="6C0E4D0B" w14:textId="77777777" w:rsidR="000905C1" w:rsidRPr="00FD0FBD" w:rsidRDefault="000905C1" w:rsidP="000905C1">
      <w:pPr>
        <w:rPr>
          <w:sz w:val="28"/>
          <w:szCs w:val="28"/>
        </w:rPr>
      </w:pPr>
      <w:r w:rsidRPr="00FD0FBD">
        <w:rPr>
          <w:sz w:val="28"/>
          <w:szCs w:val="28"/>
        </w:rPr>
        <w:t>Price and rating distributions will be compared between products marked as cruelty-free and those not marked as cruelty-free.</w:t>
      </w:r>
    </w:p>
    <w:p w14:paraId="7BAE8CFD" w14:textId="77777777" w:rsidR="000905C1" w:rsidRPr="00FD0FBD" w:rsidRDefault="000905C1" w:rsidP="000905C1">
      <w:pPr>
        <w:rPr>
          <w:sz w:val="28"/>
          <w:szCs w:val="28"/>
        </w:rPr>
      </w:pPr>
      <w:r w:rsidRPr="00FD0FBD">
        <w:rPr>
          <w:b/>
          <w:bCs/>
          <w:sz w:val="28"/>
          <w:szCs w:val="28"/>
        </w:rPr>
        <w:t>Proposed visualizations:</w:t>
      </w:r>
    </w:p>
    <w:p w14:paraId="7263B89F" w14:textId="77777777" w:rsidR="000905C1" w:rsidRPr="00FD0FBD" w:rsidRDefault="000905C1" w:rsidP="000905C1">
      <w:pPr>
        <w:numPr>
          <w:ilvl w:val="0"/>
          <w:numId w:val="21"/>
        </w:numPr>
        <w:rPr>
          <w:sz w:val="28"/>
          <w:szCs w:val="28"/>
        </w:rPr>
      </w:pPr>
      <w:r w:rsidRPr="00FD0FBD">
        <w:rPr>
          <w:sz w:val="28"/>
          <w:szCs w:val="28"/>
        </w:rPr>
        <w:t>Box plot comparing prices by cruelty-free status.</w:t>
      </w:r>
    </w:p>
    <w:p w14:paraId="76AEAF8F" w14:textId="77777777" w:rsidR="000905C1" w:rsidRPr="00FD0FBD" w:rsidRDefault="000905C1" w:rsidP="000905C1">
      <w:pPr>
        <w:numPr>
          <w:ilvl w:val="0"/>
          <w:numId w:val="21"/>
        </w:numPr>
        <w:rPr>
          <w:sz w:val="28"/>
          <w:szCs w:val="28"/>
        </w:rPr>
      </w:pPr>
      <w:r w:rsidRPr="00FD0FBD">
        <w:rPr>
          <w:sz w:val="28"/>
          <w:szCs w:val="28"/>
        </w:rPr>
        <w:t>Box plot comparing ratings by cruelty-free status.</w:t>
      </w:r>
    </w:p>
    <w:p w14:paraId="2691EE45" w14:textId="77777777" w:rsidR="000905C1" w:rsidRPr="00FD0FBD" w:rsidRDefault="000905C1" w:rsidP="000905C1">
      <w:pPr>
        <w:rPr>
          <w:sz w:val="28"/>
          <w:szCs w:val="28"/>
        </w:rPr>
      </w:pPr>
      <w:r w:rsidRPr="00FD0FBD">
        <w:rPr>
          <w:sz w:val="28"/>
          <w:szCs w:val="28"/>
        </w:rPr>
        <w:t>Appropriate two-group statistical tests may be considered after checking sample sizes, distributions, and assumptions.</w:t>
      </w:r>
    </w:p>
    <w:p w14:paraId="476EA781" w14:textId="271C3130" w:rsidR="000905C1" w:rsidRPr="00FD0FBD" w:rsidRDefault="000905C1" w:rsidP="000905C1">
      <w:pPr>
        <w:rPr>
          <w:sz w:val="28"/>
          <w:szCs w:val="28"/>
        </w:rPr>
      </w:pPr>
      <w:r w:rsidRPr="00FD0FBD">
        <w:rPr>
          <w:sz w:val="28"/>
          <w:szCs w:val="28"/>
        </w:rPr>
        <w:lastRenderedPageBreak/>
        <w:t>The analysis will examine associations with the recorded status and will not assume that cruelty-free status causes differences in ratings or prices.</w:t>
      </w:r>
      <w:r w:rsidR="005D774F" w:rsidRPr="005D774F">
        <w:rPr>
          <w:noProof/>
        </w:rPr>
        <w:t xml:space="preserve"> </w:t>
      </w:r>
      <w:r w:rsidR="005D774F" w:rsidRPr="005D774F">
        <w:rPr>
          <w:sz w:val="28"/>
          <w:szCs w:val="28"/>
        </w:rPr>
        <w:drawing>
          <wp:inline distT="0" distB="0" distL="0" distR="0" wp14:anchorId="5DAEE165" wp14:editId="60C3BA4B">
            <wp:extent cx="6645910" cy="3295015"/>
            <wp:effectExtent l="0" t="0" r="2540" b="635"/>
            <wp:docPr id="5749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81656" name=""/>
                    <pic:cNvPicPr/>
                  </pic:nvPicPr>
                  <pic:blipFill>
                    <a:blip r:embed="rId19"/>
                    <a:stretch>
                      <a:fillRect/>
                    </a:stretch>
                  </pic:blipFill>
                  <pic:spPr>
                    <a:xfrm>
                      <a:off x="0" y="0"/>
                      <a:ext cx="6645910" cy="3295015"/>
                    </a:xfrm>
                    <a:prstGeom prst="rect">
                      <a:avLst/>
                    </a:prstGeom>
                  </pic:spPr>
                </pic:pic>
              </a:graphicData>
            </a:graphic>
          </wp:inline>
        </w:drawing>
      </w:r>
    </w:p>
    <w:p w14:paraId="1E536B6C" w14:textId="39F3A21B"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Data Cleaning and Preprocessing Plan</w:t>
      </w:r>
    </w:p>
    <w:p w14:paraId="014CDC3D" w14:textId="77777777" w:rsidR="000905C1" w:rsidRPr="00FD0FBD" w:rsidRDefault="000905C1" w:rsidP="000905C1">
      <w:pPr>
        <w:rPr>
          <w:sz w:val="28"/>
          <w:szCs w:val="28"/>
        </w:rPr>
      </w:pPr>
      <w:r w:rsidRPr="00FD0FBD">
        <w:rPr>
          <w:sz w:val="28"/>
          <w:szCs w:val="28"/>
        </w:rPr>
        <w:t>The dataset will be checked and cleaned only when the inspection results justify an intervention.</w:t>
      </w:r>
    </w:p>
    <w:p w14:paraId="7CA9C701" w14:textId="2CFC1700"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Missing Values</w:t>
      </w:r>
    </w:p>
    <w:p w14:paraId="18447012" w14:textId="77777777" w:rsidR="000905C1" w:rsidRPr="00FD0FBD" w:rsidRDefault="000905C1" w:rsidP="000905C1">
      <w:pPr>
        <w:rPr>
          <w:sz w:val="28"/>
          <w:szCs w:val="28"/>
        </w:rPr>
      </w:pPr>
      <w:r w:rsidRPr="00FD0FBD">
        <w:rPr>
          <w:sz w:val="28"/>
          <w:szCs w:val="28"/>
        </w:rPr>
        <w:t>The presence and distribution of missing values will be checked using Pandas.</w:t>
      </w:r>
    </w:p>
    <w:p w14:paraId="148C278D" w14:textId="77777777" w:rsidR="000905C1" w:rsidRPr="00FD0FBD" w:rsidRDefault="000905C1" w:rsidP="000905C1">
      <w:pPr>
        <w:rPr>
          <w:sz w:val="28"/>
          <w:szCs w:val="28"/>
        </w:rPr>
      </w:pPr>
      <w:r w:rsidRPr="00FD0FBD">
        <w:rPr>
          <w:sz w:val="28"/>
          <w:szCs w:val="28"/>
        </w:rPr>
        <w:t>If missing values are found, the appropriate handling method will depend on the variable, the amount of missing data, and the reason the values are missing.</w:t>
      </w:r>
    </w:p>
    <w:p w14:paraId="5FD60ADC" w14:textId="77777777" w:rsidR="000905C1" w:rsidRDefault="000905C1" w:rsidP="000905C1">
      <w:pPr>
        <w:rPr>
          <w:sz w:val="28"/>
          <w:szCs w:val="28"/>
        </w:rPr>
      </w:pPr>
      <w:r w:rsidRPr="00FD0FBD">
        <w:rPr>
          <w:sz w:val="28"/>
          <w:szCs w:val="28"/>
        </w:rPr>
        <w:t>If no missing values are found, this will be reported as an observed result rather than introducing artificial missing values.</w:t>
      </w:r>
    </w:p>
    <w:p w14:paraId="01B23315" w14:textId="55202984" w:rsidR="00B91DD0" w:rsidRPr="00FD0FBD" w:rsidRDefault="00B91DD0" w:rsidP="00B91DD0">
      <w:pPr>
        <w:jc w:val="center"/>
        <w:rPr>
          <w:sz w:val="28"/>
          <w:szCs w:val="28"/>
        </w:rPr>
      </w:pPr>
      <w:r w:rsidRPr="00B91DD0">
        <w:rPr>
          <w:sz w:val="28"/>
          <w:szCs w:val="28"/>
        </w:rPr>
        <w:drawing>
          <wp:inline distT="0" distB="0" distL="0" distR="0" wp14:anchorId="4DE59DA5" wp14:editId="4EFAF250">
            <wp:extent cx="2339340" cy="2656114"/>
            <wp:effectExtent l="0" t="0" r="3810" b="0"/>
            <wp:docPr id="21387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1766" name=""/>
                    <pic:cNvPicPr/>
                  </pic:nvPicPr>
                  <pic:blipFill>
                    <a:blip r:embed="rId20"/>
                    <a:stretch>
                      <a:fillRect/>
                    </a:stretch>
                  </pic:blipFill>
                  <pic:spPr>
                    <a:xfrm>
                      <a:off x="0" y="0"/>
                      <a:ext cx="2341216" cy="2658244"/>
                    </a:xfrm>
                    <a:prstGeom prst="rect">
                      <a:avLst/>
                    </a:prstGeom>
                  </pic:spPr>
                </pic:pic>
              </a:graphicData>
            </a:graphic>
          </wp:inline>
        </w:drawing>
      </w:r>
    </w:p>
    <w:p w14:paraId="316B946E" w14:textId="6E979946"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lastRenderedPageBreak/>
        <w:t>Duplicate Records</w:t>
      </w:r>
    </w:p>
    <w:p w14:paraId="072A1921" w14:textId="77777777" w:rsidR="000905C1" w:rsidRPr="00FD0FBD" w:rsidRDefault="000905C1" w:rsidP="000905C1">
      <w:pPr>
        <w:rPr>
          <w:sz w:val="28"/>
          <w:szCs w:val="28"/>
        </w:rPr>
      </w:pPr>
      <w:r w:rsidRPr="00FD0FBD">
        <w:rPr>
          <w:sz w:val="28"/>
          <w:szCs w:val="28"/>
        </w:rPr>
        <w:t>Exact duplicates will be identified using Pandas. Potential duplicate products will also be investigated using product names, brands, and other relevant identifiers.</w:t>
      </w:r>
    </w:p>
    <w:p w14:paraId="7512C04E" w14:textId="77777777" w:rsidR="000905C1" w:rsidRPr="00FD0FBD" w:rsidRDefault="000905C1" w:rsidP="000905C1">
      <w:pPr>
        <w:rPr>
          <w:sz w:val="28"/>
          <w:szCs w:val="28"/>
        </w:rPr>
      </w:pPr>
      <w:r w:rsidRPr="00FD0FBD">
        <w:rPr>
          <w:sz w:val="28"/>
          <w:szCs w:val="28"/>
        </w:rPr>
        <w:t>Records will not be removed automatically because different products or legitimate observations may share similar attributes.</w:t>
      </w:r>
    </w:p>
    <w:p w14:paraId="6B686ED0" w14:textId="3BBE6FAE"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Data Type Validation</w:t>
      </w:r>
    </w:p>
    <w:p w14:paraId="207012C8" w14:textId="77777777" w:rsidR="000905C1" w:rsidRPr="00FD0FBD" w:rsidRDefault="000905C1" w:rsidP="000905C1">
      <w:pPr>
        <w:rPr>
          <w:sz w:val="28"/>
          <w:szCs w:val="28"/>
        </w:rPr>
      </w:pPr>
      <w:r w:rsidRPr="00FD0FBD">
        <w:rPr>
          <w:sz w:val="28"/>
          <w:szCs w:val="28"/>
        </w:rPr>
        <w:t>Numerical variables, including price, rating, and number of reviews, will be checked for appropriate data types.</w:t>
      </w:r>
    </w:p>
    <w:p w14:paraId="068D47D2" w14:textId="77777777" w:rsidR="000905C1" w:rsidRDefault="000905C1" w:rsidP="000905C1">
      <w:pPr>
        <w:rPr>
          <w:sz w:val="28"/>
          <w:szCs w:val="28"/>
        </w:rPr>
      </w:pPr>
      <w:r w:rsidRPr="00FD0FBD">
        <w:rPr>
          <w:sz w:val="28"/>
          <w:szCs w:val="28"/>
        </w:rPr>
        <w:t>Categorical and Boolean fields will be standardized where necessary.</w:t>
      </w:r>
    </w:p>
    <w:p w14:paraId="389A368C" w14:textId="300B39FD" w:rsidR="00C834A3" w:rsidRPr="00FD0FBD" w:rsidRDefault="00C834A3" w:rsidP="00C834A3">
      <w:pPr>
        <w:jc w:val="center"/>
        <w:rPr>
          <w:sz w:val="28"/>
          <w:szCs w:val="28"/>
        </w:rPr>
      </w:pPr>
      <w:r w:rsidRPr="00C834A3">
        <w:rPr>
          <w:sz w:val="28"/>
          <w:szCs w:val="28"/>
        </w:rPr>
        <w:drawing>
          <wp:inline distT="0" distB="0" distL="0" distR="0" wp14:anchorId="39BC6A10" wp14:editId="3DBF274A">
            <wp:extent cx="2743200" cy="2525485"/>
            <wp:effectExtent l="0" t="0" r="0" b="8255"/>
            <wp:docPr id="107513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9367" name=""/>
                    <pic:cNvPicPr/>
                  </pic:nvPicPr>
                  <pic:blipFill>
                    <a:blip r:embed="rId21"/>
                    <a:stretch>
                      <a:fillRect/>
                    </a:stretch>
                  </pic:blipFill>
                  <pic:spPr>
                    <a:xfrm>
                      <a:off x="0" y="0"/>
                      <a:ext cx="2746082" cy="2528138"/>
                    </a:xfrm>
                    <a:prstGeom prst="rect">
                      <a:avLst/>
                    </a:prstGeom>
                  </pic:spPr>
                </pic:pic>
              </a:graphicData>
            </a:graphic>
          </wp:inline>
        </w:drawing>
      </w:r>
    </w:p>
    <w:p w14:paraId="7508E980" w14:textId="25A1FC73"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Range Validation</w:t>
      </w:r>
    </w:p>
    <w:p w14:paraId="71F2C5C3" w14:textId="77777777" w:rsidR="000905C1" w:rsidRPr="00FD0FBD" w:rsidRDefault="000905C1" w:rsidP="000905C1">
      <w:pPr>
        <w:rPr>
          <w:sz w:val="28"/>
          <w:szCs w:val="28"/>
        </w:rPr>
      </w:pPr>
      <w:r w:rsidRPr="00FD0FBD">
        <w:rPr>
          <w:sz w:val="28"/>
          <w:szCs w:val="28"/>
        </w:rPr>
        <w:t>The analysis will verify that ratings follow the documented scale and that prices and review counts contain plausible values.</w:t>
      </w:r>
    </w:p>
    <w:p w14:paraId="6F4E3BF0" w14:textId="59BA10FA" w:rsidR="00597A42" w:rsidRPr="00FD0FBD" w:rsidRDefault="000905C1" w:rsidP="000905C1">
      <w:pPr>
        <w:rPr>
          <w:sz w:val="28"/>
          <w:szCs w:val="28"/>
        </w:rPr>
      </w:pPr>
      <w:r w:rsidRPr="00FD0FBD">
        <w:rPr>
          <w:sz w:val="28"/>
          <w:szCs w:val="28"/>
        </w:rPr>
        <w:t>Unexpected values will be investigated before being corrected or excluded.</w:t>
      </w:r>
    </w:p>
    <w:p w14:paraId="6BEE997B" w14:textId="4D9CE2A5"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Categorical Standardization</w:t>
      </w:r>
    </w:p>
    <w:p w14:paraId="3B83022A" w14:textId="77777777" w:rsidR="000905C1" w:rsidRPr="00FD0FBD" w:rsidRDefault="000905C1" w:rsidP="000905C1">
      <w:pPr>
        <w:rPr>
          <w:sz w:val="28"/>
          <w:szCs w:val="28"/>
        </w:rPr>
      </w:pPr>
      <w:r w:rsidRPr="00FD0FBD">
        <w:rPr>
          <w:sz w:val="28"/>
          <w:szCs w:val="28"/>
        </w:rPr>
        <w:t>Inconsistent spelling, capitalization, whitespace, or category labels will be identified and standardized where the intended meaning is clear.</w:t>
      </w:r>
    </w:p>
    <w:p w14:paraId="2BF6D01D" w14:textId="1B10718F"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Outlier Investigation</w:t>
      </w:r>
    </w:p>
    <w:p w14:paraId="369AAD9F" w14:textId="77777777" w:rsidR="000905C1" w:rsidRPr="00FD0FBD" w:rsidRDefault="000905C1" w:rsidP="000905C1">
      <w:pPr>
        <w:rPr>
          <w:sz w:val="28"/>
          <w:szCs w:val="28"/>
        </w:rPr>
      </w:pPr>
      <w:r w:rsidRPr="00FD0FBD">
        <w:rPr>
          <w:sz w:val="28"/>
          <w:szCs w:val="28"/>
        </w:rPr>
        <w:t>Box plots, quartiles, and other descriptive techniques will be used to identify unusual observations.</w:t>
      </w:r>
    </w:p>
    <w:p w14:paraId="6703725E" w14:textId="77777777" w:rsidR="000905C1" w:rsidRPr="00FD0FBD" w:rsidRDefault="000905C1" w:rsidP="000905C1">
      <w:pPr>
        <w:rPr>
          <w:sz w:val="28"/>
          <w:szCs w:val="28"/>
        </w:rPr>
      </w:pPr>
      <w:r w:rsidRPr="00FD0FBD">
        <w:rPr>
          <w:sz w:val="28"/>
          <w:szCs w:val="28"/>
        </w:rPr>
        <w:t>Outliers will not be removed solely because they are extreme. Their validity and influence on the analysis will be investigated.</w:t>
      </w:r>
    </w:p>
    <w:p w14:paraId="0A47768A" w14:textId="354D5180" w:rsidR="000905C1" w:rsidRPr="00597A42" w:rsidRDefault="000905C1" w:rsidP="000905C1">
      <w:pPr>
        <w:rPr>
          <w:b/>
          <w:bCs/>
          <w:color w:val="0F4761" w:themeColor="accent1" w:themeShade="BF"/>
          <w:sz w:val="28"/>
          <w:szCs w:val="28"/>
        </w:rPr>
      </w:pPr>
      <w:r w:rsidRPr="00597A42">
        <w:rPr>
          <w:b/>
          <w:bCs/>
          <w:color w:val="0F4761" w:themeColor="accent1" w:themeShade="BF"/>
          <w:sz w:val="28"/>
          <w:szCs w:val="28"/>
        </w:rPr>
        <w:t>Feature Preparation</w:t>
      </w:r>
    </w:p>
    <w:p w14:paraId="729B3F4E" w14:textId="77777777" w:rsidR="000905C1" w:rsidRPr="00FD0FBD" w:rsidRDefault="000905C1" w:rsidP="000905C1">
      <w:pPr>
        <w:rPr>
          <w:sz w:val="28"/>
          <w:szCs w:val="28"/>
        </w:rPr>
      </w:pPr>
      <w:r w:rsidRPr="00FD0FBD">
        <w:rPr>
          <w:sz w:val="28"/>
          <w:szCs w:val="28"/>
        </w:rPr>
        <w:lastRenderedPageBreak/>
        <w:t>If predictive modeling is appropriate, categorical variables may be encoded and numerical variables prepared for model training.</w:t>
      </w:r>
    </w:p>
    <w:p w14:paraId="48D895DC" w14:textId="77777777" w:rsidR="000905C1" w:rsidRPr="00FD0FBD" w:rsidRDefault="000905C1" w:rsidP="000905C1">
      <w:pPr>
        <w:rPr>
          <w:sz w:val="28"/>
          <w:szCs w:val="28"/>
        </w:rPr>
      </w:pPr>
      <w:r w:rsidRPr="00FD0FBD">
        <w:rPr>
          <w:sz w:val="28"/>
          <w:szCs w:val="28"/>
        </w:rPr>
        <w:t>Any preprocessing required for predictive modeling will be fitted using training data only when necessary to prevent data leakage.</w:t>
      </w:r>
    </w:p>
    <w:p w14:paraId="37FA02F2" w14:textId="64B1465F"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Tools and Technologies</w:t>
      </w:r>
    </w:p>
    <w:p w14:paraId="0D4FD895" w14:textId="77777777" w:rsidR="000905C1" w:rsidRPr="00FD0FBD" w:rsidRDefault="000905C1" w:rsidP="000905C1">
      <w:pPr>
        <w:rPr>
          <w:sz w:val="28"/>
          <w:szCs w:val="28"/>
        </w:rPr>
      </w:pPr>
      <w:r w:rsidRPr="00FD0FBD">
        <w:rPr>
          <w:sz w:val="28"/>
          <w:szCs w:val="28"/>
        </w:rPr>
        <w:t>The project will use the following tools:</w:t>
      </w:r>
    </w:p>
    <w:p w14:paraId="4B34775D" w14:textId="77777777" w:rsidR="000905C1" w:rsidRPr="00FD0FBD" w:rsidRDefault="000905C1" w:rsidP="000905C1">
      <w:pPr>
        <w:rPr>
          <w:sz w:val="28"/>
          <w:szCs w:val="28"/>
        </w:rPr>
      </w:pPr>
      <w:r w:rsidRPr="00FD0FBD">
        <w:rPr>
          <w:b/>
          <w:bCs/>
          <w:sz w:val="28"/>
          <w:szCs w:val="28"/>
        </w:rPr>
        <w:t>Python:</w:t>
      </w:r>
      <w:r w:rsidRPr="00FD0FBD">
        <w:rPr>
          <w:sz w:val="28"/>
          <w:szCs w:val="28"/>
        </w:rPr>
        <w:t xml:space="preserve"> Main programming language for analysis.</w:t>
      </w:r>
    </w:p>
    <w:p w14:paraId="36D3FD35" w14:textId="77777777" w:rsidR="000905C1" w:rsidRPr="00FD0FBD" w:rsidRDefault="000905C1" w:rsidP="000905C1">
      <w:pPr>
        <w:rPr>
          <w:sz w:val="28"/>
          <w:szCs w:val="28"/>
        </w:rPr>
      </w:pPr>
      <w:r w:rsidRPr="00FD0FBD">
        <w:rPr>
          <w:b/>
          <w:bCs/>
          <w:sz w:val="28"/>
          <w:szCs w:val="28"/>
        </w:rPr>
        <w:t>Pandas:</w:t>
      </w:r>
      <w:r w:rsidRPr="00FD0FBD">
        <w:rPr>
          <w:sz w:val="28"/>
          <w:szCs w:val="28"/>
        </w:rPr>
        <w:t xml:space="preserve"> Data loading, cleaning, grouping, and descriptive statistics.</w:t>
      </w:r>
    </w:p>
    <w:p w14:paraId="7DA5AC99" w14:textId="77777777" w:rsidR="000905C1" w:rsidRPr="00FD0FBD" w:rsidRDefault="000905C1" w:rsidP="000905C1">
      <w:pPr>
        <w:rPr>
          <w:sz w:val="28"/>
          <w:szCs w:val="28"/>
        </w:rPr>
      </w:pPr>
      <w:r w:rsidRPr="00FD0FBD">
        <w:rPr>
          <w:b/>
          <w:bCs/>
          <w:sz w:val="28"/>
          <w:szCs w:val="28"/>
        </w:rPr>
        <w:t>NumPy:</w:t>
      </w:r>
      <w:r w:rsidRPr="00FD0FBD">
        <w:rPr>
          <w:sz w:val="28"/>
          <w:szCs w:val="28"/>
        </w:rPr>
        <w:t xml:space="preserve"> Numerical operations and calculations.</w:t>
      </w:r>
    </w:p>
    <w:p w14:paraId="57DB5B52" w14:textId="77777777" w:rsidR="000905C1" w:rsidRPr="00FD0FBD" w:rsidRDefault="000905C1" w:rsidP="000905C1">
      <w:pPr>
        <w:rPr>
          <w:sz w:val="28"/>
          <w:szCs w:val="28"/>
        </w:rPr>
      </w:pPr>
      <w:r w:rsidRPr="00FD0FBD">
        <w:rPr>
          <w:b/>
          <w:bCs/>
          <w:sz w:val="28"/>
          <w:szCs w:val="28"/>
        </w:rPr>
        <w:t>Matplotlib:</w:t>
      </w:r>
      <w:r w:rsidRPr="00FD0FBD">
        <w:rPr>
          <w:sz w:val="28"/>
          <w:szCs w:val="28"/>
        </w:rPr>
        <w:t xml:space="preserve"> Customizable visualizations.</w:t>
      </w:r>
    </w:p>
    <w:p w14:paraId="154B4ECE" w14:textId="77777777" w:rsidR="000905C1" w:rsidRPr="00FD0FBD" w:rsidRDefault="000905C1" w:rsidP="000905C1">
      <w:pPr>
        <w:rPr>
          <w:sz w:val="28"/>
          <w:szCs w:val="28"/>
        </w:rPr>
      </w:pPr>
      <w:r w:rsidRPr="00FD0FBD">
        <w:rPr>
          <w:b/>
          <w:bCs/>
          <w:sz w:val="28"/>
          <w:szCs w:val="28"/>
        </w:rPr>
        <w:t>Seaborn:</w:t>
      </w:r>
      <w:r w:rsidRPr="00FD0FBD">
        <w:rPr>
          <w:sz w:val="28"/>
          <w:szCs w:val="28"/>
        </w:rPr>
        <w:t xml:space="preserve"> Statistical charts and exploratory data analysis.</w:t>
      </w:r>
    </w:p>
    <w:p w14:paraId="051AEB8A" w14:textId="77777777" w:rsidR="000905C1" w:rsidRPr="00FD0FBD" w:rsidRDefault="000905C1" w:rsidP="000905C1">
      <w:pPr>
        <w:rPr>
          <w:sz w:val="28"/>
          <w:szCs w:val="28"/>
        </w:rPr>
      </w:pPr>
      <w:r w:rsidRPr="00FD0FBD">
        <w:rPr>
          <w:b/>
          <w:bCs/>
          <w:sz w:val="28"/>
          <w:szCs w:val="28"/>
        </w:rPr>
        <w:t>Jupyter Notebook:</w:t>
      </w:r>
      <w:r w:rsidRPr="00FD0FBD">
        <w:rPr>
          <w:sz w:val="28"/>
          <w:szCs w:val="28"/>
        </w:rPr>
        <w:t xml:space="preserve"> Execution and documentation of the analysis workflow.</w:t>
      </w:r>
    </w:p>
    <w:p w14:paraId="74CAB12C" w14:textId="77777777" w:rsidR="000905C1" w:rsidRPr="00FD0FBD" w:rsidRDefault="000905C1" w:rsidP="000905C1">
      <w:pPr>
        <w:rPr>
          <w:sz w:val="28"/>
          <w:szCs w:val="28"/>
        </w:rPr>
      </w:pPr>
      <w:r w:rsidRPr="00FD0FBD">
        <w:rPr>
          <w:b/>
          <w:bCs/>
          <w:sz w:val="28"/>
          <w:szCs w:val="28"/>
        </w:rPr>
        <w:t>VS Code:</w:t>
      </w:r>
      <w:r w:rsidRPr="00FD0FBD">
        <w:rPr>
          <w:sz w:val="28"/>
          <w:szCs w:val="28"/>
        </w:rPr>
        <w:t xml:space="preserve"> Project development and file management.</w:t>
      </w:r>
    </w:p>
    <w:p w14:paraId="1EFBCCFD" w14:textId="77777777" w:rsidR="000905C1" w:rsidRPr="00FD0FBD" w:rsidRDefault="000905C1" w:rsidP="000905C1">
      <w:pPr>
        <w:rPr>
          <w:sz w:val="28"/>
          <w:szCs w:val="28"/>
        </w:rPr>
      </w:pPr>
      <w:r w:rsidRPr="00FD0FBD">
        <w:rPr>
          <w:b/>
          <w:bCs/>
          <w:sz w:val="28"/>
          <w:szCs w:val="28"/>
        </w:rPr>
        <w:t>Microsoft Word:</w:t>
      </w:r>
      <w:r w:rsidRPr="00FD0FBD">
        <w:rPr>
          <w:sz w:val="28"/>
          <w:szCs w:val="28"/>
        </w:rPr>
        <w:t xml:space="preserve"> Preparation of the formal report.</w:t>
      </w:r>
    </w:p>
    <w:p w14:paraId="3CF3BDE2" w14:textId="77777777" w:rsidR="000905C1" w:rsidRPr="00FD0FBD" w:rsidRDefault="000905C1" w:rsidP="000905C1">
      <w:pPr>
        <w:rPr>
          <w:sz w:val="28"/>
          <w:szCs w:val="28"/>
        </w:rPr>
      </w:pPr>
      <w:r w:rsidRPr="00FD0FBD">
        <w:rPr>
          <w:b/>
          <w:bCs/>
          <w:sz w:val="28"/>
          <w:szCs w:val="28"/>
        </w:rPr>
        <w:t>GitHub:</w:t>
      </w:r>
      <w:r w:rsidRPr="00FD0FBD">
        <w:rPr>
          <w:sz w:val="28"/>
          <w:szCs w:val="28"/>
        </w:rPr>
        <w:t xml:space="preserve"> Optional version control and sharing of project files.</w:t>
      </w:r>
    </w:p>
    <w:p w14:paraId="796DCEB0" w14:textId="7822E869" w:rsidR="005D774F" w:rsidRPr="00FD0FBD" w:rsidRDefault="000905C1" w:rsidP="000905C1">
      <w:pPr>
        <w:rPr>
          <w:sz w:val="28"/>
          <w:szCs w:val="28"/>
        </w:rPr>
      </w:pPr>
      <w:r w:rsidRPr="00FD0FBD">
        <w:rPr>
          <w:sz w:val="28"/>
          <w:szCs w:val="28"/>
        </w:rPr>
        <w:t>These tools are sufficient for the planned data inspection, statistical analysis, visualization, and documentation.</w:t>
      </w:r>
    </w:p>
    <w:p w14:paraId="396D040B" w14:textId="58F159AC" w:rsidR="000905C1" w:rsidRPr="00597A42" w:rsidRDefault="000905C1" w:rsidP="000905C1">
      <w:pPr>
        <w:rPr>
          <w:b/>
          <w:bCs/>
          <w:color w:val="0F4761" w:themeColor="accent1" w:themeShade="BF"/>
          <w:sz w:val="36"/>
          <w:szCs w:val="36"/>
          <w:u w:val="single"/>
        </w:rPr>
      </w:pPr>
      <w:r w:rsidRPr="00597A42">
        <w:rPr>
          <w:b/>
          <w:bCs/>
          <w:color w:val="0F4761" w:themeColor="accent1" w:themeShade="BF"/>
          <w:sz w:val="36"/>
          <w:szCs w:val="36"/>
          <w:u w:val="single"/>
        </w:rPr>
        <w:t>Risks and Limitations</w:t>
      </w:r>
    </w:p>
    <w:p w14:paraId="2640FEC7" w14:textId="77777777" w:rsidR="000905C1" w:rsidRPr="00FD0FBD" w:rsidRDefault="000905C1" w:rsidP="000905C1">
      <w:pPr>
        <w:rPr>
          <w:sz w:val="28"/>
          <w:szCs w:val="28"/>
        </w:rPr>
      </w:pPr>
      <w:r w:rsidRPr="00FD0FBD">
        <w:rPr>
          <w:sz w:val="28"/>
          <w:szCs w:val="28"/>
        </w:rPr>
        <w:t>The project may face several data-related limitations.</w:t>
      </w:r>
    </w:p>
    <w:p w14:paraId="267AD789" w14:textId="77777777" w:rsidR="000905C1" w:rsidRPr="00FD0FBD" w:rsidRDefault="000905C1" w:rsidP="000905C1">
      <w:pPr>
        <w:numPr>
          <w:ilvl w:val="0"/>
          <w:numId w:val="23"/>
        </w:numPr>
        <w:rPr>
          <w:sz w:val="28"/>
          <w:szCs w:val="28"/>
        </w:rPr>
      </w:pPr>
      <w:r w:rsidRPr="00FD0FBD">
        <w:rPr>
          <w:sz w:val="28"/>
          <w:szCs w:val="28"/>
        </w:rPr>
        <w:t>The dataset's collection methodology and representativeness may be unclear.</w:t>
      </w:r>
    </w:p>
    <w:p w14:paraId="51AB61EF" w14:textId="77777777" w:rsidR="000905C1" w:rsidRPr="00FD0FBD" w:rsidRDefault="000905C1" w:rsidP="000905C1">
      <w:pPr>
        <w:numPr>
          <w:ilvl w:val="0"/>
          <w:numId w:val="23"/>
        </w:numPr>
        <w:rPr>
          <w:sz w:val="28"/>
          <w:szCs w:val="28"/>
        </w:rPr>
      </w:pPr>
      <w:r w:rsidRPr="00FD0FBD">
        <w:rPr>
          <w:sz w:val="28"/>
          <w:szCs w:val="28"/>
        </w:rPr>
        <w:t>Ratings may not be directly comparable across different sources or product categories.</w:t>
      </w:r>
    </w:p>
    <w:p w14:paraId="36D8EC62" w14:textId="77777777" w:rsidR="000905C1" w:rsidRPr="00FD0FBD" w:rsidRDefault="000905C1" w:rsidP="000905C1">
      <w:pPr>
        <w:numPr>
          <w:ilvl w:val="0"/>
          <w:numId w:val="23"/>
        </w:numPr>
        <w:rPr>
          <w:sz w:val="28"/>
          <w:szCs w:val="28"/>
        </w:rPr>
      </w:pPr>
      <w:r w:rsidRPr="00FD0FBD">
        <w:rPr>
          <w:sz w:val="28"/>
          <w:szCs w:val="28"/>
        </w:rPr>
        <w:t>Product-level records may not reflect individual customer behavior.</w:t>
      </w:r>
    </w:p>
    <w:p w14:paraId="3AF14E48" w14:textId="77777777" w:rsidR="000905C1" w:rsidRPr="00FD0FBD" w:rsidRDefault="000905C1" w:rsidP="000905C1">
      <w:pPr>
        <w:numPr>
          <w:ilvl w:val="0"/>
          <w:numId w:val="23"/>
        </w:numPr>
        <w:rPr>
          <w:sz w:val="28"/>
          <w:szCs w:val="28"/>
        </w:rPr>
      </w:pPr>
      <w:r w:rsidRPr="00FD0FBD">
        <w:rPr>
          <w:sz w:val="28"/>
          <w:szCs w:val="28"/>
        </w:rPr>
        <w:t>Review counts do not necessarily represent sales or unique customers.</w:t>
      </w:r>
    </w:p>
    <w:p w14:paraId="56550276" w14:textId="77777777" w:rsidR="000905C1" w:rsidRPr="00FD0FBD" w:rsidRDefault="000905C1" w:rsidP="000905C1">
      <w:pPr>
        <w:numPr>
          <w:ilvl w:val="0"/>
          <w:numId w:val="23"/>
        </w:numPr>
        <w:rPr>
          <w:sz w:val="28"/>
          <w:szCs w:val="28"/>
        </w:rPr>
      </w:pPr>
      <w:r w:rsidRPr="00FD0FBD">
        <w:rPr>
          <w:sz w:val="28"/>
          <w:szCs w:val="28"/>
        </w:rPr>
        <w:t>Missing documentation may limit interpretation of certain variables.</w:t>
      </w:r>
    </w:p>
    <w:p w14:paraId="164C4EB3" w14:textId="77777777" w:rsidR="000905C1" w:rsidRPr="00FD0FBD" w:rsidRDefault="000905C1" w:rsidP="000905C1">
      <w:pPr>
        <w:numPr>
          <w:ilvl w:val="0"/>
          <w:numId w:val="23"/>
        </w:numPr>
        <w:rPr>
          <w:sz w:val="28"/>
          <w:szCs w:val="28"/>
        </w:rPr>
      </w:pPr>
      <w:r w:rsidRPr="00FD0FBD">
        <w:rPr>
          <w:sz w:val="28"/>
          <w:szCs w:val="28"/>
        </w:rPr>
        <w:t>Some categories or brands may have insufficient observations for reliable comparisons.</w:t>
      </w:r>
    </w:p>
    <w:p w14:paraId="0873D6BD" w14:textId="77777777" w:rsidR="000905C1" w:rsidRPr="00FD0FBD" w:rsidRDefault="000905C1" w:rsidP="000905C1">
      <w:pPr>
        <w:numPr>
          <w:ilvl w:val="0"/>
          <w:numId w:val="23"/>
        </w:numPr>
        <w:rPr>
          <w:sz w:val="28"/>
          <w:szCs w:val="28"/>
        </w:rPr>
      </w:pPr>
      <w:r w:rsidRPr="00FD0FBD">
        <w:rPr>
          <w:sz w:val="28"/>
          <w:szCs w:val="28"/>
        </w:rPr>
        <w:t>Extreme values and inconsistencies may affect statistical results.</w:t>
      </w:r>
    </w:p>
    <w:p w14:paraId="5F01BC7E" w14:textId="77777777" w:rsidR="000905C1" w:rsidRPr="00FD0FBD" w:rsidRDefault="000905C1" w:rsidP="000905C1">
      <w:pPr>
        <w:numPr>
          <w:ilvl w:val="0"/>
          <w:numId w:val="23"/>
        </w:numPr>
        <w:rPr>
          <w:sz w:val="28"/>
          <w:szCs w:val="28"/>
        </w:rPr>
      </w:pPr>
      <w:r w:rsidRPr="00FD0FBD">
        <w:rPr>
          <w:sz w:val="28"/>
          <w:szCs w:val="28"/>
        </w:rPr>
        <w:lastRenderedPageBreak/>
        <w:t>Supplementary datasets may use incompatible formats, definitions, or measurement scales.</w:t>
      </w:r>
    </w:p>
    <w:p w14:paraId="60A91194" w14:textId="77777777" w:rsidR="000905C1" w:rsidRPr="00FD0FBD" w:rsidRDefault="000905C1" w:rsidP="000905C1">
      <w:pPr>
        <w:numPr>
          <w:ilvl w:val="0"/>
          <w:numId w:val="23"/>
        </w:numPr>
        <w:rPr>
          <w:sz w:val="28"/>
          <w:szCs w:val="28"/>
        </w:rPr>
      </w:pPr>
      <w:r w:rsidRPr="00FD0FBD">
        <w:rPr>
          <w:sz w:val="28"/>
          <w:szCs w:val="28"/>
        </w:rPr>
        <w:t>The data may not support causal conclusions about product attributes and ratings.</w:t>
      </w:r>
    </w:p>
    <w:p w14:paraId="51143282" w14:textId="77777777" w:rsidR="000905C1" w:rsidRPr="00FD0FBD" w:rsidRDefault="000905C1" w:rsidP="000905C1">
      <w:pPr>
        <w:rPr>
          <w:sz w:val="28"/>
          <w:szCs w:val="28"/>
        </w:rPr>
      </w:pPr>
      <w:r w:rsidRPr="00FD0FBD">
        <w:rPr>
          <w:sz w:val="28"/>
          <w:szCs w:val="28"/>
        </w:rPr>
        <w:t>These limitations will be documented and considered when interpreting the results. Recommendations will be based on the available evidence rather than unsupported assumptions about the wider market.</w:t>
      </w:r>
    </w:p>
    <w:p w14:paraId="3CBD92E0" w14:textId="132CA5C2" w:rsidR="000905C1" w:rsidRPr="00217FE2" w:rsidRDefault="000905C1" w:rsidP="000905C1">
      <w:pPr>
        <w:rPr>
          <w:b/>
          <w:bCs/>
          <w:color w:val="0F4761" w:themeColor="accent1" w:themeShade="BF"/>
          <w:sz w:val="36"/>
          <w:szCs w:val="36"/>
          <w:u w:val="single"/>
        </w:rPr>
      </w:pPr>
      <w:r w:rsidRPr="00217FE2">
        <w:rPr>
          <w:b/>
          <w:bCs/>
          <w:color w:val="0F4761" w:themeColor="accent1" w:themeShade="BF"/>
          <w:sz w:val="36"/>
          <w:szCs w:val="36"/>
          <w:u w:val="single"/>
        </w:rPr>
        <w:t>Conclusion</w:t>
      </w:r>
    </w:p>
    <w:p w14:paraId="4FB8681A" w14:textId="77777777" w:rsidR="000905C1" w:rsidRPr="00FD0FBD" w:rsidRDefault="000905C1" w:rsidP="000905C1">
      <w:pPr>
        <w:rPr>
          <w:sz w:val="28"/>
          <w:szCs w:val="28"/>
        </w:rPr>
      </w:pPr>
      <w:r w:rsidRPr="00FD0FBD">
        <w:rPr>
          <w:sz w:val="28"/>
          <w:szCs w:val="28"/>
        </w:rPr>
        <w:t>This report establishes a structured data sourcing and initial analysis plan for the Beauty Product Performance Analysis project.</w:t>
      </w:r>
    </w:p>
    <w:p w14:paraId="707E8748" w14:textId="77777777" w:rsidR="000905C1" w:rsidRPr="00FD0FBD" w:rsidRDefault="000905C1" w:rsidP="000905C1">
      <w:pPr>
        <w:rPr>
          <w:sz w:val="28"/>
          <w:szCs w:val="28"/>
        </w:rPr>
      </w:pPr>
      <w:r w:rsidRPr="00FD0FBD">
        <w:rPr>
          <w:sz w:val="28"/>
          <w:szCs w:val="28"/>
        </w:rPr>
        <w:t xml:space="preserve">The </w:t>
      </w:r>
      <w:r w:rsidRPr="00FD0FBD">
        <w:rPr>
          <w:i/>
          <w:iCs/>
          <w:sz w:val="28"/>
          <w:szCs w:val="28"/>
        </w:rPr>
        <w:t>Most Used Beauty and Cosmetic Products 2024</w:t>
      </w:r>
      <w:r w:rsidRPr="00FD0FBD">
        <w:rPr>
          <w:sz w:val="28"/>
          <w:szCs w:val="28"/>
        </w:rPr>
        <w:t xml:space="preserve"> dataset remains the primary candidate because its documented fields align with the research questions established during Week 1. Potential alternative sources have also been identified for further evaluation.</w:t>
      </w:r>
    </w:p>
    <w:p w14:paraId="4118CD31" w14:textId="77777777" w:rsidR="000905C1" w:rsidRPr="00FD0FBD" w:rsidRDefault="000905C1" w:rsidP="000905C1">
      <w:pPr>
        <w:rPr>
          <w:sz w:val="28"/>
          <w:szCs w:val="28"/>
        </w:rPr>
      </w:pPr>
      <w:r w:rsidRPr="00FD0FBD">
        <w:rPr>
          <w:sz w:val="28"/>
          <w:szCs w:val="28"/>
        </w:rPr>
        <w:t>The planned work includes source verification, data-quality assessment, variable identification, descriptive analysis, statistical association testing, visualization, and preprocessing. These activities will help ensure that subsequent findings are based on an appropriate understanding of the available data.</w:t>
      </w:r>
    </w:p>
    <w:p w14:paraId="6F84AA56" w14:textId="77777777" w:rsidR="000905C1" w:rsidRPr="00FD0FBD" w:rsidRDefault="000905C1" w:rsidP="000905C1">
      <w:pPr>
        <w:rPr>
          <w:sz w:val="28"/>
          <w:szCs w:val="28"/>
        </w:rPr>
      </w:pPr>
      <w:r w:rsidRPr="00FD0FBD">
        <w:rPr>
          <w:sz w:val="28"/>
          <w:szCs w:val="28"/>
        </w:rPr>
        <w:t>The project will emphasize reproducibility, transparent reporting, and careful interpretation of relationships between product attributes and ratings. The resulting analysis may support further investigation into product positioning and pricing, while acknowledging that product ratings alone cannot establish overall commercial success or causal effects.</w:t>
      </w:r>
    </w:p>
    <w:p w14:paraId="4F87A7C4" w14:textId="77777777" w:rsidR="000905C1" w:rsidRPr="00217FE2" w:rsidRDefault="000905C1" w:rsidP="000905C1">
      <w:pPr>
        <w:rPr>
          <w:b/>
          <w:bCs/>
          <w:color w:val="0F4761" w:themeColor="accent1" w:themeShade="BF"/>
          <w:sz w:val="36"/>
          <w:szCs w:val="36"/>
          <w:u w:val="single"/>
        </w:rPr>
      </w:pPr>
      <w:r w:rsidRPr="00217FE2">
        <w:rPr>
          <w:b/>
          <w:bCs/>
          <w:color w:val="0F4761" w:themeColor="accent1" w:themeShade="BF"/>
          <w:sz w:val="36"/>
          <w:szCs w:val="36"/>
          <w:u w:val="single"/>
        </w:rPr>
        <w:t>References</w:t>
      </w:r>
    </w:p>
    <w:p w14:paraId="223BF43B" w14:textId="77777777" w:rsidR="000905C1" w:rsidRPr="00FD0FBD" w:rsidRDefault="000905C1" w:rsidP="000905C1">
      <w:pPr>
        <w:numPr>
          <w:ilvl w:val="0"/>
          <w:numId w:val="25"/>
        </w:numPr>
        <w:rPr>
          <w:sz w:val="28"/>
          <w:szCs w:val="28"/>
        </w:rPr>
      </w:pPr>
      <w:r w:rsidRPr="00FD0FBD">
        <w:rPr>
          <w:sz w:val="28"/>
          <w:szCs w:val="28"/>
        </w:rPr>
        <w:t xml:space="preserve">Kaggle. </w:t>
      </w:r>
      <w:r w:rsidRPr="00FD0FBD">
        <w:rPr>
          <w:i/>
          <w:iCs/>
          <w:sz w:val="28"/>
          <w:szCs w:val="28"/>
        </w:rPr>
        <w:t>Most Used Beauty and Cosmetic Products 2024</w:t>
      </w:r>
      <w:r w:rsidRPr="00FD0FBD">
        <w:rPr>
          <w:sz w:val="28"/>
          <w:szCs w:val="28"/>
        </w:rPr>
        <w:t>.</w:t>
      </w:r>
      <w:r w:rsidRPr="00FD0FBD">
        <w:rPr>
          <w:sz w:val="28"/>
          <w:szCs w:val="28"/>
        </w:rPr>
        <w:br/>
      </w:r>
      <w:hyperlink r:id="rId22" w:history="1">
        <w:r w:rsidRPr="00FD0FBD">
          <w:rPr>
            <w:rStyle w:val="Hyperlink"/>
            <w:sz w:val="28"/>
            <w:szCs w:val="28"/>
          </w:rPr>
          <w:t>https://www.kaggle.com/datasets/aashitanoah/most-used-beauty-and-cosmetic-products-2024</w:t>
        </w:r>
      </w:hyperlink>
    </w:p>
    <w:p w14:paraId="71152FBB" w14:textId="77777777" w:rsidR="000905C1" w:rsidRPr="00FD0FBD" w:rsidRDefault="000905C1" w:rsidP="000905C1">
      <w:pPr>
        <w:numPr>
          <w:ilvl w:val="0"/>
          <w:numId w:val="25"/>
        </w:numPr>
        <w:rPr>
          <w:sz w:val="28"/>
          <w:szCs w:val="28"/>
        </w:rPr>
      </w:pPr>
      <w:r w:rsidRPr="00FD0FBD">
        <w:rPr>
          <w:sz w:val="28"/>
          <w:szCs w:val="28"/>
        </w:rPr>
        <w:t xml:space="preserve">Hugging Face. </w:t>
      </w:r>
      <w:r w:rsidRPr="00FD0FBD">
        <w:rPr>
          <w:i/>
          <w:iCs/>
          <w:sz w:val="28"/>
          <w:szCs w:val="28"/>
        </w:rPr>
        <w:t>Datasets</w:t>
      </w:r>
      <w:r w:rsidRPr="00FD0FBD">
        <w:rPr>
          <w:sz w:val="28"/>
          <w:szCs w:val="28"/>
        </w:rPr>
        <w:t>.</w:t>
      </w:r>
      <w:r w:rsidRPr="00FD0FBD">
        <w:rPr>
          <w:sz w:val="28"/>
          <w:szCs w:val="28"/>
        </w:rPr>
        <w:br/>
      </w:r>
      <w:hyperlink r:id="rId23" w:history="1">
        <w:r w:rsidRPr="00FD0FBD">
          <w:rPr>
            <w:rStyle w:val="Hyperlink"/>
            <w:sz w:val="28"/>
            <w:szCs w:val="28"/>
          </w:rPr>
          <w:t>https://huggingface.co/datasets</w:t>
        </w:r>
      </w:hyperlink>
    </w:p>
    <w:p w14:paraId="54D510E5" w14:textId="77777777" w:rsidR="000905C1" w:rsidRPr="00FD0FBD" w:rsidRDefault="000905C1" w:rsidP="000905C1">
      <w:pPr>
        <w:numPr>
          <w:ilvl w:val="0"/>
          <w:numId w:val="25"/>
        </w:numPr>
        <w:rPr>
          <w:sz w:val="28"/>
          <w:szCs w:val="28"/>
        </w:rPr>
      </w:pPr>
      <w:r w:rsidRPr="00FD0FBD">
        <w:rPr>
          <w:sz w:val="28"/>
          <w:szCs w:val="28"/>
        </w:rPr>
        <w:t xml:space="preserve">Google. </w:t>
      </w:r>
      <w:r w:rsidRPr="00FD0FBD">
        <w:rPr>
          <w:i/>
          <w:iCs/>
          <w:sz w:val="28"/>
          <w:szCs w:val="28"/>
        </w:rPr>
        <w:t>Google Dataset Search</w:t>
      </w:r>
      <w:r w:rsidRPr="00FD0FBD">
        <w:rPr>
          <w:sz w:val="28"/>
          <w:szCs w:val="28"/>
        </w:rPr>
        <w:t>.</w:t>
      </w:r>
      <w:r w:rsidRPr="00FD0FBD">
        <w:rPr>
          <w:sz w:val="28"/>
          <w:szCs w:val="28"/>
        </w:rPr>
        <w:br/>
      </w:r>
      <w:hyperlink r:id="rId24" w:history="1">
        <w:r w:rsidRPr="00FD0FBD">
          <w:rPr>
            <w:rStyle w:val="Hyperlink"/>
            <w:sz w:val="28"/>
            <w:szCs w:val="28"/>
          </w:rPr>
          <w:t>https://datasetsearch.research.google.com/</w:t>
        </w:r>
      </w:hyperlink>
    </w:p>
    <w:p w14:paraId="0CF5F3B1" w14:textId="77777777" w:rsidR="000905C1" w:rsidRPr="00FD0FBD" w:rsidRDefault="000905C1" w:rsidP="000905C1">
      <w:pPr>
        <w:numPr>
          <w:ilvl w:val="0"/>
          <w:numId w:val="25"/>
        </w:numPr>
        <w:rPr>
          <w:sz w:val="28"/>
          <w:szCs w:val="28"/>
        </w:rPr>
      </w:pPr>
      <w:r w:rsidRPr="00FD0FBD">
        <w:rPr>
          <w:sz w:val="28"/>
          <w:szCs w:val="28"/>
        </w:rPr>
        <w:t xml:space="preserve">Government of India. </w:t>
      </w:r>
      <w:r w:rsidRPr="00FD0FBD">
        <w:rPr>
          <w:i/>
          <w:iCs/>
          <w:sz w:val="28"/>
          <w:szCs w:val="28"/>
        </w:rPr>
        <w:t>Open Government Data Platform India</w:t>
      </w:r>
      <w:r w:rsidRPr="00FD0FBD">
        <w:rPr>
          <w:sz w:val="28"/>
          <w:szCs w:val="28"/>
        </w:rPr>
        <w:t>.</w:t>
      </w:r>
      <w:r w:rsidRPr="00FD0FBD">
        <w:rPr>
          <w:sz w:val="28"/>
          <w:szCs w:val="28"/>
        </w:rPr>
        <w:br/>
      </w:r>
      <w:hyperlink r:id="rId25" w:history="1">
        <w:r w:rsidRPr="00FD0FBD">
          <w:rPr>
            <w:rStyle w:val="Hyperlink"/>
            <w:sz w:val="28"/>
            <w:szCs w:val="28"/>
          </w:rPr>
          <w:t>https://www.data.gov.in/</w:t>
        </w:r>
      </w:hyperlink>
    </w:p>
    <w:p w14:paraId="52928040" w14:textId="77777777" w:rsidR="000905C1" w:rsidRPr="00FD0FBD" w:rsidRDefault="000905C1" w:rsidP="000905C1">
      <w:pPr>
        <w:numPr>
          <w:ilvl w:val="0"/>
          <w:numId w:val="25"/>
        </w:numPr>
        <w:rPr>
          <w:sz w:val="28"/>
          <w:szCs w:val="28"/>
        </w:rPr>
      </w:pPr>
      <w:r w:rsidRPr="00FD0FBD">
        <w:rPr>
          <w:sz w:val="28"/>
          <w:szCs w:val="28"/>
        </w:rPr>
        <w:lastRenderedPageBreak/>
        <w:t>Pandas Documentation.</w:t>
      </w:r>
      <w:r w:rsidRPr="00FD0FBD">
        <w:rPr>
          <w:sz w:val="28"/>
          <w:szCs w:val="28"/>
        </w:rPr>
        <w:br/>
      </w:r>
      <w:hyperlink r:id="rId26" w:history="1">
        <w:r w:rsidRPr="00FD0FBD">
          <w:rPr>
            <w:rStyle w:val="Hyperlink"/>
            <w:sz w:val="28"/>
            <w:szCs w:val="28"/>
          </w:rPr>
          <w:t>https://pandas.pydata.org/docs/</w:t>
        </w:r>
      </w:hyperlink>
    </w:p>
    <w:p w14:paraId="594F04DE" w14:textId="77777777" w:rsidR="000905C1" w:rsidRPr="00FD0FBD" w:rsidRDefault="000905C1" w:rsidP="000905C1">
      <w:pPr>
        <w:numPr>
          <w:ilvl w:val="0"/>
          <w:numId w:val="25"/>
        </w:numPr>
        <w:rPr>
          <w:sz w:val="28"/>
          <w:szCs w:val="28"/>
        </w:rPr>
      </w:pPr>
      <w:r w:rsidRPr="00FD0FBD">
        <w:rPr>
          <w:sz w:val="28"/>
          <w:szCs w:val="28"/>
        </w:rPr>
        <w:t>NumPy Documentation.</w:t>
      </w:r>
      <w:r w:rsidRPr="00FD0FBD">
        <w:rPr>
          <w:sz w:val="28"/>
          <w:szCs w:val="28"/>
        </w:rPr>
        <w:br/>
      </w:r>
      <w:hyperlink r:id="rId27" w:history="1">
        <w:r w:rsidRPr="00FD0FBD">
          <w:rPr>
            <w:rStyle w:val="Hyperlink"/>
            <w:sz w:val="28"/>
            <w:szCs w:val="28"/>
          </w:rPr>
          <w:t>https://numpy.org/doc/</w:t>
        </w:r>
      </w:hyperlink>
    </w:p>
    <w:p w14:paraId="477AAEE3" w14:textId="77777777" w:rsidR="000905C1" w:rsidRPr="00FD0FBD" w:rsidRDefault="000905C1" w:rsidP="000905C1">
      <w:pPr>
        <w:numPr>
          <w:ilvl w:val="0"/>
          <w:numId w:val="25"/>
        </w:numPr>
        <w:rPr>
          <w:sz w:val="28"/>
          <w:szCs w:val="28"/>
        </w:rPr>
      </w:pPr>
      <w:r w:rsidRPr="00FD0FBD">
        <w:rPr>
          <w:sz w:val="28"/>
          <w:szCs w:val="28"/>
        </w:rPr>
        <w:t>Matplotlib Documentation.</w:t>
      </w:r>
      <w:r w:rsidRPr="00FD0FBD">
        <w:rPr>
          <w:sz w:val="28"/>
          <w:szCs w:val="28"/>
        </w:rPr>
        <w:br/>
      </w:r>
      <w:hyperlink r:id="rId28" w:history="1">
        <w:r w:rsidRPr="00FD0FBD">
          <w:rPr>
            <w:rStyle w:val="Hyperlink"/>
            <w:sz w:val="28"/>
            <w:szCs w:val="28"/>
          </w:rPr>
          <w:t>https://matplotlib.org/stable/</w:t>
        </w:r>
      </w:hyperlink>
    </w:p>
    <w:p w14:paraId="48940611" w14:textId="77777777" w:rsidR="000905C1" w:rsidRPr="00FD0FBD" w:rsidRDefault="000905C1" w:rsidP="000905C1">
      <w:pPr>
        <w:numPr>
          <w:ilvl w:val="0"/>
          <w:numId w:val="25"/>
        </w:numPr>
        <w:rPr>
          <w:sz w:val="28"/>
          <w:szCs w:val="28"/>
        </w:rPr>
      </w:pPr>
      <w:r w:rsidRPr="00FD0FBD">
        <w:rPr>
          <w:sz w:val="28"/>
          <w:szCs w:val="28"/>
        </w:rPr>
        <w:t>Seaborn Documentation.</w:t>
      </w:r>
      <w:r w:rsidRPr="00FD0FBD">
        <w:rPr>
          <w:sz w:val="28"/>
          <w:szCs w:val="28"/>
        </w:rPr>
        <w:br/>
      </w:r>
      <w:hyperlink r:id="rId29" w:history="1">
        <w:r w:rsidRPr="00FD0FBD">
          <w:rPr>
            <w:rStyle w:val="Hyperlink"/>
            <w:sz w:val="28"/>
            <w:szCs w:val="28"/>
          </w:rPr>
          <w:t>https://seaborn.pydata.org/</w:t>
        </w:r>
      </w:hyperlink>
    </w:p>
    <w:p w14:paraId="71B99E94" w14:textId="77777777" w:rsidR="000905C1" w:rsidRPr="00FD0FBD" w:rsidRDefault="000905C1" w:rsidP="000905C1">
      <w:pPr>
        <w:rPr>
          <w:sz w:val="28"/>
          <w:szCs w:val="28"/>
        </w:rPr>
      </w:pPr>
      <w:r w:rsidRPr="00FD0FBD">
        <w:rPr>
          <w:b/>
          <w:bCs/>
          <w:sz w:val="28"/>
          <w:szCs w:val="28"/>
        </w:rPr>
        <w:t>Note:</w:t>
      </w:r>
      <w:r w:rsidRPr="00FD0FBD">
        <w:rPr>
          <w:sz w:val="28"/>
          <w:szCs w:val="28"/>
        </w:rPr>
        <w:t xml:space="preserve"> Dataset-specific metadata, licenses, collection methodology, and the availability of alternative sources should be verified and documented before final submission.</w:t>
      </w:r>
    </w:p>
    <w:p w14:paraId="147C425F" w14:textId="77777777" w:rsidR="00A52C77" w:rsidRPr="00FD0FBD" w:rsidRDefault="00A52C77">
      <w:pPr>
        <w:rPr>
          <w:sz w:val="28"/>
          <w:szCs w:val="28"/>
        </w:rPr>
      </w:pPr>
    </w:p>
    <w:sectPr w:rsidR="00A52C77" w:rsidRPr="00FD0FBD" w:rsidSect="00FD0F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45F"/>
    <w:multiLevelType w:val="multilevel"/>
    <w:tmpl w:val="422C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A3BC3"/>
    <w:multiLevelType w:val="multilevel"/>
    <w:tmpl w:val="F08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1B80"/>
    <w:multiLevelType w:val="multilevel"/>
    <w:tmpl w:val="65A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1517"/>
    <w:multiLevelType w:val="multilevel"/>
    <w:tmpl w:val="6C2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0725"/>
    <w:multiLevelType w:val="multilevel"/>
    <w:tmpl w:val="7330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D64F8"/>
    <w:multiLevelType w:val="multilevel"/>
    <w:tmpl w:val="BB2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37476"/>
    <w:multiLevelType w:val="multilevel"/>
    <w:tmpl w:val="3E6E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BA6FF0"/>
    <w:multiLevelType w:val="multilevel"/>
    <w:tmpl w:val="365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6C9A"/>
    <w:multiLevelType w:val="multilevel"/>
    <w:tmpl w:val="561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E619A"/>
    <w:multiLevelType w:val="multilevel"/>
    <w:tmpl w:val="4D8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13966"/>
    <w:multiLevelType w:val="multilevel"/>
    <w:tmpl w:val="645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57A67"/>
    <w:multiLevelType w:val="multilevel"/>
    <w:tmpl w:val="3A4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8165C"/>
    <w:multiLevelType w:val="multilevel"/>
    <w:tmpl w:val="ED72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D75A2"/>
    <w:multiLevelType w:val="multilevel"/>
    <w:tmpl w:val="4C5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47FEA"/>
    <w:multiLevelType w:val="multilevel"/>
    <w:tmpl w:val="ECE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E434C"/>
    <w:multiLevelType w:val="multilevel"/>
    <w:tmpl w:val="D4B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84BC8"/>
    <w:multiLevelType w:val="multilevel"/>
    <w:tmpl w:val="DA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03447"/>
    <w:multiLevelType w:val="multilevel"/>
    <w:tmpl w:val="999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667DA"/>
    <w:multiLevelType w:val="multilevel"/>
    <w:tmpl w:val="BF3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35486"/>
    <w:multiLevelType w:val="multilevel"/>
    <w:tmpl w:val="CBA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622A7"/>
    <w:multiLevelType w:val="multilevel"/>
    <w:tmpl w:val="0E34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613EF0"/>
    <w:multiLevelType w:val="multilevel"/>
    <w:tmpl w:val="93C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80866"/>
    <w:multiLevelType w:val="multilevel"/>
    <w:tmpl w:val="AEF2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851A2"/>
    <w:multiLevelType w:val="multilevel"/>
    <w:tmpl w:val="E56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86572"/>
    <w:multiLevelType w:val="multilevel"/>
    <w:tmpl w:val="1424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520210">
    <w:abstractNumId w:val="20"/>
  </w:num>
  <w:num w:numId="2" w16cid:durableId="1152408106">
    <w:abstractNumId w:val="0"/>
  </w:num>
  <w:num w:numId="3" w16cid:durableId="1838613501">
    <w:abstractNumId w:val="13"/>
  </w:num>
  <w:num w:numId="4" w16cid:durableId="740059978">
    <w:abstractNumId w:val="14"/>
  </w:num>
  <w:num w:numId="5" w16cid:durableId="299379957">
    <w:abstractNumId w:val="11"/>
  </w:num>
  <w:num w:numId="6" w16cid:durableId="714162936">
    <w:abstractNumId w:val="23"/>
  </w:num>
  <w:num w:numId="7" w16cid:durableId="506142980">
    <w:abstractNumId w:val="19"/>
  </w:num>
  <w:num w:numId="8" w16cid:durableId="1468161971">
    <w:abstractNumId w:val="18"/>
  </w:num>
  <w:num w:numId="9" w16cid:durableId="574899048">
    <w:abstractNumId w:val="8"/>
  </w:num>
  <w:num w:numId="10" w16cid:durableId="976378790">
    <w:abstractNumId w:val="7"/>
  </w:num>
  <w:num w:numId="11" w16cid:durableId="1482305110">
    <w:abstractNumId w:val="10"/>
  </w:num>
  <w:num w:numId="12" w16cid:durableId="1052802346">
    <w:abstractNumId w:val="17"/>
  </w:num>
  <w:num w:numId="13" w16cid:durableId="938179658">
    <w:abstractNumId w:val="2"/>
  </w:num>
  <w:num w:numId="14" w16cid:durableId="780105519">
    <w:abstractNumId w:val="22"/>
  </w:num>
  <w:num w:numId="15" w16cid:durableId="554583434">
    <w:abstractNumId w:val="5"/>
  </w:num>
  <w:num w:numId="16" w16cid:durableId="503327244">
    <w:abstractNumId w:val="24"/>
  </w:num>
  <w:num w:numId="17" w16cid:durableId="405569202">
    <w:abstractNumId w:val="9"/>
  </w:num>
  <w:num w:numId="18" w16cid:durableId="805050670">
    <w:abstractNumId w:val="15"/>
  </w:num>
  <w:num w:numId="19" w16cid:durableId="1621763879">
    <w:abstractNumId w:val="12"/>
  </w:num>
  <w:num w:numId="20" w16cid:durableId="1834757792">
    <w:abstractNumId w:val="16"/>
  </w:num>
  <w:num w:numId="21" w16cid:durableId="478041140">
    <w:abstractNumId w:val="21"/>
  </w:num>
  <w:num w:numId="22" w16cid:durableId="1580557439">
    <w:abstractNumId w:val="3"/>
  </w:num>
  <w:num w:numId="23" w16cid:durableId="1835532848">
    <w:abstractNumId w:val="6"/>
  </w:num>
  <w:num w:numId="24" w16cid:durableId="868303326">
    <w:abstractNumId w:val="1"/>
  </w:num>
  <w:num w:numId="25" w16cid:durableId="2042586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77"/>
    <w:rsid w:val="000905C1"/>
    <w:rsid w:val="00143770"/>
    <w:rsid w:val="00182313"/>
    <w:rsid w:val="001D1F92"/>
    <w:rsid w:val="00217FE2"/>
    <w:rsid w:val="0031167E"/>
    <w:rsid w:val="00597A42"/>
    <w:rsid w:val="005D774F"/>
    <w:rsid w:val="00723FB4"/>
    <w:rsid w:val="007E53C8"/>
    <w:rsid w:val="008178AA"/>
    <w:rsid w:val="008C05B7"/>
    <w:rsid w:val="009B61A0"/>
    <w:rsid w:val="00A52C77"/>
    <w:rsid w:val="00AC4954"/>
    <w:rsid w:val="00B91DD0"/>
    <w:rsid w:val="00B939B5"/>
    <w:rsid w:val="00C834A3"/>
    <w:rsid w:val="00CC04C0"/>
    <w:rsid w:val="00E948E2"/>
    <w:rsid w:val="00FA096B"/>
    <w:rsid w:val="00FD0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1805"/>
  <w15:chartTrackingRefBased/>
  <w15:docId w15:val="{50F8C702-A91E-46E1-A8DD-46C57138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77"/>
    <w:rPr>
      <w:rFonts w:eastAsiaTheme="majorEastAsia" w:cstheme="majorBidi"/>
      <w:color w:val="272727" w:themeColor="text1" w:themeTint="D8"/>
    </w:rPr>
  </w:style>
  <w:style w:type="paragraph" w:styleId="Title">
    <w:name w:val="Title"/>
    <w:basedOn w:val="Normal"/>
    <w:next w:val="Normal"/>
    <w:link w:val="TitleChar"/>
    <w:uiPriority w:val="10"/>
    <w:qFormat/>
    <w:rsid w:val="00A5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77"/>
    <w:pPr>
      <w:spacing w:before="160"/>
      <w:jc w:val="center"/>
    </w:pPr>
    <w:rPr>
      <w:i/>
      <w:iCs/>
      <w:color w:val="404040" w:themeColor="text1" w:themeTint="BF"/>
    </w:rPr>
  </w:style>
  <w:style w:type="character" w:customStyle="1" w:styleId="QuoteChar">
    <w:name w:val="Quote Char"/>
    <w:basedOn w:val="DefaultParagraphFont"/>
    <w:link w:val="Quote"/>
    <w:uiPriority w:val="29"/>
    <w:rsid w:val="00A52C77"/>
    <w:rPr>
      <w:i/>
      <w:iCs/>
      <w:color w:val="404040" w:themeColor="text1" w:themeTint="BF"/>
    </w:rPr>
  </w:style>
  <w:style w:type="paragraph" w:styleId="ListParagraph">
    <w:name w:val="List Paragraph"/>
    <w:basedOn w:val="Normal"/>
    <w:uiPriority w:val="34"/>
    <w:qFormat/>
    <w:rsid w:val="00A52C77"/>
    <w:pPr>
      <w:ind w:left="720"/>
      <w:contextualSpacing/>
    </w:pPr>
  </w:style>
  <w:style w:type="character" w:styleId="IntenseEmphasis">
    <w:name w:val="Intense Emphasis"/>
    <w:basedOn w:val="DefaultParagraphFont"/>
    <w:uiPriority w:val="21"/>
    <w:qFormat/>
    <w:rsid w:val="00A52C77"/>
    <w:rPr>
      <w:i/>
      <w:iCs/>
      <w:color w:val="0F4761" w:themeColor="accent1" w:themeShade="BF"/>
    </w:rPr>
  </w:style>
  <w:style w:type="paragraph" w:styleId="IntenseQuote">
    <w:name w:val="Intense Quote"/>
    <w:basedOn w:val="Normal"/>
    <w:next w:val="Normal"/>
    <w:link w:val="IntenseQuoteChar"/>
    <w:uiPriority w:val="30"/>
    <w:qFormat/>
    <w:rsid w:val="00A5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77"/>
    <w:rPr>
      <w:i/>
      <w:iCs/>
      <w:color w:val="0F4761" w:themeColor="accent1" w:themeShade="BF"/>
    </w:rPr>
  </w:style>
  <w:style w:type="character" w:styleId="IntenseReference">
    <w:name w:val="Intense Reference"/>
    <w:basedOn w:val="DefaultParagraphFont"/>
    <w:uiPriority w:val="32"/>
    <w:qFormat/>
    <w:rsid w:val="00A52C77"/>
    <w:rPr>
      <w:b/>
      <w:bCs/>
      <w:smallCaps/>
      <w:color w:val="0F4761" w:themeColor="accent1" w:themeShade="BF"/>
      <w:spacing w:val="5"/>
    </w:rPr>
  </w:style>
  <w:style w:type="character" w:styleId="Hyperlink">
    <w:name w:val="Hyperlink"/>
    <w:basedOn w:val="DefaultParagraphFont"/>
    <w:uiPriority w:val="99"/>
    <w:unhideWhenUsed/>
    <w:rsid w:val="000905C1"/>
    <w:rPr>
      <w:color w:val="467886" w:themeColor="hyperlink"/>
      <w:u w:val="single"/>
    </w:rPr>
  </w:style>
  <w:style w:type="character" w:styleId="UnresolvedMention">
    <w:name w:val="Unresolved Mention"/>
    <w:basedOn w:val="DefaultParagraphFont"/>
    <w:uiPriority w:val="99"/>
    <w:semiHidden/>
    <w:unhideWhenUsed/>
    <w:rsid w:val="000905C1"/>
    <w:rPr>
      <w:color w:val="605E5C"/>
      <w:shd w:val="clear" w:color="auto" w:fill="E1DFDD"/>
    </w:rPr>
  </w:style>
  <w:style w:type="character" w:styleId="FollowedHyperlink">
    <w:name w:val="FollowedHyperlink"/>
    <w:basedOn w:val="DefaultParagraphFont"/>
    <w:uiPriority w:val="99"/>
    <w:semiHidden/>
    <w:unhideWhenUsed/>
    <w:rsid w:val="009B61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earch.research.google.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andas.pydata.org/docs/"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huggingface.co/dataset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data.gov.i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hyperlink" Target="https://www.kaggle.com/datasets" TargetMode="External"/><Relationship Id="rId11" Type="http://schemas.openxmlformats.org/officeDocument/2006/relationships/image" Target="media/image2.png"/><Relationship Id="rId24" Type="http://schemas.openxmlformats.org/officeDocument/2006/relationships/hyperlink" Target="https://datasetsearch.research.google.com/" TargetMode="External"/><Relationship Id="rId5" Type="http://schemas.openxmlformats.org/officeDocument/2006/relationships/hyperlink" Target="https://www.kaggle.com/datasets/aashitanoah/most-used-beauty-and-cosmetic-products-2024" TargetMode="External"/><Relationship Id="rId15" Type="http://schemas.openxmlformats.org/officeDocument/2006/relationships/image" Target="media/image6.png"/><Relationship Id="rId23" Type="http://schemas.openxmlformats.org/officeDocument/2006/relationships/hyperlink" Target="https://huggingface.co/datasets" TargetMode="External"/><Relationship Id="rId28" Type="http://schemas.openxmlformats.org/officeDocument/2006/relationships/hyperlink" Target="https://matplotlib.org/stable/"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ata.gov.in/" TargetMode="External"/><Relationship Id="rId14" Type="http://schemas.openxmlformats.org/officeDocument/2006/relationships/image" Target="media/image5.png"/><Relationship Id="rId22" Type="http://schemas.openxmlformats.org/officeDocument/2006/relationships/hyperlink" Target="https://www.kaggle.com/datasets/aashitanoah/most-used-beauty-and-cosmetic-products-2024" TargetMode="External"/><Relationship Id="rId27" Type="http://schemas.openxmlformats.org/officeDocument/2006/relationships/hyperlink" Target="https://numpy.org/doc/"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4203</Words>
  <Characters>23958</Characters>
  <Application>Microsoft Office Word</Application>
  <DocSecurity>0</DocSecurity>
  <Lines>199</Lines>
  <Paragraphs>56</Paragraphs>
  <ScaleCrop>false</ScaleCrop>
  <Company/>
  <LinksUpToDate>false</LinksUpToDate>
  <CharactersWithSpaces>28105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Nihasuhani</dc:creator>
  <cp:keywords/>
  <dc:description/>
  <cp:lastModifiedBy>Shaik Nihasuhani</cp:lastModifiedBy>
  <cp:revision>21</cp:revision>
  <dcterms:created xsi:type="dcterms:W3CDTF">2026-10-25T08:25:00Z</dcterms:created>
  <dcterms:modified xsi:type="dcterms:W3CDTF">2026-10-25T08:50:00Z</dcterms:modified>
</cp:coreProperties>
</file>