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DEBB6BD" w14:textId="1A332583" w:rsidR="0086250B" w:rsidRPr="00501581" w:rsidRDefault="0086250B" w:rsidP="0086250B">
      <w:pPr>
        <w:pStyle w:val="Heading1"/>
        <w:jc w:val="center"/>
        <w:rPr>
          <w:rFonts w:ascii="Times New Roman" w:hAnsi="Times New Roman" w:cs="Times New Roman"/>
          <w:color w:val="auto"/>
        </w:rPr>
      </w:pPr>
      <w:r w:rsidRPr="00501581">
        <w:rPr>
          <w:rFonts w:ascii="Times New Roman" w:hAnsi="Times New Roman" w:cs="Times New Roman"/>
          <w:color w:val="auto"/>
        </w:rPr>
        <w:t>DBMS AND RDBMS QUESTIONS</w:t>
      </w:r>
    </w:p>
    <w:p w14:paraId="31E82BB8" w14:textId="77777777" w:rsidR="0086250B" w:rsidRPr="00501581" w:rsidRDefault="0086250B" w:rsidP="0086250B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3E47F749" w14:textId="77777777" w:rsidR="0086250B" w:rsidRPr="00501581" w:rsidRDefault="0086250B" w:rsidP="0086250B">
      <w:pPr>
        <w:rPr>
          <w:rFonts w:ascii="Times New Roman" w:hAnsi="Times New Roman" w:cs="Times New Roman"/>
          <w:b/>
          <w:bCs/>
          <w:sz w:val="28"/>
          <w:szCs w:val="28"/>
          <w:lang w:val="en-IN"/>
        </w:rPr>
      </w:pPr>
      <w:r w:rsidRPr="00501581">
        <w:rPr>
          <w:rFonts w:ascii="Times New Roman" w:hAnsi="Times New Roman" w:cs="Times New Roman"/>
          <w:b/>
          <w:bCs/>
          <w:sz w:val="28"/>
          <w:szCs w:val="28"/>
        </w:rPr>
        <w:t xml:space="preserve">1. </w:t>
      </w:r>
      <w:r w:rsidRPr="00501581">
        <w:rPr>
          <w:rFonts w:ascii="Times New Roman" w:hAnsi="Times New Roman" w:cs="Times New Roman"/>
          <w:b/>
          <w:bCs/>
          <w:sz w:val="28"/>
          <w:szCs w:val="28"/>
          <w:lang w:val="en-IN"/>
        </w:rPr>
        <w:t>what is the difference between delete and drop?</w:t>
      </w:r>
    </w:p>
    <w:p w14:paraId="3D6302AE" w14:textId="2FB9975F" w:rsidR="0086250B" w:rsidRPr="00501581" w:rsidRDefault="0086250B" w:rsidP="0086250B">
      <w:pPr>
        <w:rPr>
          <w:rFonts w:ascii="Times New Roman" w:hAnsi="Times New Roman" w:cs="Times New Roman"/>
          <w:b/>
          <w:bCs/>
          <w:sz w:val="28"/>
          <w:szCs w:val="28"/>
          <w:lang w:val="en-IN"/>
        </w:rPr>
      </w:pPr>
      <w:r w:rsidRPr="00501581">
        <w:rPr>
          <w:rFonts w:ascii="Times New Roman" w:hAnsi="Times New Roman" w:cs="Times New Roman"/>
          <w:b/>
          <w:bCs/>
          <w:sz w:val="28"/>
          <w:szCs w:val="28"/>
          <w:lang w:val="en-IN"/>
        </w:rPr>
        <w:t>Answer:</w:t>
      </w:r>
    </w:p>
    <w:p w14:paraId="42370A2A" w14:textId="7856C1AA" w:rsidR="0086250B" w:rsidRPr="0086250B" w:rsidRDefault="0086250B" w:rsidP="0086250B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86250B">
        <w:rPr>
          <w:rFonts w:ascii="Times New Roman" w:hAnsi="Times New Roman" w:cs="Times New Roman"/>
          <w:b/>
          <w:bCs/>
          <w:sz w:val="28"/>
          <w:szCs w:val="28"/>
          <w:lang w:val="en-IN"/>
        </w:rPr>
        <w:t xml:space="preserve"> </w:t>
      </w:r>
      <w:r w:rsidRPr="0086250B">
        <w:rPr>
          <w:rFonts w:ascii="Times New Roman" w:hAnsi="Times New Roman" w:cs="Times New Roman"/>
          <w:sz w:val="24"/>
          <w:szCs w:val="24"/>
          <w:lang w:val="en-IN"/>
        </w:rPr>
        <w:t>DELETE removes specific rows from a table based on a condition.</w:t>
      </w:r>
    </w:p>
    <w:p w14:paraId="548DD615" w14:textId="62FEFAC8" w:rsidR="0086250B" w:rsidRPr="0086250B" w:rsidRDefault="0086250B" w:rsidP="0086250B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501581">
        <w:rPr>
          <w:rFonts w:ascii="Times New Roman" w:hAnsi="Times New Roman" w:cs="Times New Roman"/>
          <w:sz w:val="24"/>
          <w:szCs w:val="24"/>
          <w:lang w:val="en-IN"/>
        </w:rPr>
        <w:t>And t</w:t>
      </w:r>
      <w:r w:rsidRPr="0086250B">
        <w:rPr>
          <w:rFonts w:ascii="Times New Roman" w:hAnsi="Times New Roman" w:cs="Times New Roman"/>
          <w:sz w:val="24"/>
          <w:szCs w:val="24"/>
          <w:lang w:val="en-IN"/>
        </w:rPr>
        <w:t>he table structure remains intact after DELETE.</w:t>
      </w:r>
    </w:p>
    <w:p w14:paraId="605AC1E3" w14:textId="14605E2B" w:rsidR="0086250B" w:rsidRPr="0086250B" w:rsidRDefault="0086250B" w:rsidP="0086250B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86250B">
        <w:rPr>
          <w:rFonts w:ascii="Times New Roman" w:hAnsi="Times New Roman" w:cs="Times New Roman"/>
          <w:sz w:val="24"/>
          <w:szCs w:val="24"/>
          <w:lang w:val="en-IN"/>
        </w:rPr>
        <w:t xml:space="preserve"> DROP removes the entire table, including its structure and data.</w:t>
      </w:r>
    </w:p>
    <w:p w14:paraId="14CD0EA3" w14:textId="278E1EDF" w:rsidR="0086250B" w:rsidRPr="0086250B" w:rsidRDefault="0086250B" w:rsidP="0086250B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86250B">
        <w:rPr>
          <w:rFonts w:ascii="Times New Roman" w:hAnsi="Times New Roman" w:cs="Times New Roman"/>
          <w:sz w:val="24"/>
          <w:szCs w:val="24"/>
          <w:lang w:val="en-IN"/>
        </w:rPr>
        <w:t>Once dropped, the table cannot be recovered easily.</w:t>
      </w:r>
    </w:p>
    <w:p w14:paraId="0D988F5A" w14:textId="77777777" w:rsidR="0086250B" w:rsidRPr="00501581" w:rsidRDefault="0086250B" w:rsidP="0086250B">
      <w:pPr>
        <w:rPr>
          <w:rFonts w:ascii="Times New Roman" w:hAnsi="Times New Roman" w:cs="Times New Roman"/>
        </w:rPr>
      </w:pPr>
    </w:p>
    <w:p w14:paraId="04B685E8" w14:textId="250A0CC4" w:rsidR="0086250B" w:rsidRPr="00501581" w:rsidRDefault="0086250B" w:rsidP="0086250B">
      <w:pPr>
        <w:rPr>
          <w:rFonts w:ascii="Times New Roman" w:hAnsi="Times New Roman" w:cs="Times New Roman"/>
          <w:b/>
          <w:bCs/>
          <w:sz w:val="28"/>
          <w:szCs w:val="28"/>
          <w:lang w:val="en-IN"/>
        </w:rPr>
      </w:pPr>
      <w:r w:rsidRPr="00501581">
        <w:rPr>
          <w:rFonts w:ascii="Times New Roman" w:hAnsi="Times New Roman" w:cs="Times New Roman"/>
          <w:b/>
          <w:bCs/>
          <w:sz w:val="28"/>
          <w:szCs w:val="28"/>
        </w:rPr>
        <w:t>2.</w:t>
      </w:r>
      <w:r w:rsidRPr="00501581">
        <w:rPr>
          <w:rFonts w:ascii="Times New Roman" w:eastAsia="Times New Roman" w:hAnsi="Times New Roman" w:cs="Times New Roman"/>
          <w:b/>
          <w:bCs/>
          <w:color w:val="222222"/>
          <w:sz w:val="28"/>
          <w:szCs w:val="28"/>
          <w:lang w:val="en-IN" w:eastAsia="en-IN"/>
        </w:rPr>
        <w:t xml:space="preserve"> </w:t>
      </w:r>
      <w:r w:rsidRPr="00501581">
        <w:rPr>
          <w:rFonts w:ascii="Times New Roman" w:hAnsi="Times New Roman" w:cs="Times New Roman"/>
          <w:b/>
          <w:bCs/>
          <w:sz w:val="28"/>
          <w:szCs w:val="28"/>
          <w:lang w:val="en-IN"/>
        </w:rPr>
        <w:t>what is the difference with drop and truncate?</w:t>
      </w:r>
    </w:p>
    <w:p w14:paraId="7C6B7ED3" w14:textId="6F0E8640" w:rsidR="00A463BB" w:rsidRPr="00501581" w:rsidRDefault="0086250B" w:rsidP="0086250B">
      <w:pPr>
        <w:rPr>
          <w:rFonts w:ascii="Times New Roman" w:hAnsi="Times New Roman" w:cs="Times New Roman"/>
          <w:b/>
          <w:bCs/>
          <w:sz w:val="28"/>
          <w:szCs w:val="28"/>
          <w:lang w:val="en-IN"/>
        </w:rPr>
      </w:pPr>
      <w:r w:rsidRPr="00501581">
        <w:rPr>
          <w:rFonts w:ascii="Times New Roman" w:hAnsi="Times New Roman" w:cs="Times New Roman"/>
          <w:b/>
          <w:bCs/>
          <w:sz w:val="28"/>
          <w:szCs w:val="28"/>
          <w:lang w:val="en-IN"/>
        </w:rPr>
        <w:t>Answer:</w:t>
      </w:r>
      <w:r w:rsidRPr="00501581">
        <w:rPr>
          <w:rFonts w:ascii="Times New Roman" w:hAnsi="Times New Roman" w:cs="Times New Roman"/>
        </w:rPr>
        <w:t xml:space="preserve">    </w:t>
      </w:r>
    </w:p>
    <w:p w14:paraId="64F1B90A" w14:textId="0C304A94" w:rsidR="00A463BB" w:rsidRPr="00501581" w:rsidRDefault="00000000" w:rsidP="0086250B">
      <w:pPr>
        <w:rPr>
          <w:rFonts w:ascii="Times New Roman" w:hAnsi="Times New Roman" w:cs="Times New Roman"/>
        </w:rPr>
      </w:pPr>
      <w:r w:rsidRPr="00501581">
        <w:rPr>
          <w:rFonts w:ascii="Times New Roman" w:hAnsi="Times New Roman" w:cs="Times New Roman"/>
        </w:rPr>
        <w:t>TRUNCATE removes all rows but keeps the table structure.</w:t>
      </w:r>
      <w:r w:rsidRPr="00501581">
        <w:rPr>
          <w:rFonts w:ascii="Times New Roman" w:hAnsi="Times New Roman" w:cs="Times New Roman"/>
        </w:rPr>
        <w:br/>
        <w:t>It is faster as it does not log row deletions.</w:t>
      </w:r>
      <w:r w:rsidRPr="00501581">
        <w:rPr>
          <w:rFonts w:ascii="Times New Roman" w:hAnsi="Times New Roman" w:cs="Times New Roman"/>
        </w:rPr>
        <w:br/>
        <w:t>DROP removes both table data and structure.</w:t>
      </w:r>
      <w:r w:rsidRPr="00501581">
        <w:rPr>
          <w:rFonts w:ascii="Times New Roman" w:hAnsi="Times New Roman" w:cs="Times New Roman"/>
        </w:rPr>
        <w:br/>
        <w:t>After DROP, the table is permanently removed.</w:t>
      </w:r>
    </w:p>
    <w:p w14:paraId="13B0E7D1" w14:textId="7AD7C71C" w:rsidR="0086250B" w:rsidRDefault="0086250B" w:rsidP="0086250B">
      <w:pPr>
        <w:rPr>
          <w:rFonts w:ascii="Times New Roman" w:hAnsi="Times New Roman" w:cs="Times New Roman"/>
          <w:b/>
          <w:bCs/>
          <w:sz w:val="28"/>
          <w:szCs w:val="28"/>
          <w:lang w:val="en-IN"/>
        </w:rPr>
      </w:pPr>
      <w:r w:rsidRPr="00501581">
        <w:rPr>
          <w:rFonts w:ascii="Times New Roman" w:hAnsi="Times New Roman" w:cs="Times New Roman"/>
          <w:b/>
          <w:bCs/>
          <w:sz w:val="28"/>
          <w:szCs w:val="28"/>
        </w:rPr>
        <w:t>3.</w:t>
      </w:r>
      <w:r w:rsidRPr="00501581">
        <w:rPr>
          <w:rFonts w:ascii="Times New Roman" w:eastAsia="Times New Roman" w:hAnsi="Times New Roman" w:cs="Times New Roman"/>
          <w:b/>
          <w:bCs/>
          <w:color w:val="222222"/>
          <w:sz w:val="28"/>
          <w:szCs w:val="28"/>
          <w:lang w:val="en-IN" w:eastAsia="en-IN"/>
        </w:rPr>
        <w:t xml:space="preserve"> </w:t>
      </w:r>
      <w:r w:rsidRPr="00501581">
        <w:rPr>
          <w:rFonts w:ascii="Times New Roman" w:hAnsi="Times New Roman" w:cs="Times New Roman"/>
          <w:b/>
          <w:bCs/>
          <w:sz w:val="28"/>
          <w:szCs w:val="28"/>
          <w:lang w:val="en-IN"/>
        </w:rPr>
        <w:t>explain acid properties?</w:t>
      </w:r>
    </w:p>
    <w:p w14:paraId="2EC5A7C9" w14:textId="16A53CA9" w:rsidR="00501581" w:rsidRPr="00501581" w:rsidRDefault="00501581" w:rsidP="0086250B">
      <w:pPr>
        <w:rPr>
          <w:rFonts w:ascii="Times New Roman" w:hAnsi="Times New Roman" w:cs="Times New Roman"/>
          <w:b/>
          <w:bCs/>
          <w:sz w:val="28"/>
          <w:szCs w:val="28"/>
          <w:lang w:val="en-IN"/>
        </w:rPr>
      </w:pPr>
      <w:r w:rsidRPr="00501581">
        <w:rPr>
          <w:rFonts w:ascii="Times New Roman" w:hAnsi="Times New Roman" w:cs="Times New Roman"/>
          <w:b/>
          <w:bCs/>
          <w:sz w:val="28"/>
          <w:szCs w:val="28"/>
          <w:lang w:val="en-IN"/>
        </w:rPr>
        <w:t>Answer:</w:t>
      </w:r>
      <w:r w:rsidRPr="00501581">
        <w:rPr>
          <w:rFonts w:ascii="Times New Roman" w:hAnsi="Times New Roman" w:cs="Times New Roman"/>
        </w:rPr>
        <w:t xml:space="preserve">    </w:t>
      </w:r>
    </w:p>
    <w:p w14:paraId="2854B0F1" w14:textId="77777777" w:rsidR="00A463BB" w:rsidRPr="00501581" w:rsidRDefault="00000000">
      <w:pPr>
        <w:rPr>
          <w:rFonts w:ascii="Times New Roman" w:hAnsi="Times New Roman" w:cs="Times New Roman"/>
        </w:rPr>
      </w:pPr>
      <w:r w:rsidRPr="00501581">
        <w:rPr>
          <w:rFonts w:ascii="Times New Roman" w:hAnsi="Times New Roman" w:cs="Times New Roman"/>
        </w:rPr>
        <w:t>Atomicity ensures a transaction is fully completed or not executed.</w:t>
      </w:r>
      <w:r w:rsidRPr="00501581">
        <w:rPr>
          <w:rFonts w:ascii="Times New Roman" w:hAnsi="Times New Roman" w:cs="Times New Roman"/>
        </w:rPr>
        <w:br/>
        <w:t>Consistency keeps the database in a valid state.</w:t>
      </w:r>
      <w:r w:rsidRPr="00501581">
        <w:rPr>
          <w:rFonts w:ascii="Times New Roman" w:hAnsi="Times New Roman" w:cs="Times New Roman"/>
        </w:rPr>
        <w:br/>
        <w:t>Isolation allows transactions to run independently.</w:t>
      </w:r>
      <w:r w:rsidRPr="00501581">
        <w:rPr>
          <w:rFonts w:ascii="Times New Roman" w:hAnsi="Times New Roman" w:cs="Times New Roman"/>
        </w:rPr>
        <w:br/>
        <w:t>Durability ensures data is saved permanently.</w:t>
      </w:r>
    </w:p>
    <w:p w14:paraId="13262C61" w14:textId="41E628CB" w:rsidR="0086250B" w:rsidRPr="00501581" w:rsidRDefault="0086250B" w:rsidP="0086250B">
      <w:pPr>
        <w:rPr>
          <w:rFonts w:ascii="Times New Roman" w:hAnsi="Times New Roman" w:cs="Times New Roman"/>
          <w:b/>
          <w:bCs/>
          <w:sz w:val="28"/>
          <w:szCs w:val="28"/>
          <w:lang w:val="en-IN"/>
        </w:rPr>
      </w:pPr>
      <w:r w:rsidRPr="00501581">
        <w:rPr>
          <w:rFonts w:ascii="Times New Roman" w:hAnsi="Times New Roman" w:cs="Times New Roman"/>
          <w:b/>
          <w:bCs/>
          <w:sz w:val="28"/>
          <w:szCs w:val="28"/>
        </w:rPr>
        <w:t>4</w:t>
      </w:r>
      <w:r w:rsidRPr="00501581">
        <w:rPr>
          <w:rFonts w:ascii="Times New Roman" w:eastAsia="Times New Roman" w:hAnsi="Times New Roman" w:cs="Times New Roman"/>
          <w:b/>
          <w:bCs/>
          <w:color w:val="222222"/>
          <w:sz w:val="28"/>
          <w:szCs w:val="28"/>
          <w:lang w:val="en-IN" w:eastAsia="en-IN"/>
        </w:rPr>
        <w:t xml:space="preserve"> </w:t>
      </w:r>
      <w:r w:rsidRPr="00501581">
        <w:rPr>
          <w:rFonts w:ascii="Times New Roman" w:hAnsi="Times New Roman" w:cs="Times New Roman"/>
          <w:b/>
          <w:bCs/>
          <w:sz w:val="28"/>
          <w:szCs w:val="28"/>
          <w:lang w:val="en-IN"/>
        </w:rPr>
        <w:t>how many types of normalization's are there?</w:t>
      </w:r>
    </w:p>
    <w:p w14:paraId="39057312" w14:textId="27A532C5" w:rsidR="0086250B" w:rsidRPr="00501581" w:rsidRDefault="00501581">
      <w:pPr>
        <w:rPr>
          <w:rFonts w:ascii="Times New Roman" w:hAnsi="Times New Roman" w:cs="Times New Roman"/>
          <w:b/>
          <w:bCs/>
          <w:sz w:val="28"/>
          <w:szCs w:val="28"/>
          <w:lang w:val="en-IN"/>
        </w:rPr>
      </w:pPr>
      <w:r w:rsidRPr="00501581">
        <w:rPr>
          <w:rFonts w:ascii="Times New Roman" w:hAnsi="Times New Roman" w:cs="Times New Roman"/>
          <w:b/>
          <w:bCs/>
          <w:sz w:val="28"/>
          <w:szCs w:val="28"/>
          <w:lang w:val="en-IN"/>
        </w:rPr>
        <w:t>Answer:</w:t>
      </w:r>
      <w:r w:rsidRPr="00501581">
        <w:rPr>
          <w:rFonts w:ascii="Times New Roman" w:hAnsi="Times New Roman" w:cs="Times New Roman"/>
        </w:rPr>
        <w:t xml:space="preserve">    </w:t>
      </w:r>
    </w:p>
    <w:p w14:paraId="35FDA93D" w14:textId="1811FC58" w:rsidR="00A463BB" w:rsidRPr="00501581" w:rsidRDefault="00000000" w:rsidP="0086250B">
      <w:pPr>
        <w:rPr>
          <w:rFonts w:ascii="Times New Roman" w:hAnsi="Times New Roman" w:cs="Times New Roman"/>
        </w:rPr>
      </w:pPr>
      <w:r w:rsidRPr="00501581">
        <w:rPr>
          <w:rFonts w:ascii="Times New Roman" w:hAnsi="Times New Roman" w:cs="Times New Roman"/>
        </w:rPr>
        <w:t>There are five normal forms: 1NF, 2NF, 3NF, BCNF, 4NF, and 5NF.</w:t>
      </w:r>
      <w:r w:rsidRPr="00501581">
        <w:rPr>
          <w:rFonts w:ascii="Times New Roman" w:hAnsi="Times New Roman" w:cs="Times New Roman"/>
        </w:rPr>
        <w:br/>
        <w:t>1NF removes repeating groups.</w:t>
      </w:r>
      <w:r w:rsidRPr="00501581">
        <w:rPr>
          <w:rFonts w:ascii="Times New Roman" w:hAnsi="Times New Roman" w:cs="Times New Roman"/>
        </w:rPr>
        <w:br/>
        <w:t>2NF and 3NF remove dependencies.</w:t>
      </w:r>
      <w:r w:rsidRPr="00501581">
        <w:rPr>
          <w:rFonts w:ascii="Times New Roman" w:hAnsi="Times New Roman" w:cs="Times New Roman"/>
        </w:rPr>
        <w:br/>
        <w:t>Higher forms improve data integrity.</w:t>
      </w:r>
    </w:p>
    <w:p w14:paraId="14BA5335" w14:textId="77777777" w:rsidR="0086250B" w:rsidRPr="00501581" w:rsidRDefault="0086250B" w:rsidP="0086250B">
      <w:pPr>
        <w:ind w:left="720"/>
        <w:rPr>
          <w:rFonts w:ascii="Times New Roman" w:hAnsi="Times New Roman" w:cs="Times New Roman"/>
          <w:lang w:val="en-IN"/>
        </w:rPr>
      </w:pPr>
    </w:p>
    <w:p w14:paraId="22BD1847" w14:textId="5925A867" w:rsidR="0086250B" w:rsidRPr="0086250B" w:rsidRDefault="0086250B" w:rsidP="0086250B">
      <w:pPr>
        <w:rPr>
          <w:rFonts w:ascii="Times New Roman" w:hAnsi="Times New Roman" w:cs="Times New Roman"/>
          <w:b/>
          <w:bCs/>
          <w:sz w:val="28"/>
          <w:szCs w:val="28"/>
          <w:lang w:val="en-IN"/>
        </w:rPr>
      </w:pPr>
      <w:r w:rsidRPr="00501581">
        <w:rPr>
          <w:rFonts w:ascii="Times New Roman" w:hAnsi="Times New Roman" w:cs="Times New Roman"/>
          <w:b/>
          <w:bCs/>
          <w:sz w:val="28"/>
          <w:szCs w:val="28"/>
          <w:lang w:val="en-IN"/>
        </w:rPr>
        <w:lastRenderedPageBreak/>
        <w:t>5.</w:t>
      </w:r>
      <w:r w:rsidRPr="0086250B">
        <w:rPr>
          <w:rFonts w:ascii="Times New Roman" w:hAnsi="Times New Roman" w:cs="Times New Roman"/>
          <w:b/>
          <w:bCs/>
          <w:sz w:val="28"/>
          <w:szCs w:val="28"/>
          <w:lang w:val="en-IN"/>
        </w:rPr>
        <w:t>fetch the second highest salary from the employee and the department?</w:t>
      </w:r>
    </w:p>
    <w:p w14:paraId="7C81D8A9" w14:textId="2508D12F" w:rsidR="0086250B" w:rsidRPr="00501581" w:rsidRDefault="00501581" w:rsidP="0086250B">
      <w:pPr>
        <w:rPr>
          <w:rFonts w:ascii="Times New Roman" w:hAnsi="Times New Roman" w:cs="Times New Roman"/>
          <w:b/>
          <w:bCs/>
          <w:sz w:val="28"/>
          <w:szCs w:val="28"/>
          <w:lang w:val="en-IN"/>
        </w:rPr>
      </w:pPr>
      <w:r w:rsidRPr="00501581">
        <w:rPr>
          <w:rFonts w:ascii="Times New Roman" w:hAnsi="Times New Roman" w:cs="Times New Roman"/>
          <w:b/>
          <w:bCs/>
          <w:sz w:val="28"/>
          <w:szCs w:val="28"/>
          <w:lang w:val="en-IN"/>
        </w:rPr>
        <w:t>Answer:</w:t>
      </w:r>
      <w:r w:rsidRPr="00501581">
        <w:rPr>
          <w:rFonts w:ascii="Times New Roman" w:hAnsi="Times New Roman" w:cs="Times New Roman"/>
        </w:rPr>
        <w:t xml:space="preserve">    </w:t>
      </w:r>
    </w:p>
    <w:p w14:paraId="7342EFFC" w14:textId="274CB411" w:rsidR="00A463BB" w:rsidRPr="00501581" w:rsidRDefault="00000000" w:rsidP="0086250B">
      <w:pPr>
        <w:rPr>
          <w:rFonts w:ascii="Times New Roman" w:hAnsi="Times New Roman" w:cs="Times New Roman"/>
        </w:rPr>
      </w:pPr>
      <w:r w:rsidRPr="00501581">
        <w:rPr>
          <w:rFonts w:ascii="Times New Roman" w:hAnsi="Times New Roman" w:cs="Times New Roman"/>
        </w:rPr>
        <w:t xml:space="preserve">SELECT </w:t>
      </w:r>
      <w:proofErr w:type="gramStart"/>
      <w:r w:rsidRPr="00501581">
        <w:rPr>
          <w:rFonts w:ascii="Times New Roman" w:hAnsi="Times New Roman" w:cs="Times New Roman"/>
        </w:rPr>
        <w:t>MAX(</w:t>
      </w:r>
      <w:proofErr w:type="gramEnd"/>
      <w:r w:rsidRPr="00501581">
        <w:rPr>
          <w:rFonts w:ascii="Times New Roman" w:hAnsi="Times New Roman" w:cs="Times New Roman"/>
        </w:rPr>
        <w:t>salary)</w:t>
      </w:r>
      <w:r w:rsidRPr="00501581">
        <w:rPr>
          <w:rFonts w:ascii="Times New Roman" w:hAnsi="Times New Roman" w:cs="Times New Roman"/>
        </w:rPr>
        <w:br/>
        <w:t>FROM employee</w:t>
      </w:r>
      <w:r w:rsidRPr="00501581">
        <w:rPr>
          <w:rFonts w:ascii="Times New Roman" w:hAnsi="Times New Roman" w:cs="Times New Roman"/>
        </w:rPr>
        <w:br/>
        <w:t xml:space="preserve">WHERE salary &lt; (SELECT </w:t>
      </w:r>
      <w:proofErr w:type="gramStart"/>
      <w:r w:rsidRPr="00501581">
        <w:rPr>
          <w:rFonts w:ascii="Times New Roman" w:hAnsi="Times New Roman" w:cs="Times New Roman"/>
        </w:rPr>
        <w:t>MAX(</w:t>
      </w:r>
      <w:proofErr w:type="gramEnd"/>
      <w:r w:rsidRPr="00501581">
        <w:rPr>
          <w:rFonts w:ascii="Times New Roman" w:hAnsi="Times New Roman" w:cs="Times New Roman"/>
        </w:rPr>
        <w:t>salary) FROM employee);</w:t>
      </w:r>
    </w:p>
    <w:p w14:paraId="71CE2121" w14:textId="2763E053" w:rsidR="0086250B" w:rsidRPr="0086250B" w:rsidRDefault="0086250B" w:rsidP="0086250B">
      <w:pPr>
        <w:rPr>
          <w:rFonts w:ascii="Times New Roman" w:hAnsi="Times New Roman" w:cs="Times New Roman"/>
          <w:b/>
          <w:bCs/>
          <w:sz w:val="28"/>
          <w:szCs w:val="28"/>
          <w:lang w:val="en-IN"/>
        </w:rPr>
      </w:pPr>
      <w:r w:rsidRPr="00501581">
        <w:rPr>
          <w:rFonts w:ascii="Times New Roman" w:hAnsi="Times New Roman" w:cs="Times New Roman"/>
          <w:b/>
          <w:bCs/>
          <w:sz w:val="28"/>
          <w:szCs w:val="28"/>
          <w:lang w:val="en-IN"/>
        </w:rPr>
        <w:t>6.</w:t>
      </w:r>
      <w:r w:rsidRPr="0086250B">
        <w:rPr>
          <w:rFonts w:ascii="Times New Roman" w:hAnsi="Times New Roman" w:cs="Times New Roman"/>
          <w:b/>
          <w:bCs/>
          <w:sz w:val="28"/>
          <w:szCs w:val="28"/>
          <w:lang w:val="en-IN"/>
        </w:rPr>
        <w:t xml:space="preserve">explain crud in the </w:t>
      </w:r>
      <w:proofErr w:type="spellStart"/>
      <w:r w:rsidRPr="0086250B">
        <w:rPr>
          <w:rFonts w:ascii="Times New Roman" w:hAnsi="Times New Roman" w:cs="Times New Roman"/>
          <w:b/>
          <w:bCs/>
          <w:sz w:val="28"/>
          <w:szCs w:val="28"/>
          <w:lang w:val="en-IN"/>
        </w:rPr>
        <w:t>dbms</w:t>
      </w:r>
      <w:proofErr w:type="spellEnd"/>
      <w:r w:rsidRPr="0086250B">
        <w:rPr>
          <w:rFonts w:ascii="Times New Roman" w:hAnsi="Times New Roman" w:cs="Times New Roman"/>
          <w:b/>
          <w:bCs/>
          <w:sz w:val="28"/>
          <w:szCs w:val="28"/>
          <w:lang w:val="en-IN"/>
        </w:rPr>
        <w:t>?</w:t>
      </w:r>
    </w:p>
    <w:p w14:paraId="7F2F00E9" w14:textId="28D6809F" w:rsidR="0086250B" w:rsidRPr="00501581" w:rsidRDefault="00501581" w:rsidP="0086250B">
      <w:pPr>
        <w:rPr>
          <w:rFonts w:ascii="Times New Roman" w:hAnsi="Times New Roman" w:cs="Times New Roman"/>
          <w:b/>
          <w:bCs/>
          <w:sz w:val="28"/>
          <w:szCs w:val="28"/>
          <w:lang w:val="en-IN"/>
        </w:rPr>
      </w:pPr>
      <w:r w:rsidRPr="00501581">
        <w:rPr>
          <w:rFonts w:ascii="Times New Roman" w:hAnsi="Times New Roman" w:cs="Times New Roman"/>
          <w:b/>
          <w:bCs/>
          <w:sz w:val="28"/>
          <w:szCs w:val="28"/>
          <w:lang w:val="en-IN"/>
        </w:rPr>
        <w:t>Answer:</w:t>
      </w:r>
      <w:r w:rsidRPr="00501581">
        <w:rPr>
          <w:rFonts w:ascii="Times New Roman" w:hAnsi="Times New Roman" w:cs="Times New Roman"/>
        </w:rPr>
        <w:t xml:space="preserve">    </w:t>
      </w:r>
    </w:p>
    <w:p w14:paraId="3E81ED09" w14:textId="6278D561" w:rsidR="00A463BB" w:rsidRPr="00501581" w:rsidRDefault="00000000" w:rsidP="00501581">
      <w:pPr>
        <w:rPr>
          <w:rFonts w:ascii="Times New Roman" w:hAnsi="Times New Roman" w:cs="Times New Roman"/>
        </w:rPr>
      </w:pPr>
      <w:r w:rsidRPr="00501581">
        <w:rPr>
          <w:rFonts w:ascii="Times New Roman" w:hAnsi="Times New Roman" w:cs="Times New Roman"/>
        </w:rPr>
        <w:t>CRUD stands for Create, Read, Update, and Delete.</w:t>
      </w:r>
      <w:r w:rsidRPr="00501581">
        <w:rPr>
          <w:rFonts w:ascii="Times New Roman" w:hAnsi="Times New Roman" w:cs="Times New Roman"/>
        </w:rPr>
        <w:br/>
        <w:t>INSERT is used to create data.</w:t>
      </w:r>
      <w:r w:rsidRPr="00501581">
        <w:rPr>
          <w:rFonts w:ascii="Times New Roman" w:hAnsi="Times New Roman" w:cs="Times New Roman"/>
        </w:rPr>
        <w:br/>
        <w:t>SELECT is used to read data.</w:t>
      </w:r>
      <w:r w:rsidRPr="00501581">
        <w:rPr>
          <w:rFonts w:ascii="Times New Roman" w:hAnsi="Times New Roman" w:cs="Times New Roman"/>
        </w:rPr>
        <w:br/>
        <w:t>UPDATE and DELETE modify and remove data.</w:t>
      </w:r>
    </w:p>
    <w:p w14:paraId="7AD14B83" w14:textId="71648AA6" w:rsidR="00501581" w:rsidRDefault="00501581" w:rsidP="00501581">
      <w:pPr>
        <w:rPr>
          <w:rFonts w:ascii="Times New Roman" w:hAnsi="Times New Roman" w:cs="Times New Roman"/>
          <w:b/>
          <w:bCs/>
          <w:sz w:val="28"/>
          <w:szCs w:val="28"/>
          <w:lang w:val="en-IN"/>
        </w:rPr>
      </w:pPr>
      <w:r w:rsidRPr="00501581">
        <w:rPr>
          <w:rFonts w:ascii="Times New Roman" w:hAnsi="Times New Roman" w:cs="Times New Roman"/>
          <w:b/>
          <w:bCs/>
          <w:sz w:val="28"/>
          <w:szCs w:val="28"/>
          <w:lang w:val="en-IN"/>
        </w:rPr>
        <w:t>7.</w:t>
      </w:r>
      <w:r w:rsidRPr="00501581">
        <w:rPr>
          <w:rFonts w:ascii="Times New Roman" w:hAnsi="Times New Roman" w:cs="Times New Roman"/>
          <w:b/>
          <w:bCs/>
          <w:sz w:val="28"/>
          <w:szCs w:val="28"/>
          <w:lang w:val="en-IN"/>
        </w:rPr>
        <w:t>what is entity diagram</w:t>
      </w:r>
      <w:r>
        <w:rPr>
          <w:rFonts w:ascii="Times New Roman" w:hAnsi="Times New Roman" w:cs="Times New Roman"/>
          <w:b/>
          <w:bCs/>
          <w:sz w:val="28"/>
          <w:szCs w:val="28"/>
          <w:lang w:val="en-IN"/>
        </w:rPr>
        <w:t>?</w:t>
      </w:r>
    </w:p>
    <w:p w14:paraId="534C1E6E" w14:textId="3927F997" w:rsidR="00501581" w:rsidRPr="00501581" w:rsidRDefault="00501581" w:rsidP="00501581">
      <w:pPr>
        <w:rPr>
          <w:rFonts w:ascii="Times New Roman" w:hAnsi="Times New Roman" w:cs="Times New Roman"/>
          <w:b/>
          <w:bCs/>
          <w:sz w:val="28"/>
          <w:szCs w:val="28"/>
          <w:lang w:val="en-IN"/>
        </w:rPr>
      </w:pPr>
      <w:r w:rsidRPr="00501581">
        <w:rPr>
          <w:rFonts w:ascii="Times New Roman" w:hAnsi="Times New Roman" w:cs="Times New Roman"/>
          <w:b/>
          <w:bCs/>
          <w:sz w:val="28"/>
          <w:szCs w:val="28"/>
          <w:lang w:val="en-IN"/>
        </w:rPr>
        <w:t>Answer:</w:t>
      </w:r>
      <w:r w:rsidRPr="00501581">
        <w:rPr>
          <w:rFonts w:ascii="Times New Roman" w:hAnsi="Times New Roman" w:cs="Times New Roman"/>
        </w:rPr>
        <w:t xml:space="preserve">    </w:t>
      </w:r>
    </w:p>
    <w:p w14:paraId="5C2C9256" w14:textId="20737A7B" w:rsidR="00A463BB" w:rsidRPr="00501581" w:rsidRDefault="00000000" w:rsidP="00501581">
      <w:pPr>
        <w:rPr>
          <w:rFonts w:ascii="Times New Roman" w:hAnsi="Times New Roman" w:cs="Times New Roman"/>
        </w:rPr>
      </w:pPr>
      <w:r w:rsidRPr="00501581">
        <w:rPr>
          <w:rFonts w:ascii="Times New Roman" w:hAnsi="Times New Roman" w:cs="Times New Roman"/>
        </w:rPr>
        <w:t>ER diagram visually represents database structure.</w:t>
      </w:r>
      <w:r w:rsidRPr="00501581">
        <w:rPr>
          <w:rFonts w:ascii="Times New Roman" w:hAnsi="Times New Roman" w:cs="Times New Roman"/>
        </w:rPr>
        <w:br/>
        <w:t>It shows entities, attributes, and relationships.</w:t>
      </w:r>
      <w:r w:rsidRPr="00501581">
        <w:rPr>
          <w:rFonts w:ascii="Times New Roman" w:hAnsi="Times New Roman" w:cs="Times New Roman"/>
        </w:rPr>
        <w:br/>
        <w:t>Used during database design phase.</w:t>
      </w:r>
    </w:p>
    <w:p w14:paraId="3D33FFC5" w14:textId="2B013DB3" w:rsidR="00501581" w:rsidRPr="00501581" w:rsidRDefault="00501581" w:rsidP="00501581">
      <w:pPr>
        <w:rPr>
          <w:rFonts w:ascii="Times New Roman" w:hAnsi="Times New Roman" w:cs="Times New Roman"/>
          <w:b/>
          <w:bCs/>
          <w:sz w:val="28"/>
          <w:szCs w:val="28"/>
          <w:lang w:val="en-IN"/>
        </w:rPr>
      </w:pPr>
      <w:proofErr w:type="gramStart"/>
      <w:r w:rsidRPr="00501581">
        <w:rPr>
          <w:rFonts w:ascii="Times New Roman" w:hAnsi="Times New Roman" w:cs="Times New Roman"/>
          <w:b/>
          <w:bCs/>
          <w:sz w:val="28"/>
          <w:szCs w:val="28"/>
          <w:lang w:val="en-IN"/>
        </w:rPr>
        <w:t>8.</w:t>
      </w:r>
      <w:r w:rsidRPr="00501581">
        <w:rPr>
          <w:rFonts w:ascii="Times New Roman" w:hAnsi="Times New Roman" w:cs="Times New Roman"/>
          <w:b/>
          <w:bCs/>
          <w:sz w:val="28"/>
          <w:szCs w:val="28"/>
          <w:lang w:val="en-IN"/>
        </w:rPr>
        <w:t>how</w:t>
      </w:r>
      <w:proofErr w:type="gramEnd"/>
      <w:r w:rsidRPr="00501581">
        <w:rPr>
          <w:rFonts w:ascii="Times New Roman" w:hAnsi="Times New Roman" w:cs="Times New Roman"/>
          <w:b/>
          <w:bCs/>
          <w:sz w:val="28"/>
          <w:szCs w:val="28"/>
          <w:lang w:val="en-IN"/>
        </w:rPr>
        <w:t xml:space="preserve"> do you describe the relationship?</w:t>
      </w:r>
    </w:p>
    <w:p w14:paraId="569E1564" w14:textId="1C119174" w:rsidR="00501581" w:rsidRPr="00501581" w:rsidRDefault="00501581" w:rsidP="00501581">
      <w:pPr>
        <w:rPr>
          <w:rFonts w:ascii="Times New Roman" w:hAnsi="Times New Roman" w:cs="Times New Roman"/>
          <w:b/>
          <w:bCs/>
          <w:sz w:val="28"/>
          <w:szCs w:val="28"/>
          <w:lang w:val="en-IN"/>
        </w:rPr>
      </w:pPr>
      <w:r w:rsidRPr="00501581">
        <w:rPr>
          <w:rFonts w:ascii="Times New Roman" w:hAnsi="Times New Roman" w:cs="Times New Roman"/>
          <w:b/>
          <w:bCs/>
          <w:sz w:val="28"/>
          <w:szCs w:val="28"/>
          <w:lang w:val="en-IN"/>
        </w:rPr>
        <w:t>Answer:</w:t>
      </w:r>
      <w:r w:rsidRPr="00501581">
        <w:rPr>
          <w:rFonts w:ascii="Times New Roman" w:hAnsi="Times New Roman" w:cs="Times New Roman"/>
        </w:rPr>
        <w:t xml:space="preserve">    </w:t>
      </w:r>
    </w:p>
    <w:p w14:paraId="74E8BAE3" w14:textId="77777777" w:rsidR="00501581" w:rsidRPr="00501581" w:rsidRDefault="00000000" w:rsidP="00501581">
      <w:pPr>
        <w:rPr>
          <w:rFonts w:ascii="Times New Roman" w:hAnsi="Times New Roman" w:cs="Times New Roman"/>
        </w:rPr>
      </w:pPr>
      <w:r w:rsidRPr="00501581">
        <w:rPr>
          <w:rFonts w:ascii="Times New Roman" w:hAnsi="Times New Roman" w:cs="Times New Roman"/>
        </w:rPr>
        <w:t>Relationships show how tables are connected.</w:t>
      </w:r>
      <w:r w:rsidRPr="00501581">
        <w:rPr>
          <w:rFonts w:ascii="Times New Roman" w:hAnsi="Times New Roman" w:cs="Times New Roman"/>
        </w:rPr>
        <w:br/>
        <w:t>Types include One-to-One, One-to-Many, and Many-to-Many.</w:t>
      </w:r>
      <w:r w:rsidRPr="00501581">
        <w:rPr>
          <w:rFonts w:ascii="Times New Roman" w:hAnsi="Times New Roman" w:cs="Times New Roman"/>
        </w:rPr>
        <w:br/>
        <w:t>Foreign keys define relationships.</w:t>
      </w:r>
    </w:p>
    <w:p w14:paraId="4B8C082B" w14:textId="36AECBD8" w:rsidR="00501581" w:rsidRDefault="00501581" w:rsidP="00501581">
      <w:pPr>
        <w:rPr>
          <w:rFonts w:ascii="Times New Roman" w:hAnsi="Times New Roman" w:cs="Times New Roman"/>
          <w:b/>
          <w:bCs/>
          <w:sz w:val="28"/>
          <w:szCs w:val="28"/>
          <w:lang w:val="en-IN"/>
        </w:rPr>
      </w:pPr>
      <w:r w:rsidRPr="00501581">
        <w:rPr>
          <w:rFonts w:ascii="Times New Roman" w:hAnsi="Times New Roman" w:cs="Times New Roman"/>
          <w:b/>
          <w:bCs/>
          <w:sz w:val="28"/>
          <w:szCs w:val="28"/>
        </w:rPr>
        <w:t>9.</w:t>
      </w:r>
      <w:r w:rsidRPr="00501581">
        <w:rPr>
          <w:rFonts w:ascii="Times New Roman" w:hAnsi="Times New Roman" w:cs="Times New Roman"/>
          <w:b/>
          <w:bCs/>
          <w:sz w:val="28"/>
          <w:szCs w:val="28"/>
          <w:lang w:val="en-IN"/>
        </w:rPr>
        <w:t>difference between unique key and primary key?</w:t>
      </w:r>
    </w:p>
    <w:p w14:paraId="1CFC7997" w14:textId="265E37E0" w:rsidR="00501581" w:rsidRPr="00501581" w:rsidRDefault="00501581" w:rsidP="00501581">
      <w:pPr>
        <w:rPr>
          <w:rFonts w:ascii="Times New Roman" w:hAnsi="Times New Roman" w:cs="Times New Roman"/>
          <w:b/>
          <w:bCs/>
          <w:sz w:val="28"/>
          <w:szCs w:val="28"/>
          <w:lang w:val="en-IN"/>
        </w:rPr>
      </w:pPr>
      <w:r w:rsidRPr="00501581">
        <w:rPr>
          <w:rFonts w:ascii="Times New Roman" w:hAnsi="Times New Roman" w:cs="Times New Roman"/>
          <w:b/>
          <w:bCs/>
          <w:sz w:val="28"/>
          <w:szCs w:val="28"/>
          <w:lang w:val="en-IN"/>
        </w:rPr>
        <w:t>Answer:</w:t>
      </w:r>
      <w:r w:rsidRPr="00501581">
        <w:rPr>
          <w:rFonts w:ascii="Times New Roman" w:hAnsi="Times New Roman" w:cs="Times New Roman"/>
        </w:rPr>
        <w:t xml:space="preserve">    </w:t>
      </w:r>
    </w:p>
    <w:p w14:paraId="0B329B4F" w14:textId="193C9982" w:rsidR="00A463BB" w:rsidRPr="00501581" w:rsidRDefault="00000000" w:rsidP="00501581">
      <w:pPr>
        <w:rPr>
          <w:rFonts w:ascii="Times New Roman" w:hAnsi="Times New Roman" w:cs="Times New Roman"/>
        </w:rPr>
      </w:pPr>
      <w:r w:rsidRPr="00501581">
        <w:rPr>
          <w:rFonts w:ascii="Times New Roman" w:hAnsi="Times New Roman" w:cs="Times New Roman"/>
        </w:rPr>
        <w:t>Primary key uniquely identifies records and cannot be NULL.</w:t>
      </w:r>
      <w:r w:rsidRPr="00501581">
        <w:rPr>
          <w:rFonts w:ascii="Times New Roman" w:hAnsi="Times New Roman" w:cs="Times New Roman"/>
        </w:rPr>
        <w:br/>
        <w:t>Only one primary key per table.</w:t>
      </w:r>
      <w:r w:rsidRPr="00501581">
        <w:rPr>
          <w:rFonts w:ascii="Times New Roman" w:hAnsi="Times New Roman" w:cs="Times New Roman"/>
        </w:rPr>
        <w:br/>
        <w:t>Unique key allows one NULL value.</w:t>
      </w:r>
      <w:r w:rsidRPr="00501581">
        <w:rPr>
          <w:rFonts w:ascii="Times New Roman" w:hAnsi="Times New Roman" w:cs="Times New Roman"/>
        </w:rPr>
        <w:br/>
        <w:t>Multiple unique keys are allowed.</w:t>
      </w:r>
    </w:p>
    <w:p w14:paraId="16681DA8" w14:textId="77777777" w:rsidR="00501581" w:rsidRDefault="00501581" w:rsidP="00501581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2F3932AD" w14:textId="77777777" w:rsidR="00501581" w:rsidRDefault="00501581" w:rsidP="00501581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017C1A21" w14:textId="3346690F" w:rsidR="00501581" w:rsidRPr="00501581" w:rsidRDefault="00501581" w:rsidP="00501581">
      <w:pPr>
        <w:rPr>
          <w:rFonts w:ascii="Times New Roman" w:hAnsi="Times New Roman" w:cs="Times New Roman"/>
          <w:b/>
          <w:bCs/>
          <w:sz w:val="28"/>
          <w:szCs w:val="28"/>
          <w:lang w:val="en-IN"/>
        </w:rPr>
      </w:pPr>
      <w:r w:rsidRPr="00501581">
        <w:rPr>
          <w:rFonts w:ascii="Times New Roman" w:hAnsi="Times New Roman" w:cs="Times New Roman"/>
          <w:b/>
          <w:bCs/>
          <w:sz w:val="28"/>
          <w:szCs w:val="28"/>
        </w:rPr>
        <w:lastRenderedPageBreak/>
        <w:t>10.</w:t>
      </w:r>
      <w:r w:rsidRPr="00501581">
        <w:rPr>
          <w:rFonts w:ascii="Times New Roman" w:eastAsia="Times New Roman" w:hAnsi="Times New Roman" w:cs="Times New Roman"/>
          <w:b/>
          <w:bCs/>
          <w:color w:val="222222"/>
          <w:sz w:val="28"/>
          <w:szCs w:val="28"/>
          <w:lang w:val="en-IN" w:eastAsia="en-IN"/>
        </w:rPr>
        <w:t xml:space="preserve"> </w:t>
      </w:r>
      <w:r w:rsidRPr="00501581">
        <w:rPr>
          <w:rFonts w:ascii="Times New Roman" w:hAnsi="Times New Roman" w:cs="Times New Roman"/>
          <w:b/>
          <w:bCs/>
          <w:sz w:val="28"/>
          <w:szCs w:val="28"/>
          <w:lang w:val="en-IN"/>
        </w:rPr>
        <w:t>why do we use NOT NULL?</w:t>
      </w:r>
    </w:p>
    <w:p w14:paraId="73E4A327" w14:textId="5356F9EC" w:rsidR="00501581" w:rsidRPr="00501581" w:rsidRDefault="00501581" w:rsidP="00501581">
      <w:pPr>
        <w:rPr>
          <w:rFonts w:ascii="Times New Roman" w:hAnsi="Times New Roman" w:cs="Times New Roman"/>
          <w:b/>
          <w:bCs/>
          <w:sz w:val="28"/>
          <w:szCs w:val="28"/>
          <w:lang w:val="en-IN"/>
        </w:rPr>
      </w:pPr>
      <w:r w:rsidRPr="00501581">
        <w:rPr>
          <w:rFonts w:ascii="Times New Roman" w:hAnsi="Times New Roman" w:cs="Times New Roman"/>
          <w:b/>
          <w:bCs/>
          <w:sz w:val="28"/>
          <w:szCs w:val="28"/>
          <w:lang w:val="en-IN"/>
        </w:rPr>
        <w:t>Answer:</w:t>
      </w:r>
      <w:r w:rsidRPr="00501581">
        <w:rPr>
          <w:rFonts w:ascii="Times New Roman" w:hAnsi="Times New Roman" w:cs="Times New Roman"/>
        </w:rPr>
        <w:t xml:space="preserve">    </w:t>
      </w:r>
    </w:p>
    <w:p w14:paraId="2F7CE0E5" w14:textId="77777777" w:rsidR="00A463BB" w:rsidRPr="00501581" w:rsidRDefault="00000000">
      <w:pPr>
        <w:rPr>
          <w:rFonts w:ascii="Times New Roman" w:hAnsi="Times New Roman" w:cs="Times New Roman"/>
        </w:rPr>
      </w:pPr>
      <w:r w:rsidRPr="00501581">
        <w:rPr>
          <w:rFonts w:ascii="Times New Roman" w:hAnsi="Times New Roman" w:cs="Times New Roman"/>
        </w:rPr>
        <w:t>NOT NULL ensures a column always has a value.</w:t>
      </w:r>
      <w:r w:rsidRPr="00501581">
        <w:rPr>
          <w:rFonts w:ascii="Times New Roman" w:hAnsi="Times New Roman" w:cs="Times New Roman"/>
        </w:rPr>
        <w:br/>
        <w:t>Prevents missing data.</w:t>
      </w:r>
      <w:r w:rsidRPr="00501581">
        <w:rPr>
          <w:rFonts w:ascii="Times New Roman" w:hAnsi="Times New Roman" w:cs="Times New Roman"/>
        </w:rPr>
        <w:br/>
        <w:t>Improves data accuracy.</w:t>
      </w:r>
      <w:r w:rsidRPr="00501581">
        <w:rPr>
          <w:rFonts w:ascii="Times New Roman" w:hAnsi="Times New Roman" w:cs="Times New Roman"/>
        </w:rPr>
        <w:br/>
        <w:t>Used for mandatory fields.</w:t>
      </w:r>
    </w:p>
    <w:sectPr w:rsidR="00A463BB" w:rsidRPr="00501581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B2827B7"/>
    <w:multiLevelType w:val="hybridMultilevel"/>
    <w:tmpl w:val="E7B23DCA"/>
    <w:lvl w:ilvl="0" w:tplc="40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1A224011"/>
    <w:multiLevelType w:val="hybridMultilevel"/>
    <w:tmpl w:val="5B8A3BF8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1C4C4149"/>
    <w:multiLevelType w:val="multilevel"/>
    <w:tmpl w:val="7990280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20B6183A"/>
    <w:multiLevelType w:val="multilevel"/>
    <w:tmpl w:val="31145A1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20D36D89"/>
    <w:multiLevelType w:val="multilevel"/>
    <w:tmpl w:val="FDC87E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2B3300A4"/>
    <w:multiLevelType w:val="hybridMultilevel"/>
    <w:tmpl w:val="66B6AE8E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2F0D4086"/>
    <w:multiLevelType w:val="multilevel"/>
    <w:tmpl w:val="31B2D5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34D87FF8"/>
    <w:multiLevelType w:val="hybridMultilevel"/>
    <w:tmpl w:val="2E3AC90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3D84280A"/>
    <w:multiLevelType w:val="hybridMultilevel"/>
    <w:tmpl w:val="8D22C34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42F03561"/>
    <w:multiLevelType w:val="multilevel"/>
    <w:tmpl w:val="027CCBE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45A51BBB"/>
    <w:multiLevelType w:val="multilevel"/>
    <w:tmpl w:val="F78E93F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58B2734E"/>
    <w:multiLevelType w:val="multilevel"/>
    <w:tmpl w:val="8D4286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5CF86E6C"/>
    <w:multiLevelType w:val="multilevel"/>
    <w:tmpl w:val="FF2CE0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69E709CE"/>
    <w:multiLevelType w:val="hybridMultilevel"/>
    <w:tmpl w:val="9FA61020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6D2A4647"/>
    <w:multiLevelType w:val="multilevel"/>
    <w:tmpl w:val="C9AAF5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7BC8775E"/>
    <w:multiLevelType w:val="multilevel"/>
    <w:tmpl w:val="2C2AC70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7C3C514B"/>
    <w:multiLevelType w:val="multilevel"/>
    <w:tmpl w:val="E766B8D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677539655">
    <w:abstractNumId w:val="8"/>
  </w:num>
  <w:num w:numId="2" w16cid:durableId="513423822">
    <w:abstractNumId w:val="6"/>
  </w:num>
  <w:num w:numId="3" w16cid:durableId="161359635">
    <w:abstractNumId w:val="5"/>
  </w:num>
  <w:num w:numId="4" w16cid:durableId="1208757530">
    <w:abstractNumId w:val="4"/>
  </w:num>
  <w:num w:numId="5" w16cid:durableId="1556773849">
    <w:abstractNumId w:val="7"/>
  </w:num>
  <w:num w:numId="6" w16cid:durableId="1117602945">
    <w:abstractNumId w:val="3"/>
  </w:num>
  <w:num w:numId="7" w16cid:durableId="110780157">
    <w:abstractNumId w:val="2"/>
  </w:num>
  <w:num w:numId="8" w16cid:durableId="1780023829">
    <w:abstractNumId w:val="1"/>
  </w:num>
  <w:num w:numId="9" w16cid:durableId="52966340">
    <w:abstractNumId w:val="0"/>
  </w:num>
  <w:num w:numId="10" w16cid:durableId="1176964380">
    <w:abstractNumId w:val="12"/>
  </w:num>
  <w:num w:numId="11" w16cid:durableId="570971896">
    <w:abstractNumId w:val="16"/>
  </w:num>
  <w:num w:numId="12" w16cid:durableId="1533028472">
    <w:abstractNumId w:val="17"/>
  </w:num>
  <w:num w:numId="13" w16cid:durableId="1916161853">
    <w:abstractNumId w:val="10"/>
  </w:num>
  <w:num w:numId="14" w16cid:durableId="1405681708">
    <w:abstractNumId w:val="14"/>
  </w:num>
  <w:num w:numId="15" w16cid:durableId="542062277">
    <w:abstractNumId w:val="9"/>
  </w:num>
  <w:num w:numId="16" w16cid:durableId="864486098">
    <w:abstractNumId w:val="22"/>
  </w:num>
  <w:num w:numId="17" w16cid:durableId="2056081305">
    <w:abstractNumId w:val="15"/>
  </w:num>
  <w:num w:numId="18" w16cid:durableId="1518881337">
    <w:abstractNumId w:val="23"/>
  </w:num>
  <w:num w:numId="19" w16cid:durableId="724721260">
    <w:abstractNumId w:val="19"/>
  </w:num>
  <w:num w:numId="20" w16cid:durableId="1834837118">
    <w:abstractNumId w:val="11"/>
  </w:num>
  <w:num w:numId="21" w16cid:durableId="1606688771">
    <w:abstractNumId w:val="25"/>
  </w:num>
  <w:num w:numId="22" w16cid:durableId="1508053060">
    <w:abstractNumId w:val="24"/>
  </w:num>
  <w:num w:numId="23" w16cid:durableId="1010831501">
    <w:abstractNumId w:val="13"/>
  </w:num>
  <w:num w:numId="24" w16cid:durableId="657345342">
    <w:abstractNumId w:val="20"/>
  </w:num>
  <w:num w:numId="25" w16cid:durableId="806361107">
    <w:abstractNumId w:val="18"/>
  </w:num>
  <w:num w:numId="26" w16cid:durableId="57755306">
    <w:abstractNumId w:val="2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50E73"/>
    <w:rsid w:val="0006063C"/>
    <w:rsid w:val="0015074B"/>
    <w:rsid w:val="0029639D"/>
    <w:rsid w:val="00326F90"/>
    <w:rsid w:val="00501581"/>
    <w:rsid w:val="0086250B"/>
    <w:rsid w:val="00A463BB"/>
    <w:rsid w:val="00AA1D8D"/>
    <w:rsid w:val="00B47730"/>
    <w:rsid w:val="00BF4EC4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3F795E71"/>
  <w14:defaultImageDpi w14:val="300"/>
  <w15:docId w15:val="{CC8DBF01-6EA5-4525-86D1-E928BF46DF3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322</Words>
  <Characters>1841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2159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User r</cp:lastModifiedBy>
  <cp:revision>2</cp:revision>
  <dcterms:created xsi:type="dcterms:W3CDTF">2025-12-19T09:56:00Z</dcterms:created>
  <dcterms:modified xsi:type="dcterms:W3CDTF">2025-12-19T09:56:00Z</dcterms:modified>
  <cp:category/>
</cp:coreProperties>
</file>