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B80" w:rsidRPr="006A6B80" w:rsidRDefault="006A6B80" w:rsidP="006A6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bookmarkStart w:id="0" w:name="_GoBack"/>
      <w:r w:rsidRPr="006A6B8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Business Recommendations</w:t>
      </w:r>
    </w:p>
    <w:p w:rsidR="006A6B80" w:rsidRPr="006A6B80" w:rsidRDefault="006A6B80" w:rsidP="006A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A6B80">
        <w:rPr>
          <w:rFonts w:ascii="Times New Roman" w:eastAsia="Times New Roman" w:hAnsi="Times New Roman" w:cs="Times New Roman"/>
          <w:sz w:val="40"/>
          <w:szCs w:val="40"/>
          <w:lang w:eastAsia="en-IN"/>
        </w:rPr>
        <w:t>Based on the analysis, the following recommendations are proposed:</w:t>
      </w:r>
    </w:p>
    <w:p w:rsidR="006A6B80" w:rsidRPr="006A6B80" w:rsidRDefault="006A6B80" w:rsidP="006A6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6A6B80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Recommendation 1</w:t>
      </w:r>
    </w:p>
    <w:p w:rsidR="006A6B80" w:rsidRPr="006A6B80" w:rsidRDefault="006A6B80" w:rsidP="006A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A6B80">
        <w:rPr>
          <w:rFonts w:ascii="Times New Roman" w:eastAsia="Times New Roman" w:hAnsi="Times New Roman" w:cs="Times New Roman"/>
          <w:sz w:val="40"/>
          <w:szCs w:val="40"/>
          <w:lang w:eastAsia="en-IN"/>
        </w:rPr>
        <w:t>Strengthen customer onboarding during the first six months through proactive engagement programs.</w:t>
      </w:r>
    </w:p>
    <w:p w:rsidR="006A6B80" w:rsidRPr="006A6B80" w:rsidRDefault="006A6B80" w:rsidP="006A6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6A6B80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Recommendation 2</w:t>
      </w:r>
    </w:p>
    <w:p w:rsidR="006A6B80" w:rsidRPr="006A6B80" w:rsidRDefault="006A6B80" w:rsidP="006A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A6B80">
        <w:rPr>
          <w:rFonts w:ascii="Times New Roman" w:eastAsia="Times New Roman" w:hAnsi="Times New Roman" w:cs="Times New Roman"/>
          <w:sz w:val="40"/>
          <w:szCs w:val="40"/>
          <w:lang w:eastAsia="en-IN"/>
        </w:rPr>
        <w:t>Promote long-term contracts by offering loyalty discounts and renewal incentives.</w:t>
      </w:r>
    </w:p>
    <w:p w:rsidR="006A6B80" w:rsidRPr="006A6B80" w:rsidRDefault="006A6B80" w:rsidP="006A6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6A6B80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Recommendation 3</w:t>
      </w:r>
    </w:p>
    <w:p w:rsidR="006A6B80" w:rsidRPr="006A6B80" w:rsidRDefault="006A6B80" w:rsidP="006A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A6B80">
        <w:rPr>
          <w:rFonts w:ascii="Times New Roman" w:eastAsia="Times New Roman" w:hAnsi="Times New Roman" w:cs="Times New Roman"/>
          <w:sz w:val="40"/>
          <w:szCs w:val="40"/>
          <w:lang w:eastAsia="en-IN"/>
        </w:rPr>
        <w:t>Encourage customers to adopt automatic payment methods to improve payment consistency.</w:t>
      </w:r>
    </w:p>
    <w:p w:rsidR="006A6B80" w:rsidRPr="006A6B80" w:rsidRDefault="006A6B80" w:rsidP="006A6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6A6B80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Recommendation 4</w:t>
      </w:r>
    </w:p>
    <w:p w:rsidR="006A6B80" w:rsidRPr="006A6B80" w:rsidRDefault="006A6B80" w:rsidP="006A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A6B80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Investigate customer feedback related to </w:t>
      </w:r>
      <w:proofErr w:type="spellStart"/>
      <w:r w:rsidRPr="006A6B80">
        <w:rPr>
          <w:rFonts w:ascii="Times New Roman" w:eastAsia="Times New Roman" w:hAnsi="Times New Roman" w:cs="Times New Roman"/>
          <w:sz w:val="40"/>
          <w:szCs w:val="40"/>
          <w:lang w:eastAsia="en-IN"/>
        </w:rPr>
        <w:t>Fiber</w:t>
      </w:r>
      <w:proofErr w:type="spellEnd"/>
      <w:r w:rsidRPr="006A6B80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Optic services to identify potential service quality or pricing concerns.</w:t>
      </w:r>
    </w:p>
    <w:p w:rsidR="006A6B80" w:rsidRPr="006A6B80" w:rsidRDefault="006A6B80" w:rsidP="006A6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6A6B80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Recommendation 5</w:t>
      </w:r>
    </w:p>
    <w:p w:rsidR="006A6B80" w:rsidRPr="006A6B80" w:rsidRDefault="006A6B80" w:rsidP="006A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A6B80">
        <w:rPr>
          <w:rFonts w:ascii="Times New Roman" w:eastAsia="Times New Roman" w:hAnsi="Times New Roman" w:cs="Times New Roman"/>
          <w:sz w:val="40"/>
          <w:szCs w:val="40"/>
          <w:lang w:eastAsia="en-IN"/>
        </w:rPr>
        <w:t>Develop targeted retention campaigns for high-risk customer segments identified through the dashboard.</w:t>
      </w:r>
    </w:p>
    <w:bookmarkEnd w:id="0"/>
    <w:p w:rsidR="008637EA" w:rsidRDefault="006A6B80"/>
    <w:sectPr w:rsidR="0086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80"/>
    <w:rsid w:val="001C6D4D"/>
    <w:rsid w:val="004219B8"/>
    <w:rsid w:val="006A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A8334D-666D-4F3B-B4AD-858D4F846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6B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6B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B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6B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29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2026-06-27T06:49:00Z</dcterms:created>
  <dcterms:modified xsi:type="dcterms:W3CDTF">2026-06-27T06:50:00Z</dcterms:modified>
</cp:coreProperties>
</file>