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CUSTOMER CHURN INTELLIGENCE DASHBOARD</w: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DAX Measures Documentation</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25"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1. Introduction</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Data Analysis Expressions (DAX) is the analytical formula language used in Microsoft Power BI to create calculated measures and business metrics. Within this project, DAX measures were developed to automate KPI calculations, ensure calculation consistency, and enable interactive reporting across all dashboard visuals.</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measures created during this project transformed raw customer information into meaningful business metrics that support customer retention analysis and executive decision-making.</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Rather than manually calculating business metrics for each report, reusable DAX measures were created to provide dynamic calculations that automatically respond to dashboard filters and user interactions.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26"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2. Purpose of DAX in This Project</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DAX was used to:</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Automate KPI calculations. </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Create reusable business metrics. </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Support interactive dashboard filtering. </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Maintain calculation consistency. </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Improve dashboard scalability. </w:t>
      </w:r>
    </w:p>
    <w:p w:rsidR="00C77349" w:rsidRPr="00C77349" w:rsidRDefault="00C77349" w:rsidP="00C7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Enable executive reporting. </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27"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3. DAX Measures Developed</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project includes the following core business measures: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28"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lastRenderedPageBreak/>
        <w:t>Measure 1</w:t>
      </w:r>
    </w:p>
    <w:p w:rsidR="00C77349" w:rsidRPr="00C77349" w:rsidRDefault="00C77349" w:rsidP="00C773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349">
        <w:rPr>
          <w:rFonts w:ascii="Times New Roman" w:eastAsia="Times New Roman" w:hAnsi="Times New Roman" w:cs="Times New Roman"/>
          <w:b/>
          <w:bCs/>
          <w:sz w:val="36"/>
          <w:szCs w:val="36"/>
          <w:lang w:eastAsia="en-IN"/>
        </w:rPr>
        <w:t>Total Customers</w: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Purpose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Measures the total customer base available for analysis.</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KPI represents the overall number of customers within the organization and serves as the foundation for calculating customer retention and churn metrics.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29"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DAX Formula</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Total Customers =</w:t>
      </w:r>
      <w:r w:rsidRPr="00C77349">
        <w:rPr>
          <w:rFonts w:ascii="Courier New" w:eastAsia="Times New Roman" w:hAnsi="Courier New" w:cs="Courier New"/>
          <w:sz w:val="20"/>
          <w:szCs w:val="20"/>
          <w:lang w:eastAsia="en-IN"/>
        </w:rPr>
        <w:br/>
      </w:r>
      <w:proofErr w:type="gramStart"/>
      <w:r w:rsidRPr="00C77349">
        <w:rPr>
          <w:rFonts w:ascii="Courier New" w:eastAsia="Times New Roman" w:hAnsi="Courier New" w:cs="Courier New"/>
          <w:sz w:val="20"/>
          <w:szCs w:val="20"/>
          <w:lang w:eastAsia="en-IN"/>
        </w:rPr>
        <w:t>COUNT(</w:t>
      </w:r>
      <w:proofErr w:type="spellStart"/>
      <w:proofErr w:type="gramEnd"/>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w:t>
      </w:r>
      <w:proofErr w:type="spellStart"/>
      <w:r w:rsidRPr="00C77349">
        <w:rPr>
          <w:rFonts w:ascii="Courier New" w:eastAsia="Times New Roman" w:hAnsi="Courier New" w:cs="Courier New"/>
          <w:sz w:val="20"/>
          <w:szCs w:val="20"/>
          <w:lang w:eastAsia="en-IN"/>
        </w:rPr>
        <w:t>customer_id</w:t>
      </w:r>
      <w:proofErr w:type="spellEnd"/>
      <w:r w:rsidRPr="00C77349">
        <w:rPr>
          <w:rFonts w:ascii="Courier New" w:eastAsia="Times New Roman" w:hAnsi="Courier New" w:cs="Courier New"/>
          <w:sz w:val="20"/>
          <w:szCs w:val="20"/>
          <w:lang w:eastAsia="en-IN"/>
        </w:rPr>
        <w:t>])</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0"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Output</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7,032 Customers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1"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Value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KPI enables stakeholders to monitor customer base size and provides the denominator for churn analysis.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2"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Measure 2</w:t>
      </w:r>
    </w:p>
    <w:p w:rsidR="00C77349" w:rsidRPr="00C77349" w:rsidRDefault="00C77349" w:rsidP="00C773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349">
        <w:rPr>
          <w:rFonts w:ascii="Times New Roman" w:eastAsia="Times New Roman" w:hAnsi="Times New Roman" w:cs="Times New Roman"/>
          <w:b/>
          <w:bCs/>
          <w:sz w:val="36"/>
          <w:szCs w:val="36"/>
          <w:lang w:eastAsia="en-IN"/>
        </w:rPr>
        <w:t>Churn Customers</w: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Purpose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Measures the number of customers who discontinued the service.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KPI identifies customers classified as "Yes" within the Churn field.</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3"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DAX Formula</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Churn Customers =</w:t>
      </w:r>
      <w:r w:rsidRPr="00C77349">
        <w:rPr>
          <w:rFonts w:ascii="Courier New" w:eastAsia="Times New Roman" w:hAnsi="Courier New" w:cs="Courier New"/>
          <w:sz w:val="20"/>
          <w:szCs w:val="20"/>
          <w:lang w:eastAsia="en-IN"/>
        </w:rPr>
        <w:br/>
      </w:r>
      <w:proofErr w:type="gramStart"/>
      <w:r w:rsidRPr="00C77349">
        <w:rPr>
          <w:rFonts w:ascii="Courier New" w:eastAsia="Times New Roman" w:hAnsi="Courier New" w:cs="Courier New"/>
          <w:sz w:val="20"/>
          <w:szCs w:val="20"/>
          <w:lang w:eastAsia="en-IN"/>
        </w:rPr>
        <w:t>CALCULATE(</w:t>
      </w:r>
      <w:proofErr w:type="gramEnd"/>
      <w:r w:rsidRPr="00C77349">
        <w:rPr>
          <w:rFonts w:ascii="Courier New" w:eastAsia="Times New Roman" w:hAnsi="Courier New" w:cs="Courier New"/>
          <w:sz w:val="20"/>
          <w:szCs w:val="20"/>
          <w:lang w:eastAsia="en-IN"/>
        </w:rPr>
        <w:br/>
      </w:r>
      <w:r w:rsidRPr="00C77349">
        <w:rPr>
          <w:rFonts w:ascii="Courier New" w:eastAsia="Times New Roman" w:hAnsi="Courier New" w:cs="Courier New"/>
          <w:sz w:val="20"/>
          <w:szCs w:val="20"/>
          <w:lang w:eastAsia="en-IN"/>
        </w:rPr>
        <w:lastRenderedPageBreak/>
        <w:t xml:space="preserve">    COUNTROWS(</w:t>
      </w:r>
      <w:proofErr w:type="spellStart"/>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w:t>
      </w:r>
      <w:r w:rsidRPr="00C77349">
        <w:rPr>
          <w:rFonts w:ascii="Courier New" w:eastAsia="Times New Roman" w:hAnsi="Courier New" w:cs="Courier New"/>
          <w:sz w:val="20"/>
          <w:szCs w:val="20"/>
          <w:lang w:eastAsia="en-IN"/>
        </w:rPr>
        <w:br/>
        <w:t xml:space="preserve">    </w:t>
      </w:r>
      <w:proofErr w:type="spellStart"/>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[Churn] = "Yes"</w:t>
      </w:r>
      <w:r w:rsidRPr="00C77349">
        <w:rPr>
          <w:rFonts w:ascii="Courier New" w:eastAsia="Times New Roman" w:hAnsi="Courier New" w:cs="Courier New"/>
          <w:sz w:val="20"/>
          <w:szCs w:val="20"/>
          <w:lang w:eastAsia="en-IN"/>
        </w:rPr>
        <w:br/>
        <w:t>)</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4"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Output</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1,869 Customers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5"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Value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KPI quantifies customer attrition and highlights the magnitude of customer loss.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6"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Measure 3</w:t>
      </w:r>
    </w:p>
    <w:p w:rsidR="00C77349" w:rsidRPr="00C77349" w:rsidRDefault="00C77349" w:rsidP="00C773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349">
        <w:rPr>
          <w:rFonts w:ascii="Times New Roman" w:eastAsia="Times New Roman" w:hAnsi="Times New Roman" w:cs="Times New Roman"/>
          <w:b/>
          <w:bCs/>
          <w:sz w:val="36"/>
          <w:szCs w:val="36"/>
          <w:lang w:eastAsia="en-IN"/>
        </w:rPr>
        <w:t>Active Customers</w: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Purpose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Measures customers currently retained by the company.</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7"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DAX Formula</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Active Customers =</w:t>
      </w:r>
      <w:r w:rsidRPr="00C77349">
        <w:rPr>
          <w:rFonts w:ascii="Courier New" w:eastAsia="Times New Roman" w:hAnsi="Courier New" w:cs="Courier New"/>
          <w:sz w:val="20"/>
          <w:szCs w:val="20"/>
          <w:lang w:eastAsia="en-IN"/>
        </w:rPr>
        <w:br/>
        <w:t>[Total Customers] - [Churn Customers]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8"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Output</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5,163 Customers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39"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Value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Supports retention reporting by showing the number of customers who remain active.</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0"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Measure 4</w:t>
      </w:r>
    </w:p>
    <w:p w:rsidR="00C77349" w:rsidRPr="00C77349" w:rsidRDefault="00C77349" w:rsidP="00C773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349">
        <w:rPr>
          <w:rFonts w:ascii="Times New Roman" w:eastAsia="Times New Roman" w:hAnsi="Times New Roman" w:cs="Times New Roman"/>
          <w:b/>
          <w:bCs/>
          <w:sz w:val="36"/>
          <w:szCs w:val="36"/>
          <w:lang w:eastAsia="en-IN"/>
        </w:rPr>
        <w:t>Churn Rate</w: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lastRenderedPageBreak/>
        <w:t>Business Purpose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Calculates the percentage of customers who have churned.</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KPI is one of the most important business indicators because it allows organizations to monitor retention performance over time.</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1"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DAX Formula</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Churn Rate =</w:t>
      </w:r>
      <w:r w:rsidRPr="00C77349">
        <w:rPr>
          <w:rFonts w:ascii="Courier New" w:eastAsia="Times New Roman" w:hAnsi="Courier New" w:cs="Courier New"/>
          <w:sz w:val="20"/>
          <w:szCs w:val="20"/>
          <w:lang w:eastAsia="en-IN"/>
        </w:rPr>
        <w:br/>
      </w:r>
      <w:proofErr w:type="gramStart"/>
      <w:r w:rsidRPr="00C77349">
        <w:rPr>
          <w:rFonts w:ascii="Courier New" w:eastAsia="Times New Roman" w:hAnsi="Courier New" w:cs="Courier New"/>
          <w:sz w:val="20"/>
          <w:szCs w:val="20"/>
          <w:lang w:eastAsia="en-IN"/>
        </w:rPr>
        <w:t>DIVIDE(</w:t>
      </w:r>
      <w:proofErr w:type="gramEnd"/>
      <w:r w:rsidRPr="00C77349">
        <w:rPr>
          <w:rFonts w:ascii="Courier New" w:eastAsia="Times New Roman" w:hAnsi="Courier New" w:cs="Courier New"/>
          <w:sz w:val="20"/>
          <w:szCs w:val="20"/>
          <w:lang w:eastAsia="en-IN"/>
        </w:rPr>
        <w:br/>
        <w:t xml:space="preserve">    [Churn Customers],</w:t>
      </w:r>
      <w:r w:rsidRPr="00C77349">
        <w:rPr>
          <w:rFonts w:ascii="Courier New" w:eastAsia="Times New Roman" w:hAnsi="Courier New" w:cs="Courier New"/>
          <w:sz w:val="20"/>
          <w:szCs w:val="20"/>
          <w:lang w:eastAsia="en-IN"/>
        </w:rPr>
        <w:br/>
        <w:t xml:space="preserve">    [Total Customers],</w:t>
      </w:r>
      <w:r w:rsidRPr="00C77349">
        <w:rPr>
          <w:rFonts w:ascii="Courier New" w:eastAsia="Times New Roman" w:hAnsi="Courier New" w:cs="Courier New"/>
          <w:sz w:val="20"/>
          <w:szCs w:val="20"/>
          <w:lang w:eastAsia="en-IN"/>
        </w:rPr>
        <w:br/>
        <w:t xml:space="preserve">    0</w:t>
      </w:r>
      <w:r w:rsidRPr="00C77349">
        <w:rPr>
          <w:rFonts w:ascii="Courier New" w:eastAsia="Times New Roman" w:hAnsi="Courier New" w:cs="Courier New"/>
          <w:sz w:val="20"/>
          <w:szCs w:val="20"/>
          <w:lang w:eastAsia="en-IN"/>
        </w:rPr>
        <w:br/>
        <w:t>)</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2"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Output</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26.58%</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3"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Value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Provides executive management with an overall view of customer retention performance.</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4"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Measure 5</w:t>
      </w:r>
    </w:p>
    <w:p w:rsidR="00C77349" w:rsidRPr="00C77349" w:rsidRDefault="00C77349" w:rsidP="00C7734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7349">
        <w:rPr>
          <w:rFonts w:ascii="Times New Roman" w:eastAsia="Times New Roman" w:hAnsi="Times New Roman" w:cs="Times New Roman"/>
          <w:b/>
          <w:bCs/>
          <w:sz w:val="36"/>
          <w:szCs w:val="36"/>
          <w:lang w:eastAsia="en-IN"/>
        </w:rPr>
        <w:t>Tenure Group</w: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Purpose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Groups customers into meaningful lifecycle segments based on their tenure.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Customer segmentation improves business analysis by allowing stakeholders to compare churn </w:t>
      </w:r>
      <w:proofErr w:type="spellStart"/>
      <w:r w:rsidRPr="00C77349">
        <w:rPr>
          <w:rFonts w:ascii="Times New Roman" w:eastAsia="Times New Roman" w:hAnsi="Times New Roman" w:cs="Times New Roman"/>
          <w:sz w:val="24"/>
          <w:szCs w:val="24"/>
          <w:lang w:eastAsia="en-IN"/>
        </w:rPr>
        <w:t>behavior</w:t>
      </w:r>
      <w:proofErr w:type="spellEnd"/>
      <w:r w:rsidRPr="00C77349">
        <w:rPr>
          <w:rFonts w:ascii="Times New Roman" w:eastAsia="Times New Roman" w:hAnsi="Times New Roman" w:cs="Times New Roman"/>
          <w:sz w:val="24"/>
          <w:szCs w:val="24"/>
          <w:lang w:eastAsia="en-IN"/>
        </w:rPr>
        <w:t xml:space="preserve"> across different customer lifecycle stages.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5"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DAX Formula</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Tenure Group =</w:t>
      </w:r>
      <w:r w:rsidRPr="00C77349">
        <w:rPr>
          <w:rFonts w:ascii="Courier New" w:eastAsia="Times New Roman" w:hAnsi="Courier New" w:cs="Courier New"/>
          <w:sz w:val="20"/>
          <w:szCs w:val="20"/>
          <w:lang w:eastAsia="en-IN"/>
        </w:rPr>
        <w:br/>
      </w:r>
      <w:proofErr w:type="gramStart"/>
      <w:r w:rsidRPr="00C77349">
        <w:rPr>
          <w:rFonts w:ascii="Courier New" w:eastAsia="Times New Roman" w:hAnsi="Courier New" w:cs="Courier New"/>
          <w:sz w:val="20"/>
          <w:szCs w:val="20"/>
          <w:lang w:eastAsia="en-IN"/>
        </w:rPr>
        <w:t>SWITCH(</w:t>
      </w:r>
      <w:proofErr w:type="gramEnd"/>
      <w:r w:rsidRPr="00C77349">
        <w:rPr>
          <w:rFonts w:ascii="Courier New" w:eastAsia="Times New Roman" w:hAnsi="Courier New" w:cs="Courier New"/>
          <w:sz w:val="20"/>
          <w:szCs w:val="20"/>
          <w:lang w:eastAsia="en-IN"/>
        </w:rPr>
        <w:br/>
        <w:t xml:space="preserve">    TRUE(),</w:t>
      </w:r>
      <w:r w:rsidRPr="00C77349">
        <w:rPr>
          <w:rFonts w:ascii="Courier New" w:eastAsia="Times New Roman" w:hAnsi="Courier New" w:cs="Courier New"/>
          <w:sz w:val="20"/>
          <w:szCs w:val="20"/>
          <w:lang w:eastAsia="en-IN"/>
        </w:rPr>
        <w:br/>
        <w:t xml:space="preserve">    </w:t>
      </w:r>
      <w:proofErr w:type="spellStart"/>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[tenure] &lt;= 6, "0-6 Months",</w:t>
      </w:r>
      <w:r w:rsidRPr="00C77349">
        <w:rPr>
          <w:rFonts w:ascii="Courier New" w:eastAsia="Times New Roman" w:hAnsi="Courier New" w:cs="Courier New"/>
          <w:sz w:val="20"/>
          <w:szCs w:val="20"/>
          <w:lang w:eastAsia="en-IN"/>
        </w:rPr>
        <w:br/>
        <w:t xml:space="preserve">    </w:t>
      </w:r>
      <w:proofErr w:type="spellStart"/>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[tenure] &lt;= 12, "6-12 Months",</w:t>
      </w:r>
      <w:r w:rsidRPr="00C77349">
        <w:rPr>
          <w:rFonts w:ascii="Courier New" w:eastAsia="Times New Roman" w:hAnsi="Courier New" w:cs="Courier New"/>
          <w:sz w:val="20"/>
          <w:szCs w:val="20"/>
          <w:lang w:eastAsia="en-IN"/>
        </w:rPr>
        <w:br/>
      </w:r>
      <w:r w:rsidRPr="00C77349">
        <w:rPr>
          <w:rFonts w:ascii="Courier New" w:eastAsia="Times New Roman" w:hAnsi="Courier New" w:cs="Courier New"/>
          <w:sz w:val="20"/>
          <w:szCs w:val="20"/>
          <w:lang w:eastAsia="en-IN"/>
        </w:rPr>
        <w:lastRenderedPageBreak/>
        <w:t xml:space="preserve">    </w:t>
      </w:r>
      <w:proofErr w:type="spellStart"/>
      <w:r w:rsidRPr="00C77349">
        <w:rPr>
          <w:rFonts w:ascii="Courier New" w:eastAsia="Times New Roman" w:hAnsi="Courier New" w:cs="Courier New"/>
          <w:sz w:val="20"/>
          <w:szCs w:val="20"/>
          <w:lang w:eastAsia="en-IN"/>
        </w:rPr>
        <w:t>customer_churn</w:t>
      </w:r>
      <w:proofErr w:type="spellEnd"/>
      <w:r w:rsidRPr="00C77349">
        <w:rPr>
          <w:rFonts w:ascii="Courier New" w:eastAsia="Times New Roman" w:hAnsi="Courier New" w:cs="Courier New"/>
          <w:sz w:val="20"/>
          <w:szCs w:val="20"/>
          <w:lang w:eastAsia="en-IN"/>
        </w:rPr>
        <w:t>[tenure] &lt;= 36, "1-3 Years",</w:t>
      </w:r>
      <w:r w:rsidRPr="00C77349">
        <w:rPr>
          <w:rFonts w:ascii="Courier New" w:eastAsia="Times New Roman" w:hAnsi="Courier New" w:cs="Courier New"/>
          <w:sz w:val="20"/>
          <w:szCs w:val="20"/>
          <w:lang w:eastAsia="en-IN"/>
        </w:rPr>
        <w:br/>
        <w:t xml:space="preserve">    "3+ Years"</w:t>
      </w:r>
      <w:r w:rsidRPr="00C77349">
        <w:rPr>
          <w:rFonts w:ascii="Courier New" w:eastAsia="Times New Roman" w:hAnsi="Courier New" w:cs="Courier New"/>
          <w:sz w:val="20"/>
          <w:szCs w:val="20"/>
          <w:lang w:eastAsia="en-IN"/>
        </w:rPr>
        <w:br/>
        <w:t>)</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6" style="width:0;height:1.5pt" o:hralign="center" o:hrstd="t" o:hr="t" fillcolor="#a0a0a0" stroked="f"/>
        </w:pict>
      </w:r>
    </w:p>
    <w:p w:rsidR="00C77349" w:rsidRPr="00C77349" w:rsidRDefault="00C77349" w:rsidP="00C7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7349">
        <w:rPr>
          <w:rFonts w:ascii="Times New Roman" w:eastAsia="Times New Roman" w:hAnsi="Times New Roman" w:cs="Times New Roman"/>
          <w:b/>
          <w:bCs/>
          <w:sz w:val="27"/>
          <w:szCs w:val="27"/>
          <w:lang w:eastAsia="en-IN"/>
        </w:rPr>
        <w:t>Business Value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Enables customer segmentation and highlights how churn changes as customer relationships mature.</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7"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4. DAX Measure Dependency</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dashboard follows a structured KPI hierarchy.</w:t>
      </w:r>
    </w:p>
    <w:p w:rsidR="00C77349" w:rsidRPr="00C77349" w:rsidRDefault="00C77349" w:rsidP="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77349">
        <w:rPr>
          <w:rFonts w:ascii="Courier New" w:eastAsia="Times New Roman" w:hAnsi="Courier New" w:cs="Courier New"/>
          <w:sz w:val="20"/>
          <w:szCs w:val="20"/>
          <w:lang w:eastAsia="en-IN"/>
        </w:rPr>
        <w:t>Total Customers</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Churn Customers</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Active Customers</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 xml:space="preserve">        ▼</w:t>
      </w:r>
      <w:r w:rsidRPr="00C77349">
        <w:rPr>
          <w:rFonts w:ascii="Courier New" w:eastAsia="Times New Roman" w:hAnsi="Courier New" w:cs="Courier New"/>
          <w:sz w:val="20"/>
          <w:szCs w:val="20"/>
          <w:lang w:eastAsia="en-IN"/>
        </w:rPr>
        <w:br/>
        <w:t>Churn Rate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This dependency structure improves maintainability because updating one measure automatically updates dependent calculations.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8"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5. Benefits of Using DAX</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implementation of DAX provided several advantages:</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Automated KPI calculations.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Eliminated repetitive manual calculations.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Improved calculation consistency.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Supported interactive filtering.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Increased dashboard scalability.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Simplified maintenance. </w:t>
      </w:r>
    </w:p>
    <w:p w:rsidR="00C77349" w:rsidRPr="00C77349" w:rsidRDefault="00C77349" w:rsidP="00C7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Enhanced reporting accuracy. </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49"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6. Business Application</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lastRenderedPageBreak/>
        <w:t>The DAX measures enable stakeholders to answer key business questions such as:</w:t>
      </w:r>
    </w:p>
    <w:p w:rsidR="00C77349" w:rsidRPr="00C77349" w:rsidRDefault="00C77349" w:rsidP="00C7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How many customers are currently active? </w:t>
      </w:r>
    </w:p>
    <w:p w:rsidR="00C77349" w:rsidRPr="00C77349" w:rsidRDefault="00C77349" w:rsidP="00C7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How many customers have churned? </w:t>
      </w:r>
    </w:p>
    <w:p w:rsidR="00C77349" w:rsidRPr="00C77349" w:rsidRDefault="00C77349" w:rsidP="00C7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What percentage of customers have churned? </w:t>
      </w:r>
    </w:p>
    <w:p w:rsidR="00C77349" w:rsidRPr="00C77349" w:rsidRDefault="00C77349" w:rsidP="00C7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Which customer groups require retention efforts? </w:t>
      </w:r>
    </w:p>
    <w:p w:rsidR="00C77349" w:rsidRPr="00C77349" w:rsidRDefault="00C77349" w:rsidP="00C7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How does churn vary across customer segments? </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These insights support evidence-based business decisions.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50"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7. Performance Considerations</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DAX measures were designed using reusable calculations to minimize duplication and improve dashboard performance.</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The use of the </w:t>
      </w:r>
      <w:proofErr w:type="gramStart"/>
      <w:r w:rsidRPr="00C77349">
        <w:rPr>
          <w:rFonts w:ascii="Courier New" w:eastAsia="Times New Roman" w:hAnsi="Courier New" w:cs="Courier New"/>
          <w:sz w:val="20"/>
          <w:szCs w:val="20"/>
          <w:lang w:eastAsia="en-IN"/>
        </w:rPr>
        <w:t>DIVIDE(</w:t>
      </w:r>
      <w:proofErr w:type="gramEnd"/>
      <w:r w:rsidRPr="00C77349">
        <w:rPr>
          <w:rFonts w:ascii="Courier New" w:eastAsia="Times New Roman" w:hAnsi="Courier New" w:cs="Courier New"/>
          <w:sz w:val="20"/>
          <w:szCs w:val="20"/>
          <w:lang w:eastAsia="en-IN"/>
        </w:rPr>
        <w:t>)</w:t>
      </w:r>
      <w:r w:rsidRPr="00C77349">
        <w:rPr>
          <w:rFonts w:ascii="Times New Roman" w:eastAsia="Times New Roman" w:hAnsi="Times New Roman" w:cs="Times New Roman"/>
          <w:sz w:val="24"/>
          <w:szCs w:val="24"/>
          <w:lang w:eastAsia="en-IN"/>
        </w:rPr>
        <w:t xml:space="preserve"> function instead of the division operator (</w:t>
      </w:r>
      <w:r w:rsidRPr="00C77349">
        <w:rPr>
          <w:rFonts w:ascii="Courier New" w:eastAsia="Times New Roman" w:hAnsi="Courier New" w:cs="Courier New"/>
          <w:sz w:val="20"/>
          <w:szCs w:val="20"/>
          <w:lang w:eastAsia="en-IN"/>
        </w:rPr>
        <w:t>/</w:t>
      </w:r>
      <w:r w:rsidRPr="00C77349">
        <w:rPr>
          <w:rFonts w:ascii="Times New Roman" w:eastAsia="Times New Roman" w:hAnsi="Times New Roman" w:cs="Times New Roman"/>
          <w:sz w:val="24"/>
          <w:szCs w:val="24"/>
          <w:lang w:eastAsia="en-IN"/>
        </w:rPr>
        <w:t>) helps prevent divide-by-zero errors and follows Power BI best practices.</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51"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8. Challenges Addressed</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During dashboard development, several technical challenges were resolved:</w:t>
      </w:r>
    </w:p>
    <w:p w:rsidR="00C77349" w:rsidRPr="00C77349" w:rsidRDefault="00C77349" w:rsidP="00C773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Creating reusable KPI measures. </w:t>
      </w:r>
    </w:p>
    <w:p w:rsidR="00C77349" w:rsidRPr="00C77349" w:rsidRDefault="00C77349" w:rsidP="00C773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Building dependent calculations. </w:t>
      </w:r>
    </w:p>
    <w:p w:rsidR="00C77349" w:rsidRPr="00C77349" w:rsidRDefault="00C77349" w:rsidP="00C773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Ensuring correct filter context. </w:t>
      </w:r>
    </w:p>
    <w:p w:rsidR="00C77349" w:rsidRPr="00C77349" w:rsidRDefault="00C77349" w:rsidP="00C773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Validating KPI accuracy. </w:t>
      </w:r>
    </w:p>
    <w:p w:rsidR="00C77349" w:rsidRPr="00C77349" w:rsidRDefault="00C77349" w:rsidP="00C7734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Maintaining consistent calculations across visuals. </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pict>
          <v:rect id="_x0000_i1052"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9. Key Learning Outcomes</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Through developing these DAX measures, the following analytical skills were strengthened:</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DAX Fundamentals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KPI Development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Business Metric Design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Context-Aware Calculations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Customer Analytics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Dashboard Automation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Business Intelligence Reporting </w:t>
      </w:r>
    </w:p>
    <w:p w:rsidR="00C77349" w:rsidRPr="00C77349" w:rsidRDefault="00C77349" w:rsidP="00C7734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 xml:space="preserve">Data Storytelling </w:t>
      </w:r>
    </w:p>
    <w:p w:rsidR="00C77349" w:rsidRPr="00C77349" w:rsidRDefault="00C77349" w:rsidP="00C77349">
      <w:pPr>
        <w:spacing w:after="0"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lastRenderedPageBreak/>
        <w:pict>
          <v:rect id="_x0000_i1053" style="width:0;height:1.5pt" o:hralign="center" o:hrstd="t" o:hr="t" fillcolor="#a0a0a0" stroked="f"/>
        </w:pict>
      </w:r>
    </w:p>
    <w:p w:rsidR="00C77349" w:rsidRPr="00C77349" w:rsidRDefault="00C77349" w:rsidP="00C7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77349">
        <w:rPr>
          <w:rFonts w:ascii="Times New Roman" w:eastAsia="Times New Roman" w:hAnsi="Times New Roman" w:cs="Times New Roman"/>
          <w:b/>
          <w:bCs/>
          <w:kern w:val="36"/>
          <w:sz w:val="48"/>
          <w:szCs w:val="48"/>
          <w:lang w:eastAsia="en-IN"/>
        </w:rPr>
        <w:t>10. Conclusion</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DAX measures developed for this project form the analytical foundation of the Customer Churn Intelligence Dashboard. By transforming raw customer data into meaningful KPIs, these measures enable business stakeholders to monitor retention performance, identify customer churn trends, and make informed decisions supported by accurate and reusable calculations.</w:t>
      </w:r>
    </w:p>
    <w:p w:rsidR="00C77349" w:rsidRPr="00C77349" w:rsidRDefault="00C77349" w:rsidP="00C77349">
      <w:pPr>
        <w:spacing w:before="100" w:beforeAutospacing="1" w:after="100" w:afterAutospacing="1" w:line="240" w:lineRule="auto"/>
        <w:rPr>
          <w:rFonts w:ascii="Times New Roman" w:eastAsia="Times New Roman" w:hAnsi="Times New Roman" w:cs="Times New Roman"/>
          <w:sz w:val="24"/>
          <w:szCs w:val="24"/>
          <w:lang w:eastAsia="en-IN"/>
        </w:rPr>
      </w:pPr>
      <w:r w:rsidRPr="00C77349">
        <w:rPr>
          <w:rFonts w:ascii="Times New Roman" w:eastAsia="Times New Roman" w:hAnsi="Times New Roman" w:cs="Times New Roman"/>
          <w:sz w:val="24"/>
          <w:szCs w:val="24"/>
          <w:lang w:eastAsia="en-IN"/>
        </w:rPr>
        <w:t>The implementation demonstrates practical experience in translating business requirements into analytical measures that enhance dashboard functionality and improve decision-making.</w:t>
      </w:r>
    </w:p>
    <w:p w:rsidR="008637EA" w:rsidRDefault="00C77349">
      <w:bookmarkStart w:id="0" w:name="_GoBack"/>
      <w:bookmarkEnd w:id="0"/>
    </w:p>
    <w:sectPr w:rsidR="00863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B31457"/>
    <w:multiLevelType w:val="multilevel"/>
    <w:tmpl w:val="1B2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133B1"/>
    <w:multiLevelType w:val="multilevel"/>
    <w:tmpl w:val="95F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92F24"/>
    <w:multiLevelType w:val="multilevel"/>
    <w:tmpl w:val="8D3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26B47"/>
    <w:multiLevelType w:val="multilevel"/>
    <w:tmpl w:val="7D6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D621C"/>
    <w:multiLevelType w:val="multilevel"/>
    <w:tmpl w:val="17F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49"/>
    <w:rsid w:val="001C6D4D"/>
    <w:rsid w:val="004219B8"/>
    <w:rsid w:val="00C77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AFB63-F5E9-4E61-B1AC-20710A10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773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73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73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3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73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73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734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7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734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773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0733047">
      <w:bodyDiv w:val="1"/>
      <w:marLeft w:val="0"/>
      <w:marRight w:val="0"/>
      <w:marTop w:val="0"/>
      <w:marBottom w:val="0"/>
      <w:divBdr>
        <w:top w:val="none" w:sz="0" w:space="0" w:color="auto"/>
        <w:left w:val="none" w:sz="0" w:space="0" w:color="auto"/>
        <w:bottom w:val="none" w:sz="0" w:space="0" w:color="auto"/>
        <w:right w:val="none" w:sz="0" w:space="0" w:color="auto"/>
      </w:divBdr>
      <w:divsChild>
        <w:div w:id="550922736">
          <w:marLeft w:val="0"/>
          <w:marRight w:val="0"/>
          <w:marTop w:val="0"/>
          <w:marBottom w:val="0"/>
          <w:divBdr>
            <w:top w:val="none" w:sz="0" w:space="0" w:color="auto"/>
            <w:left w:val="none" w:sz="0" w:space="0" w:color="auto"/>
            <w:bottom w:val="none" w:sz="0" w:space="0" w:color="auto"/>
            <w:right w:val="none" w:sz="0" w:space="0" w:color="auto"/>
          </w:divBdr>
          <w:divsChild>
            <w:div w:id="1171793350">
              <w:marLeft w:val="0"/>
              <w:marRight w:val="0"/>
              <w:marTop w:val="0"/>
              <w:marBottom w:val="0"/>
              <w:divBdr>
                <w:top w:val="none" w:sz="0" w:space="0" w:color="auto"/>
                <w:left w:val="none" w:sz="0" w:space="0" w:color="auto"/>
                <w:bottom w:val="none" w:sz="0" w:space="0" w:color="auto"/>
                <w:right w:val="none" w:sz="0" w:space="0" w:color="auto"/>
              </w:divBdr>
              <w:divsChild>
                <w:div w:id="656348800">
                  <w:marLeft w:val="0"/>
                  <w:marRight w:val="0"/>
                  <w:marTop w:val="0"/>
                  <w:marBottom w:val="0"/>
                  <w:divBdr>
                    <w:top w:val="none" w:sz="0" w:space="0" w:color="auto"/>
                    <w:left w:val="none" w:sz="0" w:space="0" w:color="auto"/>
                    <w:bottom w:val="none" w:sz="0" w:space="0" w:color="auto"/>
                    <w:right w:val="none" w:sz="0" w:space="0" w:color="auto"/>
                  </w:divBdr>
                  <w:divsChild>
                    <w:div w:id="1201820582">
                      <w:marLeft w:val="0"/>
                      <w:marRight w:val="0"/>
                      <w:marTop w:val="0"/>
                      <w:marBottom w:val="0"/>
                      <w:divBdr>
                        <w:top w:val="none" w:sz="0" w:space="0" w:color="auto"/>
                        <w:left w:val="none" w:sz="0" w:space="0" w:color="auto"/>
                        <w:bottom w:val="none" w:sz="0" w:space="0" w:color="auto"/>
                        <w:right w:val="none" w:sz="0" w:space="0" w:color="auto"/>
                      </w:divBdr>
                      <w:divsChild>
                        <w:div w:id="336612386">
                          <w:marLeft w:val="0"/>
                          <w:marRight w:val="0"/>
                          <w:marTop w:val="0"/>
                          <w:marBottom w:val="0"/>
                          <w:divBdr>
                            <w:top w:val="none" w:sz="0" w:space="0" w:color="auto"/>
                            <w:left w:val="none" w:sz="0" w:space="0" w:color="auto"/>
                            <w:bottom w:val="none" w:sz="0" w:space="0" w:color="auto"/>
                            <w:right w:val="none" w:sz="0" w:space="0" w:color="auto"/>
                          </w:divBdr>
                          <w:divsChild>
                            <w:div w:id="2086687930">
                              <w:marLeft w:val="0"/>
                              <w:marRight w:val="0"/>
                              <w:marTop w:val="0"/>
                              <w:marBottom w:val="0"/>
                              <w:divBdr>
                                <w:top w:val="none" w:sz="0" w:space="0" w:color="auto"/>
                                <w:left w:val="none" w:sz="0" w:space="0" w:color="auto"/>
                                <w:bottom w:val="none" w:sz="0" w:space="0" w:color="auto"/>
                                <w:right w:val="none" w:sz="0" w:space="0" w:color="auto"/>
                              </w:divBdr>
                              <w:divsChild>
                                <w:div w:id="1048995487">
                                  <w:marLeft w:val="0"/>
                                  <w:marRight w:val="0"/>
                                  <w:marTop w:val="0"/>
                                  <w:marBottom w:val="0"/>
                                  <w:divBdr>
                                    <w:top w:val="none" w:sz="0" w:space="0" w:color="auto"/>
                                    <w:left w:val="none" w:sz="0" w:space="0" w:color="auto"/>
                                    <w:bottom w:val="none" w:sz="0" w:space="0" w:color="auto"/>
                                    <w:right w:val="none" w:sz="0" w:space="0" w:color="auto"/>
                                  </w:divBdr>
                                  <w:divsChild>
                                    <w:div w:id="726992024">
                                      <w:marLeft w:val="0"/>
                                      <w:marRight w:val="0"/>
                                      <w:marTop w:val="0"/>
                                      <w:marBottom w:val="0"/>
                                      <w:divBdr>
                                        <w:top w:val="none" w:sz="0" w:space="0" w:color="auto"/>
                                        <w:left w:val="none" w:sz="0" w:space="0" w:color="auto"/>
                                        <w:bottom w:val="none" w:sz="0" w:space="0" w:color="auto"/>
                                        <w:right w:val="none" w:sz="0" w:space="0" w:color="auto"/>
                                      </w:divBdr>
                                      <w:divsChild>
                                        <w:div w:id="1938823498">
                                          <w:marLeft w:val="0"/>
                                          <w:marRight w:val="0"/>
                                          <w:marTop w:val="0"/>
                                          <w:marBottom w:val="0"/>
                                          <w:divBdr>
                                            <w:top w:val="none" w:sz="0" w:space="0" w:color="auto"/>
                                            <w:left w:val="none" w:sz="0" w:space="0" w:color="auto"/>
                                            <w:bottom w:val="none" w:sz="0" w:space="0" w:color="auto"/>
                                            <w:right w:val="none" w:sz="0" w:space="0" w:color="auto"/>
                                          </w:divBdr>
                                          <w:divsChild>
                                            <w:div w:id="1044254357">
                                              <w:marLeft w:val="0"/>
                                              <w:marRight w:val="0"/>
                                              <w:marTop w:val="0"/>
                                              <w:marBottom w:val="0"/>
                                              <w:divBdr>
                                                <w:top w:val="none" w:sz="0" w:space="0" w:color="auto"/>
                                                <w:left w:val="none" w:sz="0" w:space="0" w:color="auto"/>
                                                <w:bottom w:val="none" w:sz="0" w:space="0" w:color="auto"/>
                                                <w:right w:val="none" w:sz="0" w:space="0" w:color="auto"/>
                                              </w:divBdr>
                                              <w:divsChild>
                                                <w:div w:id="1989555092">
                                                  <w:marLeft w:val="0"/>
                                                  <w:marRight w:val="0"/>
                                                  <w:marTop w:val="0"/>
                                                  <w:marBottom w:val="0"/>
                                                  <w:divBdr>
                                                    <w:top w:val="none" w:sz="0" w:space="0" w:color="auto"/>
                                                    <w:left w:val="none" w:sz="0" w:space="0" w:color="auto"/>
                                                    <w:bottom w:val="none" w:sz="0" w:space="0" w:color="auto"/>
                                                    <w:right w:val="none" w:sz="0" w:space="0" w:color="auto"/>
                                                  </w:divBdr>
                                                  <w:divsChild>
                                                    <w:div w:id="198595997">
                                                      <w:marLeft w:val="0"/>
                                                      <w:marRight w:val="0"/>
                                                      <w:marTop w:val="0"/>
                                                      <w:marBottom w:val="0"/>
                                                      <w:divBdr>
                                                        <w:top w:val="none" w:sz="0" w:space="0" w:color="auto"/>
                                                        <w:left w:val="none" w:sz="0" w:space="0" w:color="auto"/>
                                                        <w:bottom w:val="none" w:sz="0" w:space="0" w:color="auto"/>
                                                        <w:right w:val="none" w:sz="0" w:space="0" w:color="auto"/>
                                                      </w:divBdr>
                                                      <w:divsChild>
                                                        <w:div w:id="676035673">
                                                          <w:marLeft w:val="0"/>
                                                          <w:marRight w:val="0"/>
                                                          <w:marTop w:val="0"/>
                                                          <w:marBottom w:val="0"/>
                                                          <w:divBdr>
                                                            <w:top w:val="none" w:sz="0" w:space="0" w:color="auto"/>
                                                            <w:left w:val="none" w:sz="0" w:space="0" w:color="auto"/>
                                                            <w:bottom w:val="none" w:sz="0" w:space="0" w:color="auto"/>
                                                            <w:right w:val="none" w:sz="0" w:space="0" w:color="auto"/>
                                                          </w:divBdr>
                                                          <w:divsChild>
                                                            <w:div w:id="11253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212054">
          <w:marLeft w:val="0"/>
          <w:marRight w:val="0"/>
          <w:marTop w:val="0"/>
          <w:marBottom w:val="0"/>
          <w:divBdr>
            <w:top w:val="none" w:sz="0" w:space="0" w:color="auto"/>
            <w:left w:val="none" w:sz="0" w:space="0" w:color="auto"/>
            <w:bottom w:val="none" w:sz="0" w:space="0" w:color="auto"/>
            <w:right w:val="none" w:sz="0" w:space="0" w:color="auto"/>
          </w:divBdr>
          <w:divsChild>
            <w:div w:id="637227693">
              <w:marLeft w:val="0"/>
              <w:marRight w:val="0"/>
              <w:marTop w:val="0"/>
              <w:marBottom w:val="0"/>
              <w:divBdr>
                <w:top w:val="none" w:sz="0" w:space="0" w:color="auto"/>
                <w:left w:val="none" w:sz="0" w:space="0" w:color="auto"/>
                <w:bottom w:val="none" w:sz="0" w:space="0" w:color="auto"/>
                <w:right w:val="none" w:sz="0" w:space="0" w:color="auto"/>
              </w:divBdr>
              <w:divsChild>
                <w:div w:id="2138208732">
                  <w:marLeft w:val="0"/>
                  <w:marRight w:val="0"/>
                  <w:marTop w:val="0"/>
                  <w:marBottom w:val="0"/>
                  <w:divBdr>
                    <w:top w:val="none" w:sz="0" w:space="0" w:color="auto"/>
                    <w:left w:val="none" w:sz="0" w:space="0" w:color="auto"/>
                    <w:bottom w:val="none" w:sz="0" w:space="0" w:color="auto"/>
                    <w:right w:val="none" w:sz="0" w:space="0" w:color="auto"/>
                  </w:divBdr>
                  <w:divsChild>
                    <w:div w:id="908268275">
                      <w:marLeft w:val="0"/>
                      <w:marRight w:val="0"/>
                      <w:marTop w:val="0"/>
                      <w:marBottom w:val="0"/>
                      <w:divBdr>
                        <w:top w:val="none" w:sz="0" w:space="0" w:color="auto"/>
                        <w:left w:val="none" w:sz="0" w:space="0" w:color="auto"/>
                        <w:bottom w:val="none" w:sz="0" w:space="0" w:color="auto"/>
                        <w:right w:val="none" w:sz="0" w:space="0" w:color="auto"/>
                      </w:divBdr>
                      <w:divsChild>
                        <w:div w:id="1802649532">
                          <w:marLeft w:val="0"/>
                          <w:marRight w:val="0"/>
                          <w:marTop w:val="0"/>
                          <w:marBottom w:val="0"/>
                          <w:divBdr>
                            <w:top w:val="none" w:sz="0" w:space="0" w:color="auto"/>
                            <w:left w:val="none" w:sz="0" w:space="0" w:color="auto"/>
                            <w:bottom w:val="none" w:sz="0" w:space="0" w:color="auto"/>
                            <w:right w:val="none" w:sz="0" w:space="0" w:color="auto"/>
                          </w:divBdr>
                          <w:divsChild>
                            <w:div w:id="675770439">
                              <w:marLeft w:val="0"/>
                              <w:marRight w:val="0"/>
                              <w:marTop w:val="0"/>
                              <w:marBottom w:val="0"/>
                              <w:divBdr>
                                <w:top w:val="none" w:sz="0" w:space="0" w:color="auto"/>
                                <w:left w:val="none" w:sz="0" w:space="0" w:color="auto"/>
                                <w:bottom w:val="none" w:sz="0" w:space="0" w:color="auto"/>
                                <w:right w:val="none" w:sz="0" w:space="0" w:color="auto"/>
                              </w:divBdr>
                              <w:divsChild>
                                <w:div w:id="175385164">
                                  <w:marLeft w:val="0"/>
                                  <w:marRight w:val="0"/>
                                  <w:marTop w:val="0"/>
                                  <w:marBottom w:val="0"/>
                                  <w:divBdr>
                                    <w:top w:val="none" w:sz="0" w:space="0" w:color="auto"/>
                                    <w:left w:val="none" w:sz="0" w:space="0" w:color="auto"/>
                                    <w:bottom w:val="none" w:sz="0" w:space="0" w:color="auto"/>
                                    <w:right w:val="none" w:sz="0" w:space="0" w:color="auto"/>
                                  </w:divBdr>
                                  <w:divsChild>
                                    <w:div w:id="1264922894">
                                      <w:marLeft w:val="0"/>
                                      <w:marRight w:val="0"/>
                                      <w:marTop w:val="0"/>
                                      <w:marBottom w:val="0"/>
                                      <w:divBdr>
                                        <w:top w:val="none" w:sz="0" w:space="0" w:color="auto"/>
                                        <w:left w:val="none" w:sz="0" w:space="0" w:color="auto"/>
                                        <w:bottom w:val="none" w:sz="0" w:space="0" w:color="auto"/>
                                        <w:right w:val="none" w:sz="0" w:space="0" w:color="auto"/>
                                      </w:divBdr>
                                      <w:divsChild>
                                        <w:div w:id="1165050546">
                                          <w:marLeft w:val="0"/>
                                          <w:marRight w:val="0"/>
                                          <w:marTop w:val="0"/>
                                          <w:marBottom w:val="0"/>
                                          <w:divBdr>
                                            <w:top w:val="none" w:sz="0" w:space="0" w:color="auto"/>
                                            <w:left w:val="none" w:sz="0" w:space="0" w:color="auto"/>
                                            <w:bottom w:val="none" w:sz="0" w:space="0" w:color="auto"/>
                                            <w:right w:val="none" w:sz="0" w:space="0" w:color="auto"/>
                                          </w:divBdr>
                                          <w:divsChild>
                                            <w:div w:id="1134565329">
                                              <w:marLeft w:val="0"/>
                                              <w:marRight w:val="0"/>
                                              <w:marTop w:val="0"/>
                                              <w:marBottom w:val="0"/>
                                              <w:divBdr>
                                                <w:top w:val="none" w:sz="0" w:space="0" w:color="auto"/>
                                                <w:left w:val="none" w:sz="0" w:space="0" w:color="auto"/>
                                                <w:bottom w:val="none" w:sz="0" w:space="0" w:color="auto"/>
                                                <w:right w:val="none" w:sz="0" w:space="0" w:color="auto"/>
                                              </w:divBdr>
                                              <w:divsChild>
                                                <w:div w:id="973218587">
                                                  <w:marLeft w:val="0"/>
                                                  <w:marRight w:val="0"/>
                                                  <w:marTop w:val="0"/>
                                                  <w:marBottom w:val="0"/>
                                                  <w:divBdr>
                                                    <w:top w:val="none" w:sz="0" w:space="0" w:color="auto"/>
                                                    <w:left w:val="none" w:sz="0" w:space="0" w:color="auto"/>
                                                    <w:bottom w:val="none" w:sz="0" w:space="0" w:color="auto"/>
                                                    <w:right w:val="none" w:sz="0" w:space="0" w:color="auto"/>
                                                  </w:divBdr>
                                                  <w:divsChild>
                                                    <w:div w:id="666246347">
                                                      <w:marLeft w:val="0"/>
                                                      <w:marRight w:val="0"/>
                                                      <w:marTop w:val="0"/>
                                                      <w:marBottom w:val="0"/>
                                                      <w:divBdr>
                                                        <w:top w:val="none" w:sz="0" w:space="0" w:color="auto"/>
                                                        <w:left w:val="none" w:sz="0" w:space="0" w:color="auto"/>
                                                        <w:bottom w:val="none" w:sz="0" w:space="0" w:color="auto"/>
                                                        <w:right w:val="none" w:sz="0" w:space="0" w:color="auto"/>
                                                      </w:divBdr>
                                                      <w:divsChild>
                                                        <w:div w:id="11351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5943">
          <w:marLeft w:val="0"/>
          <w:marRight w:val="0"/>
          <w:marTop w:val="0"/>
          <w:marBottom w:val="0"/>
          <w:divBdr>
            <w:top w:val="none" w:sz="0" w:space="0" w:color="auto"/>
            <w:left w:val="none" w:sz="0" w:space="0" w:color="auto"/>
            <w:bottom w:val="none" w:sz="0" w:space="0" w:color="auto"/>
            <w:right w:val="none" w:sz="0" w:space="0" w:color="auto"/>
          </w:divBdr>
          <w:divsChild>
            <w:div w:id="947274480">
              <w:marLeft w:val="0"/>
              <w:marRight w:val="0"/>
              <w:marTop w:val="0"/>
              <w:marBottom w:val="0"/>
              <w:divBdr>
                <w:top w:val="none" w:sz="0" w:space="0" w:color="auto"/>
                <w:left w:val="none" w:sz="0" w:space="0" w:color="auto"/>
                <w:bottom w:val="none" w:sz="0" w:space="0" w:color="auto"/>
                <w:right w:val="none" w:sz="0" w:space="0" w:color="auto"/>
              </w:divBdr>
              <w:divsChild>
                <w:div w:id="467939376">
                  <w:marLeft w:val="0"/>
                  <w:marRight w:val="0"/>
                  <w:marTop w:val="0"/>
                  <w:marBottom w:val="0"/>
                  <w:divBdr>
                    <w:top w:val="none" w:sz="0" w:space="0" w:color="auto"/>
                    <w:left w:val="none" w:sz="0" w:space="0" w:color="auto"/>
                    <w:bottom w:val="none" w:sz="0" w:space="0" w:color="auto"/>
                    <w:right w:val="none" w:sz="0" w:space="0" w:color="auto"/>
                  </w:divBdr>
                  <w:divsChild>
                    <w:div w:id="164977774">
                      <w:marLeft w:val="0"/>
                      <w:marRight w:val="0"/>
                      <w:marTop w:val="0"/>
                      <w:marBottom w:val="0"/>
                      <w:divBdr>
                        <w:top w:val="none" w:sz="0" w:space="0" w:color="auto"/>
                        <w:left w:val="none" w:sz="0" w:space="0" w:color="auto"/>
                        <w:bottom w:val="none" w:sz="0" w:space="0" w:color="auto"/>
                        <w:right w:val="none" w:sz="0" w:space="0" w:color="auto"/>
                      </w:divBdr>
                      <w:divsChild>
                        <w:div w:id="34357219">
                          <w:marLeft w:val="0"/>
                          <w:marRight w:val="0"/>
                          <w:marTop w:val="0"/>
                          <w:marBottom w:val="0"/>
                          <w:divBdr>
                            <w:top w:val="none" w:sz="0" w:space="0" w:color="auto"/>
                            <w:left w:val="none" w:sz="0" w:space="0" w:color="auto"/>
                            <w:bottom w:val="none" w:sz="0" w:space="0" w:color="auto"/>
                            <w:right w:val="none" w:sz="0" w:space="0" w:color="auto"/>
                          </w:divBdr>
                          <w:divsChild>
                            <w:div w:id="1764759267">
                              <w:marLeft w:val="0"/>
                              <w:marRight w:val="0"/>
                              <w:marTop w:val="0"/>
                              <w:marBottom w:val="0"/>
                              <w:divBdr>
                                <w:top w:val="none" w:sz="0" w:space="0" w:color="auto"/>
                                <w:left w:val="none" w:sz="0" w:space="0" w:color="auto"/>
                                <w:bottom w:val="none" w:sz="0" w:space="0" w:color="auto"/>
                                <w:right w:val="none" w:sz="0" w:space="0" w:color="auto"/>
                              </w:divBdr>
                              <w:divsChild>
                                <w:div w:id="529413313">
                                  <w:marLeft w:val="0"/>
                                  <w:marRight w:val="0"/>
                                  <w:marTop w:val="0"/>
                                  <w:marBottom w:val="0"/>
                                  <w:divBdr>
                                    <w:top w:val="none" w:sz="0" w:space="0" w:color="auto"/>
                                    <w:left w:val="none" w:sz="0" w:space="0" w:color="auto"/>
                                    <w:bottom w:val="none" w:sz="0" w:space="0" w:color="auto"/>
                                    <w:right w:val="none" w:sz="0" w:space="0" w:color="auto"/>
                                  </w:divBdr>
                                  <w:divsChild>
                                    <w:div w:id="70082471">
                                      <w:marLeft w:val="0"/>
                                      <w:marRight w:val="0"/>
                                      <w:marTop w:val="0"/>
                                      <w:marBottom w:val="0"/>
                                      <w:divBdr>
                                        <w:top w:val="none" w:sz="0" w:space="0" w:color="auto"/>
                                        <w:left w:val="none" w:sz="0" w:space="0" w:color="auto"/>
                                        <w:bottom w:val="none" w:sz="0" w:space="0" w:color="auto"/>
                                        <w:right w:val="none" w:sz="0" w:space="0" w:color="auto"/>
                                      </w:divBdr>
                                      <w:divsChild>
                                        <w:div w:id="1983459828">
                                          <w:marLeft w:val="0"/>
                                          <w:marRight w:val="0"/>
                                          <w:marTop w:val="0"/>
                                          <w:marBottom w:val="0"/>
                                          <w:divBdr>
                                            <w:top w:val="none" w:sz="0" w:space="0" w:color="auto"/>
                                            <w:left w:val="none" w:sz="0" w:space="0" w:color="auto"/>
                                            <w:bottom w:val="none" w:sz="0" w:space="0" w:color="auto"/>
                                            <w:right w:val="none" w:sz="0" w:space="0" w:color="auto"/>
                                          </w:divBdr>
                                          <w:divsChild>
                                            <w:div w:id="792213734">
                                              <w:marLeft w:val="0"/>
                                              <w:marRight w:val="0"/>
                                              <w:marTop w:val="0"/>
                                              <w:marBottom w:val="0"/>
                                              <w:divBdr>
                                                <w:top w:val="none" w:sz="0" w:space="0" w:color="auto"/>
                                                <w:left w:val="none" w:sz="0" w:space="0" w:color="auto"/>
                                                <w:bottom w:val="none" w:sz="0" w:space="0" w:color="auto"/>
                                                <w:right w:val="none" w:sz="0" w:space="0" w:color="auto"/>
                                              </w:divBdr>
                                              <w:divsChild>
                                                <w:div w:id="800073505">
                                                  <w:marLeft w:val="0"/>
                                                  <w:marRight w:val="0"/>
                                                  <w:marTop w:val="0"/>
                                                  <w:marBottom w:val="0"/>
                                                  <w:divBdr>
                                                    <w:top w:val="none" w:sz="0" w:space="0" w:color="auto"/>
                                                    <w:left w:val="none" w:sz="0" w:space="0" w:color="auto"/>
                                                    <w:bottom w:val="none" w:sz="0" w:space="0" w:color="auto"/>
                                                    <w:right w:val="none" w:sz="0" w:space="0" w:color="auto"/>
                                                  </w:divBdr>
                                                  <w:divsChild>
                                                    <w:div w:id="1560895282">
                                                      <w:marLeft w:val="0"/>
                                                      <w:marRight w:val="0"/>
                                                      <w:marTop w:val="0"/>
                                                      <w:marBottom w:val="0"/>
                                                      <w:divBdr>
                                                        <w:top w:val="none" w:sz="0" w:space="0" w:color="auto"/>
                                                        <w:left w:val="none" w:sz="0" w:space="0" w:color="auto"/>
                                                        <w:bottom w:val="none" w:sz="0" w:space="0" w:color="auto"/>
                                                        <w:right w:val="none" w:sz="0" w:space="0" w:color="auto"/>
                                                      </w:divBdr>
                                                      <w:divsChild>
                                                        <w:div w:id="253438811">
                                                          <w:marLeft w:val="0"/>
                                                          <w:marRight w:val="0"/>
                                                          <w:marTop w:val="0"/>
                                                          <w:marBottom w:val="0"/>
                                                          <w:divBdr>
                                                            <w:top w:val="none" w:sz="0" w:space="0" w:color="auto"/>
                                                            <w:left w:val="none" w:sz="0" w:space="0" w:color="auto"/>
                                                            <w:bottom w:val="none" w:sz="0" w:space="0" w:color="auto"/>
                                                            <w:right w:val="none" w:sz="0" w:space="0" w:color="auto"/>
                                                          </w:divBdr>
                                                          <w:divsChild>
                                                            <w:div w:id="17384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95921">
          <w:marLeft w:val="0"/>
          <w:marRight w:val="0"/>
          <w:marTop w:val="0"/>
          <w:marBottom w:val="0"/>
          <w:divBdr>
            <w:top w:val="none" w:sz="0" w:space="0" w:color="auto"/>
            <w:left w:val="none" w:sz="0" w:space="0" w:color="auto"/>
            <w:bottom w:val="none" w:sz="0" w:space="0" w:color="auto"/>
            <w:right w:val="none" w:sz="0" w:space="0" w:color="auto"/>
          </w:divBdr>
          <w:divsChild>
            <w:div w:id="1480879633">
              <w:marLeft w:val="0"/>
              <w:marRight w:val="0"/>
              <w:marTop w:val="0"/>
              <w:marBottom w:val="0"/>
              <w:divBdr>
                <w:top w:val="none" w:sz="0" w:space="0" w:color="auto"/>
                <w:left w:val="none" w:sz="0" w:space="0" w:color="auto"/>
                <w:bottom w:val="none" w:sz="0" w:space="0" w:color="auto"/>
                <w:right w:val="none" w:sz="0" w:space="0" w:color="auto"/>
              </w:divBdr>
              <w:divsChild>
                <w:div w:id="1049064792">
                  <w:marLeft w:val="0"/>
                  <w:marRight w:val="0"/>
                  <w:marTop w:val="0"/>
                  <w:marBottom w:val="0"/>
                  <w:divBdr>
                    <w:top w:val="none" w:sz="0" w:space="0" w:color="auto"/>
                    <w:left w:val="none" w:sz="0" w:space="0" w:color="auto"/>
                    <w:bottom w:val="none" w:sz="0" w:space="0" w:color="auto"/>
                    <w:right w:val="none" w:sz="0" w:space="0" w:color="auto"/>
                  </w:divBdr>
                  <w:divsChild>
                    <w:div w:id="941836635">
                      <w:marLeft w:val="0"/>
                      <w:marRight w:val="0"/>
                      <w:marTop w:val="0"/>
                      <w:marBottom w:val="0"/>
                      <w:divBdr>
                        <w:top w:val="none" w:sz="0" w:space="0" w:color="auto"/>
                        <w:left w:val="none" w:sz="0" w:space="0" w:color="auto"/>
                        <w:bottom w:val="none" w:sz="0" w:space="0" w:color="auto"/>
                        <w:right w:val="none" w:sz="0" w:space="0" w:color="auto"/>
                      </w:divBdr>
                      <w:divsChild>
                        <w:div w:id="1287390750">
                          <w:marLeft w:val="0"/>
                          <w:marRight w:val="0"/>
                          <w:marTop w:val="0"/>
                          <w:marBottom w:val="0"/>
                          <w:divBdr>
                            <w:top w:val="none" w:sz="0" w:space="0" w:color="auto"/>
                            <w:left w:val="none" w:sz="0" w:space="0" w:color="auto"/>
                            <w:bottom w:val="none" w:sz="0" w:space="0" w:color="auto"/>
                            <w:right w:val="none" w:sz="0" w:space="0" w:color="auto"/>
                          </w:divBdr>
                          <w:divsChild>
                            <w:div w:id="584457650">
                              <w:marLeft w:val="0"/>
                              <w:marRight w:val="0"/>
                              <w:marTop w:val="0"/>
                              <w:marBottom w:val="0"/>
                              <w:divBdr>
                                <w:top w:val="none" w:sz="0" w:space="0" w:color="auto"/>
                                <w:left w:val="none" w:sz="0" w:space="0" w:color="auto"/>
                                <w:bottom w:val="none" w:sz="0" w:space="0" w:color="auto"/>
                                <w:right w:val="none" w:sz="0" w:space="0" w:color="auto"/>
                              </w:divBdr>
                              <w:divsChild>
                                <w:div w:id="64963359">
                                  <w:marLeft w:val="0"/>
                                  <w:marRight w:val="0"/>
                                  <w:marTop w:val="0"/>
                                  <w:marBottom w:val="0"/>
                                  <w:divBdr>
                                    <w:top w:val="none" w:sz="0" w:space="0" w:color="auto"/>
                                    <w:left w:val="none" w:sz="0" w:space="0" w:color="auto"/>
                                    <w:bottom w:val="none" w:sz="0" w:space="0" w:color="auto"/>
                                    <w:right w:val="none" w:sz="0" w:space="0" w:color="auto"/>
                                  </w:divBdr>
                                  <w:divsChild>
                                    <w:div w:id="52776625">
                                      <w:marLeft w:val="0"/>
                                      <w:marRight w:val="0"/>
                                      <w:marTop w:val="0"/>
                                      <w:marBottom w:val="0"/>
                                      <w:divBdr>
                                        <w:top w:val="none" w:sz="0" w:space="0" w:color="auto"/>
                                        <w:left w:val="none" w:sz="0" w:space="0" w:color="auto"/>
                                        <w:bottom w:val="none" w:sz="0" w:space="0" w:color="auto"/>
                                        <w:right w:val="none" w:sz="0" w:space="0" w:color="auto"/>
                                      </w:divBdr>
                                      <w:divsChild>
                                        <w:div w:id="1220096437">
                                          <w:marLeft w:val="0"/>
                                          <w:marRight w:val="0"/>
                                          <w:marTop w:val="0"/>
                                          <w:marBottom w:val="0"/>
                                          <w:divBdr>
                                            <w:top w:val="none" w:sz="0" w:space="0" w:color="auto"/>
                                            <w:left w:val="none" w:sz="0" w:space="0" w:color="auto"/>
                                            <w:bottom w:val="none" w:sz="0" w:space="0" w:color="auto"/>
                                            <w:right w:val="none" w:sz="0" w:space="0" w:color="auto"/>
                                          </w:divBdr>
                                          <w:divsChild>
                                            <w:div w:id="1205404050">
                                              <w:marLeft w:val="0"/>
                                              <w:marRight w:val="0"/>
                                              <w:marTop w:val="0"/>
                                              <w:marBottom w:val="0"/>
                                              <w:divBdr>
                                                <w:top w:val="none" w:sz="0" w:space="0" w:color="auto"/>
                                                <w:left w:val="none" w:sz="0" w:space="0" w:color="auto"/>
                                                <w:bottom w:val="none" w:sz="0" w:space="0" w:color="auto"/>
                                                <w:right w:val="none" w:sz="0" w:space="0" w:color="auto"/>
                                              </w:divBdr>
                                              <w:divsChild>
                                                <w:div w:id="1715619586">
                                                  <w:marLeft w:val="0"/>
                                                  <w:marRight w:val="0"/>
                                                  <w:marTop w:val="0"/>
                                                  <w:marBottom w:val="0"/>
                                                  <w:divBdr>
                                                    <w:top w:val="none" w:sz="0" w:space="0" w:color="auto"/>
                                                    <w:left w:val="none" w:sz="0" w:space="0" w:color="auto"/>
                                                    <w:bottom w:val="none" w:sz="0" w:space="0" w:color="auto"/>
                                                    <w:right w:val="none" w:sz="0" w:space="0" w:color="auto"/>
                                                  </w:divBdr>
                                                  <w:divsChild>
                                                    <w:div w:id="153494716">
                                                      <w:marLeft w:val="0"/>
                                                      <w:marRight w:val="0"/>
                                                      <w:marTop w:val="0"/>
                                                      <w:marBottom w:val="0"/>
                                                      <w:divBdr>
                                                        <w:top w:val="none" w:sz="0" w:space="0" w:color="auto"/>
                                                        <w:left w:val="none" w:sz="0" w:space="0" w:color="auto"/>
                                                        <w:bottom w:val="none" w:sz="0" w:space="0" w:color="auto"/>
                                                        <w:right w:val="none" w:sz="0" w:space="0" w:color="auto"/>
                                                      </w:divBdr>
                                                      <w:divsChild>
                                                        <w:div w:id="13765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77758">
          <w:marLeft w:val="0"/>
          <w:marRight w:val="0"/>
          <w:marTop w:val="0"/>
          <w:marBottom w:val="0"/>
          <w:divBdr>
            <w:top w:val="none" w:sz="0" w:space="0" w:color="auto"/>
            <w:left w:val="none" w:sz="0" w:space="0" w:color="auto"/>
            <w:bottom w:val="none" w:sz="0" w:space="0" w:color="auto"/>
            <w:right w:val="none" w:sz="0" w:space="0" w:color="auto"/>
          </w:divBdr>
          <w:divsChild>
            <w:div w:id="1121726775">
              <w:marLeft w:val="0"/>
              <w:marRight w:val="0"/>
              <w:marTop w:val="0"/>
              <w:marBottom w:val="0"/>
              <w:divBdr>
                <w:top w:val="none" w:sz="0" w:space="0" w:color="auto"/>
                <w:left w:val="none" w:sz="0" w:space="0" w:color="auto"/>
                <w:bottom w:val="none" w:sz="0" w:space="0" w:color="auto"/>
                <w:right w:val="none" w:sz="0" w:space="0" w:color="auto"/>
              </w:divBdr>
              <w:divsChild>
                <w:div w:id="706872385">
                  <w:marLeft w:val="0"/>
                  <w:marRight w:val="0"/>
                  <w:marTop w:val="0"/>
                  <w:marBottom w:val="0"/>
                  <w:divBdr>
                    <w:top w:val="none" w:sz="0" w:space="0" w:color="auto"/>
                    <w:left w:val="none" w:sz="0" w:space="0" w:color="auto"/>
                    <w:bottom w:val="none" w:sz="0" w:space="0" w:color="auto"/>
                    <w:right w:val="none" w:sz="0" w:space="0" w:color="auto"/>
                  </w:divBdr>
                  <w:divsChild>
                    <w:div w:id="1234967562">
                      <w:marLeft w:val="0"/>
                      <w:marRight w:val="0"/>
                      <w:marTop w:val="0"/>
                      <w:marBottom w:val="0"/>
                      <w:divBdr>
                        <w:top w:val="none" w:sz="0" w:space="0" w:color="auto"/>
                        <w:left w:val="none" w:sz="0" w:space="0" w:color="auto"/>
                        <w:bottom w:val="none" w:sz="0" w:space="0" w:color="auto"/>
                        <w:right w:val="none" w:sz="0" w:space="0" w:color="auto"/>
                      </w:divBdr>
                      <w:divsChild>
                        <w:div w:id="766577199">
                          <w:marLeft w:val="0"/>
                          <w:marRight w:val="0"/>
                          <w:marTop w:val="0"/>
                          <w:marBottom w:val="0"/>
                          <w:divBdr>
                            <w:top w:val="none" w:sz="0" w:space="0" w:color="auto"/>
                            <w:left w:val="none" w:sz="0" w:space="0" w:color="auto"/>
                            <w:bottom w:val="none" w:sz="0" w:space="0" w:color="auto"/>
                            <w:right w:val="none" w:sz="0" w:space="0" w:color="auto"/>
                          </w:divBdr>
                          <w:divsChild>
                            <w:div w:id="593055994">
                              <w:marLeft w:val="0"/>
                              <w:marRight w:val="0"/>
                              <w:marTop w:val="0"/>
                              <w:marBottom w:val="0"/>
                              <w:divBdr>
                                <w:top w:val="none" w:sz="0" w:space="0" w:color="auto"/>
                                <w:left w:val="none" w:sz="0" w:space="0" w:color="auto"/>
                                <w:bottom w:val="none" w:sz="0" w:space="0" w:color="auto"/>
                                <w:right w:val="none" w:sz="0" w:space="0" w:color="auto"/>
                              </w:divBdr>
                              <w:divsChild>
                                <w:div w:id="867182122">
                                  <w:marLeft w:val="0"/>
                                  <w:marRight w:val="0"/>
                                  <w:marTop w:val="0"/>
                                  <w:marBottom w:val="0"/>
                                  <w:divBdr>
                                    <w:top w:val="none" w:sz="0" w:space="0" w:color="auto"/>
                                    <w:left w:val="none" w:sz="0" w:space="0" w:color="auto"/>
                                    <w:bottom w:val="none" w:sz="0" w:space="0" w:color="auto"/>
                                    <w:right w:val="none" w:sz="0" w:space="0" w:color="auto"/>
                                  </w:divBdr>
                                  <w:divsChild>
                                    <w:div w:id="708457644">
                                      <w:marLeft w:val="0"/>
                                      <w:marRight w:val="0"/>
                                      <w:marTop w:val="0"/>
                                      <w:marBottom w:val="0"/>
                                      <w:divBdr>
                                        <w:top w:val="none" w:sz="0" w:space="0" w:color="auto"/>
                                        <w:left w:val="none" w:sz="0" w:space="0" w:color="auto"/>
                                        <w:bottom w:val="none" w:sz="0" w:space="0" w:color="auto"/>
                                        <w:right w:val="none" w:sz="0" w:space="0" w:color="auto"/>
                                      </w:divBdr>
                                      <w:divsChild>
                                        <w:div w:id="516701726">
                                          <w:marLeft w:val="0"/>
                                          <w:marRight w:val="0"/>
                                          <w:marTop w:val="0"/>
                                          <w:marBottom w:val="0"/>
                                          <w:divBdr>
                                            <w:top w:val="none" w:sz="0" w:space="0" w:color="auto"/>
                                            <w:left w:val="none" w:sz="0" w:space="0" w:color="auto"/>
                                            <w:bottom w:val="none" w:sz="0" w:space="0" w:color="auto"/>
                                            <w:right w:val="none" w:sz="0" w:space="0" w:color="auto"/>
                                          </w:divBdr>
                                          <w:divsChild>
                                            <w:div w:id="2005082832">
                                              <w:marLeft w:val="0"/>
                                              <w:marRight w:val="0"/>
                                              <w:marTop w:val="0"/>
                                              <w:marBottom w:val="0"/>
                                              <w:divBdr>
                                                <w:top w:val="none" w:sz="0" w:space="0" w:color="auto"/>
                                                <w:left w:val="none" w:sz="0" w:space="0" w:color="auto"/>
                                                <w:bottom w:val="none" w:sz="0" w:space="0" w:color="auto"/>
                                                <w:right w:val="none" w:sz="0" w:space="0" w:color="auto"/>
                                              </w:divBdr>
                                              <w:divsChild>
                                                <w:div w:id="1836257991">
                                                  <w:marLeft w:val="0"/>
                                                  <w:marRight w:val="0"/>
                                                  <w:marTop w:val="0"/>
                                                  <w:marBottom w:val="0"/>
                                                  <w:divBdr>
                                                    <w:top w:val="none" w:sz="0" w:space="0" w:color="auto"/>
                                                    <w:left w:val="none" w:sz="0" w:space="0" w:color="auto"/>
                                                    <w:bottom w:val="none" w:sz="0" w:space="0" w:color="auto"/>
                                                    <w:right w:val="none" w:sz="0" w:space="0" w:color="auto"/>
                                                  </w:divBdr>
                                                  <w:divsChild>
                                                    <w:div w:id="1010185870">
                                                      <w:marLeft w:val="0"/>
                                                      <w:marRight w:val="0"/>
                                                      <w:marTop w:val="0"/>
                                                      <w:marBottom w:val="0"/>
                                                      <w:divBdr>
                                                        <w:top w:val="none" w:sz="0" w:space="0" w:color="auto"/>
                                                        <w:left w:val="none" w:sz="0" w:space="0" w:color="auto"/>
                                                        <w:bottom w:val="none" w:sz="0" w:space="0" w:color="auto"/>
                                                        <w:right w:val="none" w:sz="0" w:space="0" w:color="auto"/>
                                                      </w:divBdr>
                                                      <w:divsChild>
                                                        <w:div w:id="153574551">
                                                          <w:marLeft w:val="0"/>
                                                          <w:marRight w:val="0"/>
                                                          <w:marTop w:val="0"/>
                                                          <w:marBottom w:val="0"/>
                                                          <w:divBdr>
                                                            <w:top w:val="none" w:sz="0" w:space="0" w:color="auto"/>
                                                            <w:left w:val="none" w:sz="0" w:space="0" w:color="auto"/>
                                                            <w:bottom w:val="none" w:sz="0" w:space="0" w:color="auto"/>
                                                            <w:right w:val="none" w:sz="0" w:space="0" w:color="auto"/>
                                                          </w:divBdr>
                                                          <w:divsChild>
                                                            <w:div w:id="11754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365">
          <w:marLeft w:val="0"/>
          <w:marRight w:val="0"/>
          <w:marTop w:val="0"/>
          <w:marBottom w:val="0"/>
          <w:divBdr>
            <w:top w:val="none" w:sz="0" w:space="0" w:color="auto"/>
            <w:left w:val="none" w:sz="0" w:space="0" w:color="auto"/>
            <w:bottom w:val="none" w:sz="0" w:space="0" w:color="auto"/>
            <w:right w:val="none" w:sz="0" w:space="0" w:color="auto"/>
          </w:divBdr>
          <w:divsChild>
            <w:div w:id="734662335">
              <w:marLeft w:val="0"/>
              <w:marRight w:val="0"/>
              <w:marTop w:val="0"/>
              <w:marBottom w:val="0"/>
              <w:divBdr>
                <w:top w:val="none" w:sz="0" w:space="0" w:color="auto"/>
                <w:left w:val="none" w:sz="0" w:space="0" w:color="auto"/>
                <w:bottom w:val="none" w:sz="0" w:space="0" w:color="auto"/>
                <w:right w:val="none" w:sz="0" w:space="0" w:color="auto"/>
              </w:divBdr>
              <w:divsChild>
                <w:div w:id="2078938702">
                  <w:marLeft w:val="0"/>
                  <w:marRight w:val="0"/>
                  <w:marTop w:val="0"/>
                  <w:marBottom w:val="0"/>
                  <w:divBdr>
                    <w:top w:val="none" w:sz="0" w:space="0" w:color="auto"/>
                    <w:left w:val="none" w:sz="0" w:space="0" w:color="auto"/>
                    <w:bottom w:val="none" w:sz="0" w:space="0" w:color="auto"/>
                    <w:right w:val="none" w:sz="0" w:space="0" w:color="auto"/>
                  </w:divBdr>
                  <w:divsChild>
                    <w:div w:id="160118884">
                      <w:marLeft w:val="0"/>
                      <w:marRight w:val="0"/>
                      <w:marTop w:val="0"/>
                      <w:marBottom w:val="0"/>
                      <w:divBdr>
                        <w:top w:val="none" w:sz="0" w:space="0" w:color="auto"/>
                        <w:left w:val="none" w:sz="0" w:space="0" w:color="auto"/>
                        <w:bottom w:val="none" w:sz="0" w:space="0" w:color="auto"/>
                        <w:right w:val="none" w:sz="0" w:space="0" w:color="auto"/>
                      </w:divBdr>
                      <w:divsChild>
                        <w:div w:id="1029530501">
                          <w:marLeft w:val="0"/>
                          <w:marRight w:val="0"/>
                          <w:marTop w:val="0"/>
                          <w:marBottom w:val="0"/>
                          <w:divBdr>
                            <w:top w:val="none" w:sz="0" w:space="0" w:color="auto"/>
                            <w:left w:val="none" w:sz="0" w:space="0" w:color="auto"/>
                            <w:bottom w:val="none" w:sz="0" w:space="0" w:color="auto"/>
                            <w:right w:val="none" w:sz="0" w:space="0" w:color="auto"/>
                          </w:divBdr>
                          <w:divsChild>
                            <w:div w:id="2053725849">
                              <w:marLeft w:val="0"/>
                              <w:marRight w:val="0"/>
                              <w:marTop w:val="0"/>
                              <w:marBottom w:val="0"/>
                              <w:divBdr>
                                <w:top w:val="none" w:sz="0" w:space="0" w:color="auto"/>
                                <w:left w:val="none" w:sz="0" w:space="0" w:color="auto"/>
                                <w:bottom w:val="none" w:sz="0" w:space="0" w:color="auto"/>
                                <w:right w:val="none" w:sz="0" w:space="0" w:color="auto"/>
                              </w:divBdr>
                              <w:divsChild>
                                <w:div w:id="470557945">
                                  <w:marLeft w:val="0"/>
                                  <w:marRight w:val="0"/>
                                  <w:marTop w:val="0"/>
                                  <w:marBottom w:val="0"/>
                                  <w:divBdr>
                                    <w:top w:val="none" w:sz="0" w:space="0" w:color="auto"/>
                                    <w:left w:val="none" w:sz="0" w:space="0" w:color="auto"/>
                                    <w:bottom w:val="none" w:sz="0" w:space="0" w:color="auto"/>
                                    <w:right w:val="none" w:sz="0" w:space="0" w:color="auto"/>
                                  </w:divBdr>
                                  <w:divsChild>
                                    <w:div w:id="1894536846">
                                      <w:marLeft w:val="0"/>
                                      <w:marRight w:val="0"/>
                                      <w:marTop w:val="0"/>
                                      <w:marBottom w:val="0"/>
                                      <w:divBdr>
                                        <w:top w:val="none" w:sz="0" w:space="0" w:color="auto"/>
                                        <w:left w:val="none" w:sz="0" w:space="0" w:color="auto"/>
                                        <w:bottom w:val="none" w:sz="0" w:space="0" w:color="auto"/>
                                        <w:right w:val="none" w:sz="0" w:space="0" w:color="auto"/>
                                      </w:divBdr>
                                      <w:divsChild>
                                        <w:div w:id="1899584221">
                                          <w:marLeft w:val="0"/>
                                          <w:marRight w:val="0"/>
                                          <w:marTop w:val="0"/>
                                          <w:marBottom w:val="0"/>
                                          <w:divBdr>
                                            <w:top w:val="none" w:sz="0" w:space="0" w:color="auto"/>
                                            <w:left w:val="none" w:sz="0" w:space="0" w:color="auto"/>
                                            <w:bottom w:val="none" w:sz="0" w:space="0" w:color="auto"/>
                                            <w:right w:val="none" w:sz="0" w:space="0" w:color="auto"/>
                                          </w:divBdr>
                                          <w:divsChild>
                                            <w:div w:id="2009946061">
                                              <w:marLeft w:val="0"/>
                                              <w:marRight w:val="0"/>
                                              <w:marTop w:val="0"/>
                                              <w:marBottom w:val="0"/>
                                              <w:divBdr>
                                                <w:top w:val="none" w:sz="0" w:space="0" w:color="auto"/>
                                                <w:left w:val="none" w:sz="0" w:space="0" w:color="auto"/>
                                                <w:bottom w:val="none" w:sz="0" w:space="0" w:color="auto"/>
                                                <w:right w:val="none" w:sz="0" w:space="0" w:color="auto"/>
                                              </w:divBdr>
                                              <w:divsChild>
                                                <w:div w:id="119763409">
                                                  <w:marLeft w:val="0"/>
                                                  <w:marRight w:val="0"/>
                                                  <w:marTop w:val="0"/>
                                                  <w:marBottom w:val="0"/>
                                                  <w:divBdr>
                                                    <w:top w:val="none" w:sz="0" w:space="0" w:color="auto"/>
                                                    <w:left w:val="none" w:sz="0" w:space="0" w:color="auto"/>
                                                    <w:bottom w:val="none" w:sz="0" w:space="0" w:color="auto"/>
                                                    <w:right w:val="none" w:sz="0" w:space="0" w:color="auto"/>
                                                  </w:divBdr>
                                                  <w:divsChild>
                                                    <w:div w:id="214661939">
                                                      <w:marLeft w:val="0"/>
                                                      <w:marRight w:val="0"/>
                                                      <w:marTop w:val="0"/>
                                                      <w:marBottom w:val="0"/>
                                                      <w:divBdr>
                                                        <w:top w:val="none" w:sz="0" w:space="0" w:color="auto"/>
                                                        <w:left w:val="none" w:sz="0" w:space="0" w:color="auto"/>
                                                        <w:bottom w:val="none" w:sz="0" w:space="0" w:color="auto"/>
                                                        <w:right w:val="none" w:sz="0" w:space="0" w:color="auto"/>
                                                      </w:divBdr>
                                                      <w:divsChild>
                                                        <w:div w:id="6390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244716">
          <w:marLeft w:val="0"/>
          <w:marRight w:val="0"/>
          <w:marTop w:val="0"/>
          <w:marBottom w:val="0"/>
          <w:divBdr>
            <w:top w:val="none" w:sz="0" w:space="0" w:color="auto"/>
            <w:left w:val="none" w:sz="0" w:space="0" w:color="auto"/>
            <w:bottom w:val="none" w:sz="0" w:space="0" w:color="auto"/>
            <w:right w:val="none" w:sz="0" w:space="0" w:color="auto"/>
          </w:divBdr>
          <w:divsChild>
            <w:div w:id="956908748">
              <w:marLeft w:val="0"/>
              <w:marRight w:val="0"/>
              <w:marTop w:val="0"/>
              <w:marBottom w:val="0"/>
              <w:divBdr>
                <w:top w:val="none" w:sz="0" w:space="0" w:color="auto"/>
                <w:left w:val="none" w:sz="0" w:space="0" w:color="auto"/>
                <w:bottom w:val="none" w:sz="0" w:space="0" w:color="auto"/>
                <w:right w:val="none" w:sz="0" w:space="0" w:color="auto"/>
              </w:divBdr>
              <w:divsChild>
                <w:div w:id="1663974002">
                  <w:marLeft w:val="0"/>
                  <w:marRight w:val="0"/>
                  <w:marTop w:val="0"/>
                  <w:marBottom w:val="0"/>
                  <w:divBdr>
                    <w:top w:val="none" w:sz="0" w:space="0" w:color="auto"/>
                    <w:left w:val="none" w:sz="0" w:space="0" w:color="auto"/>
                    <w:bottom w:val="none" w:sz="0" w:space="0" w:color="auto"/>
                    <w:right w:val="none" w:sz="0" w:space="0" w:color="auto"/>
                  </w:divBdr>
                  <w:divsChild>
                    <w:div w:id="501164775">
                      <w:marLeft w:val="0"/>
                      <w:marRight w:val="0"/>
                      <w:marTop w:val="0"/>
                      <w:marBottom w:val="0"/>
                      <w:divBdr>
                        <w:top w:val="none" w:sz="0" w:space="0" w:color="auto"/>
                        <w:left w:val="none" w:sz="0" w:space="0" w:color="auto"/>
                        <w:bottom w:val="none" w:sz="0" w:space="0" w:color="auto"/>
                        <w:right w:val="none" w:sz="0" w:space="0" w:color="auto"/>
                      </w:divBdr>
                      <w:divsChild>
                        <w:div w:id="939263087">
                          <w:marLeft w:val="0"/>
                          <w:marRight w:val="0"/>
                          <w:marTop w:val="0"/>
                          <w:marBottom w:val="0"/>
                          <w:divBdr>
                            <w:top w:val="none" w:sz="0" w:space="0" w:color="auto"/>
                            <w:left w:val="none" w:sz="0" w:space="0" w:color="auto"/>
                            <w:bottom w:val="none" w:sz="0" w:space="0" w:color="auto"/>
                            <w:right w:val="none" w:sz="0" w:space="0" w:color="auto"/>
                          </w:divBdr>
                          <w:divsChild>
                            <w:div w:id="1938975429">
                              <w:marLeft w:val="0"/>
                              <w:marRight w:val="0"/>
                              <w:marTop w:val="0"/>
                              <w:marBottom w:val="0"/>
                              <w:divBdr>
                                <w:top w:val="none" w:sz="0" w:space="0" w:color="auto"/>
                                <w:left w:val="none" w:sz="0" w:space="0" w:color="auto"/>
                                <w:bottom w:val="none" w:sz="0" w:space="0" w:color="auto"/>
                                <w:right w:val="none" w:sz="0" w:space="0" w:color="auto"/>
                              </w:divBdr>
                              <w:divsChild>
                                <w:div w:id="1826048365">
                                  <w:marLeft w:val="0"/>
                                  <w:marRight w:val="0"/>
                                  <w:marTop w:val="0"/>
                                  <w:marBottom w:val="0"/>
                                  <w:divBdr>
                                    <w:top w:val="none" w:sz="0" w:space="0" w:color="auto"/>
                                    <w:left w:val="none" w:sz="0" w:space="0" w:color="auto"/>
                                    <w:bottom w:val="none" w:sz="0" w:space="0" w:color="auto"/>
                                    <w:right w:val="none" w:sz="0" w:space="0" w:color="auto"/>
                                  </w:divBdr>
                                  <w:divsChild>
                                    <w:div w:id="2020767738">
                                      <w:marLeft w:val="0"/>
                                      <w:marRight w:val="0"/>
                                      <w:marTop w:val="0"/>
                                      <w:marBottom w:val="0"/>
                                      <w:divBdr>
                                        <w:top w:val="none" w:sz="0" w:space="0" w:color="auto"/>
                                        <w:left w:val="none" w:sz="0" w:space="0" w:color="auto"/>
                                        <w:bottom w:val="none" w:sz="0" w:space="0" w:color="auto"/>
                                        <w:right w:val="none" w:sz="0" w:space="0" w:color="auto"/>
                                      </w:divBdr>
                                      <w:divsChild>
                                        <w:div w:id="1557544530">
                                          <w:marLeft w:val="0"/>
                                          <w:marRight w:val="0"/>
                                          <w:marTop w:val="0"/>
                                          <w:marBottom w:val="0"/>
                                          <w:divBdr>
                                            <w:top w:val="none" w:sz="0" w:space="0" w:color="auto"/>
                                            <w:left w:val="none" w:sz="0" w:space="0" w:color="auto"/>
                                            <w:bottom w:val="none" w:sz="0" w:space="0" w:color="auto"/>
                                            <w:right w:val="none" w:sz="0" w:space="0" w:color="auto"/>
                                          </w:divBdr>
                                          <w:divsChild>
                                            <w:div w:id="883560888">
                                              <w:marLeft w:val="0"/>
                                              <w:marRight w:val="0"/>
                                              <w:marTop w:val="0"/>
                                              <w:marBottom w:val="0"/>
                                              <w:divBdr>
                                                <w:top w:val="none" w:sz="0" w:space="0" w:color="auto"/>
                                                <w:left w:val="none" w:sz="0" w:space="0" w:color="auto"/>
                                                <w:bottom w:val="none" w:sz="0" w:space="0" w:color="auto"/>
                                                <w:right w:val="none" w:sz="0" w:space="0" w:color="auto"/>
                                              </w:divBdr>
                                              <w:divsChild>
                                                <w:div w:id="1877698865">
                                                  <w:marLeft w:val="0"/>
                                                  <w:marRight w:val="0"/>
                                                  <w:marTop w:val="0"/>
                                                  <w:marBottom w:val="0"/>
                                                  <w:divBdr>
                                                    <w:top w:val="none" w:sz="0" w:space="0" w:color="auto"/>
                                                    <w:left w:val="none" w:sz="0" w:space="0" w:color="auto"/>
                                                    <w:bottom w:val="none" w:sz="0" w:space="0" w:color="auto"/>
                                                    <w:right w:val="none" w:sz="0" w:space="0" w:color="auto"/>
                                                  </w:divBdr>
                                                  <w:divsChild>
                                                    <w:div w:id="38552313">
                                                      <w:marLeft w:val="0"/>
                                                      <w:marRight w:val="0"/>
                                                      <w:marTop w:val="0"/>
                                                      <w:marBottom w:val="0"/>
                                                      <w:divBdr>
                                                        <w:top w:val="none" w:sz="0" w:space="0" w:color="auto"/>
                                                        <w:left w:val="none" w:sz="0" w:space="0" w:color="auto"/>
                                                        <w:bottom w:val="none" w:sz="0" w:space="0" w:color="auto"/>
                                                        <w:right w:val="none" w:sz="0" w:space="0" w:color="auto"/>
                                                      </w:divBdr>
                                                      <w:divsChild>
                                                        <w:div w:id="959456285">
                                                          <w:marLeft w:val="0"/>
                                                          <w:marRight w:val="0"/>
                                                          <w:marTop w:val="0"/>
                                                          <w:marBottom w:val="0"/>
                                                          <w:divBdr>
                                                            <w:top w:val="none" w:sz="0" w:space="0" w:color="auto"/>
                                                            <w:left w:val="none" w:sz="0" w:space="0" w:color="auto"/>
                                                            <w:bottom w:val="none" w:sz="0" w:space="0" w:color="auto"/>
                                                            <w:right w:val="none" w:sz="0" w:space="0" w:color="auto"/>
                                                          </w:divBdr>
                                                          <w:divsChild>
                                                            <w:div w:id="524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363420">
          <w:marLeft w:val="0"/>
          <w:marRight w:val="0"/>
          <w:marTop w:val="0"/>
          <w:marBottom w:val="0"/>
          <w:divBdr>
            <w:top w:val="none" w:sz="0" w:space="0" w:color="auto"/>
            <w:left w:val="none" w:sz="0" w:space="0" w:color="auto"/>
            <w:bottom w:val="none" w:sz="0" w:space="0" w:color="auto"/>
            <w:right w:val="none" w:sz="0" w:space="0" w:color="auto"/>
          </w:divBdr>
          <w:divsChild>
            <w:div w:id="364137813">
              <w:marLeft w:val="0"/>
              <w:marRight w:val="0"/>
              <w:marTop w:val="0"/>
              <w:marBottom w:val="0"/>
              <w:divBdr>
                <w:top w:val="none" w:sz="0" w:space="0" w:color="auto"/>
                <w:left w:val="none" w:sz="0" w:space="0" w:color="auto"/>
                <w:bottom w:val="none" w:sz="0" w:space="0" w:color="auto"/>
                <w:right w:val="none" w:sz="0" w:space="0" w:color="auto"/>
              </w:divBdr>
              <w:divsChild>
                <w:div w:id="1888831630">
                  <w:marLeft w:val="0"/>
                  <w:marRight w:val="0"/>
                  <w:marTop w:val="0"/>
                  <w:marBottom w:val="0"/>
                  <w:divBdr>
                    <w:top w:val="none" w:sz="0" w:space="0" w:color="auto"/>
                    <w:left w:val="none" w:sz="0" w:space="0" w:color="auto"/>
                    <w:bottom w:val="none" w:sz="0" w:space="0" w:color="auto"/>
                    <w:right w:val="none" w:sz="0" w:space="0" w:color="auto"/>
                  </w:divBdr>
                  <w:divsChild>
                    <w:div w:id="1245412233">
                      <w:marLeft w:val="0"/>
                      <w:marRight w:val="0"/>
                      <w:marTop w:val="0"/>
                      <w:marBottom w:val="0"/>
                      <w:divBdr>
                        <w:top w:val="none" w:sz="0" w:space="0" w:color="auto"/>
                        <w:left w:val="none" w:sz="0" w:space="0" w:color="auto"/>
                        <w:bottom w:val="none" w:sz="0" w:space="0" w:color="auto"/>
                        <w:right w:val="none" w:sz="0" w:space="0" w:color="auto"/>
                      </w:divBdr>
                      <w:divsChild>
                        <w:div w:id="2102412134">
                          <w:marLeft w:val="0"/>
                          <w:marRight w:val="0"/>
                          <w:marTop w:val="0"/>
                          <w:marBottom w:val="0"/>
                          <w:divBdr>
                            <w:top w:val="none" w:sz="0" w:space="0" w:color="auto"/>
                            <w:left w:val="none" w:sz="0" w:space="0" w:color="auto"/>
                            <w:bottom w:val="none" w:sz="0" w:space="0" w:color="auto"/>
                            <w:right w:val="none" w:sz="0" w:space="0" w:color="auto"/>
                          </w:divBdr>
                          <w:divsChild>
                            <w:div w:id="1702784992">
                              <w:marLeft w:val="0"/>
                              <w:marRight w:val="0"/>
                              <w:marTop w:val="0"/>
                              <w:marBottom w:val="0"/>
                              <w:divBdr>
                                <w:top w:val="none" w:sz="0" w:space="0" w:color="auto"/>
                                <w:left w:val="none" w:sz="0" w:space="0" w:color="auto"/>
                                <w:bottom w:val="none" w:sz="0" w:space="0" w:color="auto"/>
                                <w:right w:val="none" w:sz="0" w:space="0" w:color="auto"/>
                              </w:divBdr>
                              <w:divsChild>
                                <w:div w:id="543827853">
                                  <w:marLeft w:val="0"/>
                                  <w:marRight w:val="0"/>
                                  <w:marTop w:val="0"/>
                                  <w:marBottom w:val="0"/>
                                  <w:divBdr>
                                    <w:top w:val="none" w:sz="0" w:space="0" w:color="auto"/>
                                    <w:left w:val="none" w:sz="0" w:space="0" w:color="auto"/>
                                    <w:bottom w:val="none" w:sz="0" w:space="0" w:color="auto"/>
                                    <w:right w:val="none" w:sz="0" w:space="0" w:color="auto"/>
                                  </w:divBdr>
                                  <w:divsChild>
                                    <w:div w:id="1302078053">
                                      <w:marLeft w:val="0"/>
                                      <w:marRight w:val="0"/>
                                      <w:marTop w:val="0"/>
                                      <w:marBottom w:val="0"/>
                                      <w:divBdr>
                                        <w:top w:val="none" w:sz="0" w:space="0" w:color="auto"/>
                                        <w:left w:val="none" w:sz="0" w:space="0" w:color="auto"/>
                                        <w:bottom w:val="none" w:sz="0" w:space="0" w:color="auto"/>
                                        <w:right w:val="none" w:sz="0" w:space="0" w:color="auto"/>
                                      </w:divBdr>
                                      <w:divsChild>
                                        <w:div w:id="1644968199">
                                          <w:marLeft w:val="0"/>
                                          <w:marRight w:val="0"/>
                                          <w:marTop w:val="0"/>
                                          <w:marBottom w:val="0"/>
                                          <w:divBdr>
                                            <w:top w:val="none" w:sz="0" w:space="0" w:color="auto"/>
                                            <w:left w:val="none" w:sz="0" w:space="0" w:color="auto"/>
                                            <w:bottom w:val="none" w:sz="0" w:space="0" w:color="auto"/>
                                            <w:right w:val="none" w:sz="0" w:space="0" w:color="auto"/>
                                          </w:divBdr>
                                          <w:divsChild>
                                            <w:div w:id="551423476">
                                              <w:marLeft w:val="0"/>
                                              <w:marRight w:val="0"/>
                                              <w:marTop w:val="0"/>
                                              <w:marBottom w:val="0"/>
                                              <w:divBdr>
                                                <w:top w:val="none" w:sz="0" w:space="0" w:color="auto"/>
                                                <w:left w:val="none" w:sz="0" w:space="0" w:color="auto"/>
                                                <w:bottom w:val="none" w:sz="0" w:space="0" w:color="auto"/>
                                                <w:right w:val="none" w:sz="0" w:space="0" w:color="auto"/>
                                              </w:divBdr>
                                              <w:divsChild>
                                                <w:div w:id="249317025">
                                                  <w:marLeft w:val="0"/>
                                                  <w:marRight w:val="0"/>
                                                  <w:marTop w:val="0"/>
                                                  <w:marBottom w:val="0"/>
                                                  <w:divBdr>
                                                    <w:top w:val="none" w:sz="0" w:space="0" w:color="auto"/>
                                                    <w:left w:val="none" w:sz="0" w:space="0" w:color="auto"/>
                                                    <w:bottom w:val="none" w:sz="0" w:space="0" w:color="auto"/>
                                                    <w:right w:val="none" w:sz="0" w:space="0" w:color="auto"/>
                                                  </w:divBdr>
                                                  <w:divsChild>
                                                    <w:div w:id="1471896332">
                                                      <w:marLeft w:val="0"/>
                                                      <w:marRight w:val="0"/>
                                                      <w:marTop w:val="0"/>
                                                      <w:marBottom w:val="0"/>
                                                      <w:divBdr>
                                                        <w:top w:val="none" w:sz="0" w:space="0" w:color="auto"/>
                                                        <w:left w:val="none" w:sz="0" w:space="0" w:color="auto"/>
                                                        <w:bottom w:val="none" w:sz="0" w:space="0" w:color="auto"/>
                                                        <w:right w:val="none" w:sz="0" w:space="0" w:color="auto"/>
                                                      </w:divBdr>
                                                      <w:divsChild>
                                                        <w:div w:id="17932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186750">
          <w:marLeft w:val="0"/>
          <w:marRight w:val="0"/>
          <w:marTop w:val="0"/>
          <w:marBottom w:val="0"/>
          <w:divBdr>
            <w:top w:val="none" w:sz="0" w:space="0" w:color="auto"/>
            <w:left w:val="none" w:sz="0" w:space="0" w:color="auto"/>
            <w:bottom w:val="none" w:sz="0" w:space="0" w:color="auto"/>
            <w:right w:val="none" w:sz="0" w:space="0" w:color="auto"/>
          </w:divBdr>
          <w:divsChild>
            <w:div w:id="1875265862">
              <w:marLeft w:val="0"/>
              <w:marRight w:val="0"/>
              <w:marTop w:val="0"/>
              <w:marBottom w:val="0"/>
              <w:divBdr>
                <w:top w:val="none" w:sz="0" w:space="0" w:color="auto"/>
                <w:left w:val="none" w:sz="0" w:space="0" w:color="auto"/>
                <w:bottom w:val="none" w:sz="0" w:space="0" w:color="auto"/>
                <w:right w:val="none" w:sz="0" w:space="0" w:color="auto"/>
              </w:divBdr>
              <w:divsChild>
                <w:div w:id="113058971">
                  <w:marLeft w:val="0"/>
                  <w:marRight w:val="0"/>
                  <w:marTop w:val="0"/>
                  <w:marBottom w:val="0"/>
                  <w:divBdr>
                    <w:top w:val="none" w:sz="0" w:space="0" w:color="auto"/>
                    <w:left w:val="none" w:sz="0" w:space="0" w:color="auto"/>
                    <w:bottom w:val="none" w:sz="0" w:space="0" w:color="auto"/>
                    <w:right w:val="none" w:sz="0" w:space="0" w:color="auto"/>
                  </w:divBdr>
                  <w:divsChild>
                    <w:div w:id="1061171067">
                      <w:marLeft w:val="0"/>
                      <w:marRight w:val="0"/>
                      <w:marTop w:val="0"/>
                      <w:marBottom w:val="0"/>
                      <w:divBdr>
                        <w:top w:val="none" w:sz="0" w:space="0" w:color="auto"/>
                        <w:left w:val="none" w:sz="0" w:space="0" w:color="auto"/>
                        <w:bottom w:val="none" w:sz="0" w:space="0" w:color="auto"/>
                        <w:right w:val="none" w:sz="0" w:space="0" w:color="auto"/>
                      </w:divBdr>
                      <w:divsChild>
                        <w:div w:id="695541597">
                          <w:marLeft w:val="0"/>
                          <w:marRight w:val="0"/>
                          <w:marTop w:val="0"/>
                          <w:marBottom w:val="0"/>
                          <w:divBdr>
                            <w:top w:val="none" w:sz="0" w:space="0" w:color="auto"/>
                            <w:left w:val="none" w:sz="0" w:space="0" w:color="auto"/>
                            <w:bottom w:val="none" w:sz="0" w:space="0" w:color="auto"/>
                            <w:right w:val="none" w:sz="0" w:space="0" w:color="auto"/>
                          </w:divBdr>
                          <w:divsChild>
                            <w:div w:id="1382050437">
                              <w:marLeft w:val="0"/>
                              <w:marRight w:val="0"/>
                              <w:marTop w:val="0"/>
                              <w:marBottom w:val="0"/>
                              <w:divBdr>
                                <w:top w:val="none" w:sz="0" w:space="0" w:color="auto"/>
                                <w:left w:val="none" w:sz="0" w:space="0" w:color="auto"/>
                                <w:bottom w:val="none" w:sz="0" w:space="0" w:color="auto"/>
                                <w:right w:val="none" w:sz="0" w:space="0" w:color="auto"/>
                              </w:divBdr>
                              <w:divsChild>
                                <w:div w:id="100301941">
                                  <w:marLeft w:val="0"/>
                                  <w:marRight w:val="0"/>
                                  <w:marTop w:val="0"/>
                                  <w:marBottom w:val="0"/>
                                  <w:divBdr>
                                    <w:top w:val="none" w:sz="0" w:space="0" w:color="auto"/>
                                    <w:left w:val="none" w:sz="0" w:space="0" w:color="auto"/>
                                    <w:bottom w:val="none" w:sz="0" w:space="0" w:color="auto"/>
                                    <w:right w:val="none" w:sz="0" w:space="0" w:color="auto"/>
                                  </w:divBdr>
                                  <w:divsChild>
                                    <w:div w:id="1876385619">
                                      <w:marLeft w:val="0"/>
                                      <w:marRight w:val="0"/>
                                      <w:marTop w:val="0"/>
                                      <w:marBottom w:val="0"/>
                                      <w:divBdr>
                                        <w:top w:val="none" w:sz="0" w:space="0" w:color="auto"/>
                                        <w:left w:val="none" w:sz="0" w:space="0" w:color="auto"/>
                                        <w:bottom w:val="none" w:sz="0" w:space="0" w:color="auto"/>
                                        <w:right w:val="none" w:sz="0" w:space="0" w:color="auto"/>
                                      </w:divBdr>
                                      <w:divsChild>
                                        <w:div w:id="2114203587">
                                          <w:marLeft w:val="0"/>
                                          <w:marRight w:val="0"/>
                                          <w:marTop w:val="0"/>
                                          <w:marBottom w:val="0"/>
                                          <w:divBdr>
                                            <w:top w:val="none" w:sz="0" w:space="0" w:color="auto"/>
                                            <w:left w:val="none" w:sz="0" w:space="0" w:color="auto"/>
                                            <w:bottom w:val="none" w:sz="0" w:space="0" w:color="auto"/>
                                            <w:right w:val="none" w:sz="0" w:space="0" w:color="auto"/>
                                          </w:divBdr>
                                          <w:divsChild>
                                            <w:div w:id="1283463476">
                                              <w:marLeft w:val="0"/>
                                              <w:marRight w:val="0"/>
                                              <w:marTop w:val="0"/>
                                              <w:marBottom w:val="0"/>
                                              <w:divBdr>
                                                <w:top w:val="none" w:sz="0" w:space="0" w:color="auto"/>
                                                <w:left w:val="none" w:sz="0" w:space="0" w:color="auto"/>
                                                <w:bottom w:val="none" w:sz="0" w:space="0" w:color="auto"/>
                                                <w:right w:val="none" w:sz="0" w:space="0" w:color="auto"/>
                                              </w:divBdr>
                                              <w:divsChild>
                                                <w:div w:id="1665934510">
                                                  <w:marLeft w:val="0"/>
                                                  <w:marRight w:val="0"/>
                                                  <w:marTop w:val="0"/>
                                                  <w:marBottom w:val="0"/>
                                                  <w:divBdr>
                                                    <w:top w:val="none" w:sz="0" w:space="0" w:color="auto"/>
                                                    <w:left w:val="none" w:sz="0" w:space="0" w:color="auto"/>
                                                    <w:bottom w:val="none" w:sz="0" w:space="0" w:color="auto"/>
                                                    <w:right w:val="none" w:sz="0" w:space="0" w:color="auto"/>
                                                  </w:divBdr>
                                                  <w:divsChild>
                                                    <w:div w:id="1416786214">
                                                      <w:marLeft w:val="0"/>
                                                      <w:marRight w:val="0"/>
                                                      <w:marTop w:val="0"/>
                                                      <w:marBottom w:val="0"/>
                                                      <w:divBdr>
                                                        <w:top w:val="none" w:sz="0" w:space="0" w:color="auto"/>
                                                        <w:left w:val="none" w:sz="0" w:space="0" w:color="auto"/>
                                                        <w:bottom w:val="none" w:sz="0" w:space="0" w:color="auto"/>
                                                        <w:right w:val="none" w:sz="0" w:space="0" w:color="auto"/>
                                                      </w:divBdr>
                                                      <w:divsChild>
                                                        <w:div w:id="618417767">
                                                          <w:marLeft w:val="0"/>
                                                          <w:marRight w:val="0"/>
                                                          <w:marTop w:val="0"/>
                                                          <w:marBottom w:val="0"/>
                                                          <w:divBdr>
                                                            <w:top w:val="none" w:sz="0" w:space="0" w:color="auto"/>
                                                            <w:left w:val="none" w:sz="0" w:space="0" w:color="auto"/>
                                                            <w:bottom w:val="none" w:sz="0" w:space="0" w:color="auto"/>
                                                            <w:right w:val="none" w:sz="0" w:space="0" w:color="auto"/>
                                                          </w:divBdr>
                                                          <w:divsChild>
                                                            <w:div w:id="1137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808897">
          <w:marLeft w:val="0"/>
          <w:marRight w:val="0"/>
          <w:marTop w:val="0"/>
          <w:marBottom w:val="0"/>
          <w:divBdr>
            <w:top w:val="none" w:sz="0" w:space="0" w:color="auto"/>
            <w:left w:val="none" w:sz="0" w:space="0" w:color="auto"/>
            <w:bottom w:val="none" w:sz="0" w:space="0" w:color="auto"/>
            <w:right w:val="none" w:sz="0" w:space="0" w:color="auto"/>
          </w:divBdr>
          <w:divsChild>
            <w:div w:id="753205322">
              <w:marLeft w:val="0"/>
              <w:marRight w:val="0"/>
              <w:marTop w:val="0"/>
              <w:marBottom w:val="0"/>
              <w:divBdr>
                <w:top w:val="none" w:sz="0" w:space="0" w:color="auto"/>
                <w:left w:val="none" w:sz="0" w:space="0" w:color="auto"/>
                <w:bottom w:val="none" w:sz="0" w:space="0" w:color="auto"/>
                <w:right w:val="none" w:sz="0" w:space="0" w:color="auto"/>
              </w:divBdr>
              <w:divsChild>
                <w:div w:id="1931699862">
                  <w:marLeft w:val="0"/>
                  <w:marRight w:val="0"/>
                  <w:marTop w:val="0"/>
                  <w:marBottom w:val="0"/>
                  <w:divBdr>
                    <w:top w:val="none" w:sz="0" w:space="0" w:color="auto"/>
                    <w:left w:val="none" w:sz="0" w:space="0" w:color="auto"/>
                    <w:bottom w:val="none" w:sz="0" w:space="0" w:color="auto"/>
                    <w:right w:val="none" w:sz="0" w:space="0" w:color="auto"/>
                  </w:divBdr>
                  <w:divsChild>
                    <w:div w:id="1413428721">
                      <w:marLeft w:val="0"/>
                      <w:marRight w:val="0"/>
                      <w:marTop w:val="0"/>
                      <w:marBottom w:val="0"/>
                      <w:divBdr>
                        <w:top w:val="none" w:sz="0" w:space="0" w:color="auto"/>
                        <w:left w:val="none" w:sz="0" w:space="0" w:color="auto"/>
                        <w:bottom w:val="none" w:sz="0" w:space="0" w:color="auto"/>
                        <w:right w:val="none" w:sz="0" w:space="0" w:color="auto"/>
                      </w:divBdr>
                      <w:divsChild>
                        <w:div w:id="941954295">
                          <w:marLeft w:val="0"/>
                          <w:marRight w:val="0"/>
                          <w:marTop w:val="0"/>
                          <w:marBottom w:val="0"/>
                          <w:divBdr>
                            <w:top w:val="none" w:sz="0" w:space="0" w:color="auto"/>
                            <w:left w:val="none" w:sz="0" w:space="0" w:color="auto"/>
                            <w:bottom w:val="none" w:sz="0" w:space="0" w:color="auto"/>
                            <w:right w:val="none" w:sz="0" w:space="0" w:color="auto"/>
                          </w:divBdr>
                          <w:divsChild>
                            <w:div w:id="1182351916">
                              <w:marLeft w:val="0"/>
                              <w:marRight w:val="0"/>
                              <w:marTop w:val="0"/>
                              <w:marBottom w:val="0"/>
                              <w:divBdr>
                                <w:top w:val="none" w:sz="0" w:space="0" w:color="auto"/>
                                <w:left w:val="none" w:sz="0" w:space="0" w:color="auto"/>
                                <w:bottom w:val="none" w:sz="0" w:space="0" w:color="auto"/>
                                <w:right w:val="none" w:sz="0" w:space="0" w:color="auto"/>
                              </w:divBdr>
                              <w:divsChild>
                                <w:div w:id="1698578575">
                                  <w:marLeft w:val="0"/>
                                  <w:marRight w:val="0"/>
                                  <w:marTop w:val="0"/>
                                  <w:marBottom w:val="0"/>
                                  <w:divBdr>
                                    <w:top w:val="none" w:sz="0" w:space="0" w:color="auto"/>
                                    <w:left w:val="none" w:sz="0" w:space="0" w:color="auto"/>
                                    <w:bottom w:val="none" w:sz="0" w:space="0" w:color="auto"/>
                                    <w:right w:val="none" w:sz="0" w:space="0" w:color="auto"/>
                                  </w:divBdr>
                                  <w:divsChild>
                                    <w:div w:id="1732650286">
                                      <w:marLeft w:val="0"/>
                                      <w:marRight w:val="0"/>
                                      <w:marTop w:val="0"/>
                                      <w:marBottom w:val="0"/>
                                      <w:divBdr>
                                        <w:top w:val="none" w:sz="0" w:space="0" w:color="auto"/>
                                        <w:left w:val="none" w:sz="0" w:space="0" w:color="auto"/>
                                        <w:bottom w:val="none" w:sz="0" w:space="0" w:color="auto"/>
                                        <w:right w:val="none" w:sz="0" w:space="0" w:color="auto"/>
                                      </w:divBdr>
                                      <w:divsChild>
                                        <w:div w:id="1542129353">
                                          <w:marLeft w:val="0"/>
                                          <w:marRight w:val="0"/>
                                          <w:marTop w:val="0"/>
                                          <w:marBottom w:val="0"/>
                                          <w:divBdr>
                                            <w:top w:val="none" w:sz="0" w:space="0" w:color="auto"/>
                                            <w:left w:val="none" w:sz="0" w:space="0" w:color="auto"/>
                                            <w:bottom w:val="none" w:sz="0" w:space="0" w:color="auto"/>
                                            <w:right w:val="none" w:sz="0" w:space="0" w:color="auto"/>
                                          </w:divBdr>
                                          <w:divsChild>
                                            <w:div w:id="334497314">
                                              <w:marLeft w:val="0"/>
                                              <w:marRight w:val="0"/>
                                              <w:marTop w:val="0"/>
                                              <w:marBottom w:val="0"/>
                                              <w:divBdr>
                                                <w:top w:val="none" w:sz="0" w:space="0" w:color="auto"/>
                                                <w:left w:val="none" w:sz="0" w:space="0" w:color="auto"/>
                                                <w:bottom w:val="none" w:sz="0" w:space="0" w:color="auto"/>
                                                <w:right w:val="none" w:sz="0" w:space="0" w:color="auto"/>
                                              </w:divBdr>
                                              <w:divsChild>
                                                <w:div w:id="1937790005">
                                                  <w:marLeft w:val="0"/>
                                                  <w:marRight w:val="0"/>
                                                  <w:marTop w:val="0"/>
                                                  <w:marBottom w:val="0"/>
                                                  <w:divBdr>
                                                    <w:top w:val="none" w:sz="0" w:space="0" w:color="auto"/>
                                                    <w:left w:val="none" w:sz="0" w:space="0" w:color="auto"/>
                                                    <w:bottom w:val="none" w:sz="0" w:space="0" w:color="auto"/>
                                                    <w:right w:val="none" w:sz="0" w:space="0" w:color="auto"/>
                                                  </w:divBdr>
                                                  <w:divsChild>
                                                    <w:div w:id="1149321393">
                                                      <w:marLeft w:val="0"/>
                                                      <w:marRight w:val="0"/>
                                                      <w:marTop w:val="0"/>
                                                      <w:marBottom w:val="0"/>
                                                      <w:divBdr>
                                                        <w:top w:val="none" w:sz="0" w:space="0" w:color="auto"/>
                                                        <w:left w:val="none" w:sz="0" w:space="0" w:color="auto"/>
                                                        <w:bottom w:val="none" w:sz="0" w:space="0" w:color="auto"/>
                                                        <w:right w:val="none" w:sz="0" w:space="0" w:color="auto"/>
                                                      </w:divBdr>
                                                      <w:divsChild>
                                                        <w:div w:id="10765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2026-06-27T07:23:00Z</dcterms:created>
  <dcterms:modified xsi:type="dcterms:W3CDTF">2026-06-27T07:24:00Z</dcterms:modified>
</cp:coreProperties>
</file>