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C50016">
        <w:t>11</w:t>
      </w:r>
      <w:r w:rsidR="005E032E">
        <w:t>-June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485DD8" w:rsidRDefault="005206B1" w:rsidP="00485DD8">
      <w:pPr>
        <w:pStyle w:val="ListParagraph"/>
        <w:numPr>
          <w:ilvl w:val="0"/>
          <w:numId w:val="32"/>
        </w:numPr>
        <w:rPr>
          <w:bCs/>
        </w:rPr>
      </w:pPr>
      <w:r>
        <w:t>udaan-config-admin.war</w:t>
      </w:r>
      <w:r w:rsidRPr="00FF28B2">
        <w:rPr>
          <w:bCs/>
        </w:rPr>
        <w:t xml:space="preserve">    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udaan-web.war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bcu</w:t>
      </w:r>
      <w:r>
        <w:t>n-asynch-queue-consumer-1.0.jar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bcun-data-sync-1.0-SNAPSHOT.jar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udaan-domain-1.0-SNAPSHOT.jar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udaan-framework-1.0-SNAPSHOT.jar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930566">
        <w:t>udaan-transfer-object-1.0-SNAPSHOT.jar</w:t>
      </w:r>
    </w:p>
    <w:p w:rsidR="00B56500" w:rsidRPr="00B56500" w:rsidRDefault="00B56500" w:rsidP="00B56500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udaan-notification-service-1.0-SNAPSHOT.jar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udaan-central-server.war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  <w:r>
        <w:t>.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proofErr w:type="spellStart"/>
      <w:r w:rsidRPr="00CB28AA">
        <w:t>udaan</w:t>
      </w:r>
      <w:proofErr w:type="spellEnd"/>
      <w:r w:rsidRPr="00CB28AA">
        <w:t>-central-</w:t>
      </w:r>
      <w:proofErr w:type="spellStart"/>
      <w:r w:rsidRPr="00CB28AA">
        <w:t>server.war_manual_download</w:t>
      </w:r>
      <w:proofErr w:type="spellEnd"/>
    </w:p>
    <w:p w:rsidR="00B56500" w:rsidRPr="002C09F8" w:rsidRDefault="00B56500" w:rsidP="00B56500">
      <w:pPr>
        <w:pStyle w:val="ListParagraph"/>
        <w:numPr>
          <w:ilvl w:val="0"/>
          <w:numId w:val="32"/>
        </w:numPr>
      </w:pPr>
      <w:r w:rsidRPr="002C09F8">
        <w:t>udaan-central-server.war_136_9075_CS4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udaan-central-server.war_117_9075_CS1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udaan-central-server.war_143_9075_CS3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udaan-central-server.war_144_9075_CS2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udaan-central-server.war_136_8075_CS4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udaan-central-server.war_117_8075_CS1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udaan-central-server.war_143_8075_CS3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udaan-central-server.war_144_8075_CS2</w:t>
      </w:r>
    </w:p>
    <w:p w:rsidR="005206B1" w:rsidRPr="00B56500" w:rsidRDefault="005206B1" w:rsidP="00B56500">
      <w:pPr>
        <w:ind w:left="1440"/>
        <w:rPr>
          <w:bCs/>
        </w:rPr>
      </w:pP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671449" w:rsidRPr="00671449">
        <w:rPr>
          <w:b/>
          <w:bCs/>
        </w:rPr>
        <w:t>36</w:t>
      </w:r>
      <w:bookmarkStart w:id="0" w:name="_GoBack"/>
      <w:bookmarkEnd w:id="0"/>
      <w:r w:rsidR="00C50016">
        <w:rPr>
          <w:b/>
          <w:bCs/>
        </w:rPr>
        <w:t>223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lastRenderedPageBreak/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C50016">
        <w:rPr>
          <w:highlight w:val="yellow"/>
        </w:rPr>
        <w:t>: /</w:t>
      </w:r>
      <w:proofErr w:type="spellStart"/>
      <w:r w:rsidR="00C50016">
        <w:rPr>
          <w:highlight w:val="yellow"/>
        </w:rPr>
        <w:t>Capgemini</w:t>
      </w:r>
      <w:proofErr w:type="spellEnd"/>
      <w:r w:rsidR="00C50016">
        <w:rPr>
          <w:highlight w:val="yellow"/>
        </w:rPr>
        <w:t>/UDAAN/UDAAN_PROD_11</w:t>
      </w:r>
      <w:r w:rsidR="00972632">
        <w:rPr>
          <w:highlight w:val="yellow"/>
        </w:rPr>
        <w:t>JUNE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Pr="00B56500" w:rsidRDefault="002F09EC" w:rsidP="00B56500">
      <w:pPr>
        <w:rPr>
          <w:highlight w:val="yellow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2726E4" w:rsidRDefault="002726E4" w:rsidP="00D62517">
      <w:pPr>
        <w:rPr>
          <w:b/>
          <w:sz w:val="28"/>
        </w:rPr>
      </w:pPr>
    </w:p>
    <w:p w:rsidR="0055247C" w:rsidRDefault="0055247C" w:rsidP="00D62517">
      <w:r w:rsidRPr="00FF28B2">
        <w:t>Fol</w:t>
      </w:r>
      <w:r w:rsidR="003D42C8">
        <w:t xml:space="preserve">lowing are the below </w:t>
      </w:r>
      <w:proofErr w:type="gramStart"/>
      <w:r w:rsidR="003D42C8">
        <w:t xml:space="preserve">Artifacts </w:t>
      </w:r>
      <w:r w:rsidRPr="00FF28B2">
        <w:t xml:space="preserve"> made</w:t>
      </w:r>
      <w:proofErr w:type="gramEnd"/>
      <w:r w:rsidRPr="00FF28B2">
        <w:t xml:space="preserve"> available in this Release: </w:t>
      </w:r>
    </w:p>
    <w:p w:rsidR="003D42C8" w:rsidRDefault="003D42C8" w:rsidP="00D62517"/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"/>
        <w:gridCol w:w="1530"/>
        <w:gridCol w:w="5940"/>
      </w:tblGrid>
      <w:tr w:rsidR="003D42C8" w:rsidRPr="00180A98" w:rsidTr="003D42C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3D42C8" w:rsidRPr="00635136" w:rsidTr="00F3530E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2C8" w:rsidRDefault="003D42C8" w:rsidP="0047535F"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C8" w:rsidRPr="00D07376" w:rsidRDefault="00C50016" w:rsidP="0047535F">
            <w:r w:rsidRPr="00F3530E">
              <w:t>A</w:t>
            </w:r>
            <w:r w:rsidR="00D07376" w:rsidRPr="00F3530E">
              <w:t>rtf</w:t>
            </w:r>
            <w:r>
              <w:t>3990961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C8" w:rsidRPr="00D07376" w:rsidRDefault="00C50016" w:rsidP="0047535F">
            <w:proofErr w:type="spellStart"/>
            <w:r w:rsidRPr="00C50016">
              <w:t>Risk_surcharge</w:t>
            </w:r>
            <w:proofErr w:type="spellEnd"/>
            <w:r w:rsidRPr="00C50016">
              <w:t xml:space="preserve"> is not getting calculated for declared amount between 50,000 to 1,00,0000 for BA</w:t>
            </w:r>
          </w:p>
        </w:tc>
      </w:tr>
      <w:tr w:rsidR="009F631B" w:rsidRPr="00635136" w:rsidTr="00F3530E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31B" w:rsidRDefault="009F631B" w:rsidP="0047535F"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31B" w:rsidRPr="00F3530E" w:rsidRDefault="009F631B" w:rsidP="0047535F">
            <w:r w:rsidRPr="009F631B">
              <w:t>artf4001411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31B" w:rsidRPr="00C50016" w:rsidRDefault="009F631B" w:rsidP="0047535F">
            <w:r w:rsidRPr="009F631B">
              <w:t xml:space="preserve">Null Value in </w:t>
            </w:r>
            <w:proofErr w:type="spellStart"/>
            <w:r w:rsidRPr="009F631B">
              <w:t>Consg_no</w:t>
            </w:r>
            <w:proofErr w:type="spellEnd"/>
            <w:r w:rsidRPr="009F631B">
              <w:t>.</w:t>
            </w:r>
          </w:p>
        </w:tc>
      </w:tr>
      <w:tr w:rsidR="009F631B" w:rsidRPr="00635136" w:rsidTr="00F3530E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631B" w:rsidRDefault="009F631B" w:rsidP="0047535F">
            <w: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31B" w:rsidRPr="00F3530E" w:rsidRDefault="009F631B" w:rsidP="0047535F">
            <w:r w:rsidRPr="009F631B">
              <w:t>artf3883650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31B" w:rsidRPr="00C50016" w:rsidRDefault="009F631B" w:rsidP="0047535F">
            <w:proofErr w:type="spellStart"/>
            <w:r w:rsidRPr="009F631B">
              <w:t>DEST_Pincode</w:t>
            </w:r>
            <w:proofErr w:type="spellEnd"/>
            <w:r w:rsidRPr="009F631B">
              <w:t xml:space="preserve"> Value NULL</w:t>
            </w:r>
          </w:p>
        </w:tc>
      </w:tr>
      <w:tr w:rsidR="00F3530E" w:rsidRPr="00635136" w:rsidTr="003D42C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30E" w:rsidRDefault="009F631B" w:rsidP="0047535F">
            <w: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30E" w:rsidRPr="00F3530E" w:rsidRDefault="00C50016" w:rsidP="0047535F">
            <w:r>
              <w:t xml:space="preserve">     ---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30E" w:rsidRPr="00F3530E" w:rsidRDefault="00C50016" w:rsidP="00C50016">
            <w:r>
              <w:t xml:space="preserve">Issues related to Re-Billing are </w:t>
            </w:r>
            <w:proofErr w:type="gramStart"/>
            <w:r>
              <w:t>resolved .</w:t>
            </w:r>
            <w:proofErr w:type="gramEnd"/>
          </w:p>
        </w:tc>
      </w:tr>
    </w:tbl>
    <w:p w:rsidR="003D42C8" w:rsidRPr="0055247C" w:rsidRDefault="003D42C8" w:rsidP="00D62517"/>
    <w:p w:rsidR="00B56500" w:rsidRDefault="00B56500" w:rsidP="002A6000">
      <w:pPr>
        <w:rPr>
          <w:b/>
        </w:rPr>
      </w:pPr>
    </w:p>
    <w:p w:rsidR="00193B59" w:rsidRDefault="00193B59" w:rsidP="002A6000">
      <w:pPr>
        <w:rPr>
          <w:sz w:val="24"/>
          <w:szCs w:val="24"/>
        </w:rPr>
      </w:pPr>
    </w:p>
    <w:p w:rsidR="003F7312" w:rsidRDefault="003F7312" w:rsidP="003F731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3F7312" w:rsidRDefault="003F7312" w:rsidP="003F7312"/>
    <w:p w:rsidR="000D644B" w:rsidRPr="00BC0EEE" w:rsidRDefault="008029FB" w:rsidP="003D42C8">
      <w:pPr>
        <w:pStyle w:val="ListParagraph"/>
        <w:numPr>
          <w:ilvl w:val="3"/>
          <w:numId w:val="1"/>
        </w:numPr>
      </w:pPr>
      <w:r w:rsidRPr="008029FB">
        <w:t>UpdateScript_Configparams.sql</w:t>
      </w:r>
    </w:p>
    <w:sectPr w:rsidR="000D644B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F73" w:rsidRDefault="003E1F73">
      <w:r>
        <w:separator/>
      </w:r>
    </w:p>
  </w:endnote>
  <w:endnote w:type="continuationSeparator" w:id="0">
    <w:p w:rsidR="003E1F73" w:rsidRDefault="003E1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F73" w:rsidRDefault="003E1F73">
      <w:r>
        <w:separator/>
      </w:r>
    </w:p>
  </w:footnote>
  <w:footnote w:type="continuationSeparator" w:id="0">
    <w:p w:rsidR="003E1F73" w:rsidRDefault="003E1F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C50016">
            <w:rPr>
              <w:rFonts w:ascii="Arial" w:hAnsi="Arial" w:cs="Arial"/>
              <w:b/>
            </w:rPr>
            <w:t>36223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0016">
            <w:rPr>
              <w:rFonts w:ascii="Arial" w:hAnsi="Arial" w:cs="Arial"/>
              <w:b/>
              <w:sz w:val="18"/>
            </w:rPr>
            <w:t>: 2.1.2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C50016">
            <w:rPr>
              <w:rFonts w:ascii="Arial" w:hAnsi="Arial" w:cs="Arial"/>
              <w:b/>
              <w:sz w:val="18"/>
            </w:rPr>
            <w:t xml:space="preserve">                              11-</w:t>
          </w:r>
          <w:r w:rsidR="000763C5">
            <w:rPr>
              <w:rFonts w:ascii="Arial" w:hAnsi="Arial" w:cs="Arial"/>
              <w:b/>
              <w:sz w:val="18"/>
            </w:rPr>
            <w:t>June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23DE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1F73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64F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10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9F631B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67D5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01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06990-3A6A-4FF2-A301-7499CE8A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6</cp:revision>
  <cp:lastPrinted>2006-02-01T15:06:00Z</cp:lastPrinted>
  <dcterms:created xsi:type="dcterms:W3CDTF">2015-06-11T11:53:00Z</dcterms:created>
  <dcterms:modified xsi:type="dcterms:W3CDTF">2015-06-11T12:30:00Z</dcterms:modified>
</cp:coreProperties>
</file>