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287DFF">
        <w:t xml:space="preserve">  31</w:t>
      </w:r>
      <w:r w:rsidR="0024677D" w:rsidRPr="009E4E6D">
        <w:t>-</w:t>
      </w:r>
      <w:r w:rsidR="00E729F0">
        <w:t>March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Pr="00200BF0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B44F3D">
        <w:rPr>
          <w:bCs/>
        </w:rPr>
        <w:t xml:space="preserve"> </w:t>
      </w:r>
      <w:proofErr w:type="spellStart"/>
      <w:r w:rsidR="007D5AD0">
        <w:rPr>
          <w:bCs/>
        </w:rPr>
        <w:t>udaan</w:t>
      </w:r>
      <w:proofErr w:type="spellEnd"/>
      <w:r w:rsidR="007D5AD0">
        <w:rPr>
          <w:bCs/>
        </w:rPr>
        <w:t>-</w:t>
      </w:r>
      <w:proofErr w:type="spellStart"/>
      <w:r w:rsidR="007D5AD0">
        <w:rPr>
          <w:bCs/>
        </w:rPr>
        <w:t>config</w:t>
      </w:r>
      <w:proofErr w:type="spellEnd"/>
      <w:r w:rsidR="007D5AD0">
        <w:rPr>
          <w:bCs/>
        </w:rPr>
        <w:t>-admin</w:t>
      </w:r>
    </w:p>
    <w:p w:rsidR="00200BF0" w:rsidRPr="00200BF0" w:rsidRDefault="00200BF0" w:rsidP="00C251CF">
      <w:pPr>
        <w:ind w:left="1440" w:hanging="1440"/>
        <w:rPr>
          <w:bCs/>
        </w:rPr>
      </w:pPr>
      <w:r w:rsidRPr="00200BF0">
        <w:rPr>
          <w:bCs/>
        </w:rPr>
        <w:t xml:space="preserve">                 </w:t>
      </w:r>
    </w:p>
    <w:p w:rsidR="0091626D" w:rsidRPr="009E4E6D" w:rsidRDefault="0091626D" w:rsidP="00E664E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C973AF">
        <w:rPr>
          <w:b/>
          <w:bCs/>
        </w:rPr>
        <w:t>35123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7D5AD0">
        <w:rPr>
          <w:highlight w:val="yellow"/>
        </w:rPr>
        <w:t>: /</w:t>
      </w:r>
      <w:proofErr w:type="spellStart"/>
      <w:r w:rsidR="007D5AD0">
        <w:rPr>
          <w:highlight w:val="yellow"/>
        </w:rPr>
        <w:t>Capgemini</w:t>
      </w:r>
      <w:proofErr w:type="spellEnd"/>
      <w:r w:rsidR="007D5AD0">
        <w:rPr>
          <w:highlight w:val="yellow"/>
        </w:rPr>
        <w:t>/UDAAN/UDAAN_PROD_31</w:t>
      </w:r>
      <w:r w:rsidR="001635D4">
        <w:rPr>
          <w:highlight w:val="yellow"/>
        </w:rPr>
        <w:t>MARCH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5E6A2E" w:rsidRDefault="005E6A2E">
      <w:pPr>
        <w:rPr>
          <w:b/>
        </w:rPr>
      </w:pPr>
    </w:p>
    <w:p w:rsidR="004837CA" w:rsidRDefault="004837CA">
      <w:pPr>
        <w:rPr>
          <w:b/>
        </w:rPr>
      </w:pPr>
    </w:p>
    <w:p w:rsidR="005E6A2E" w:rsidRDefault="005E6A2E">
      <w:pPr>
        <w:rPr>
          <w:b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7D5AD0" w:rsidRPr="009E4E6D" w:rsidRDefault="007D5AD0" w:rsidP="007D5AD0">
      <w:pPr>
        <w:rPr>
          <w:b/>
          <w:sz w:val="28"/>
        </w:rPr>
      </w:pPr>
      <w:r w:rsidRPr="009E4E6D">
        <w:rPr>
          <w:b/>
          <w:sz w:val="28"/>
        </w:rPr>
        <w:t>Brief Description –</w:t>
      </w:r>
    </w:p>
    <w:p w:rsidR="007D5AD0" w:rsidRDefault="007D5AD0" w:rsidP="007D5AD0">
      <w:pPr>
        <w:rPr>
          <w:b/>
        </w:rPr>
      </w:pPr>
    </w:p>
    <w:p w:rsidR="007D5AD0" w:rsidRDefault="007D5AD0" w:rsidP="007D5AD0">
      <w:pPr>
        <w:rPr>
          <w:b/>
        </w:rPr>
      </w:pPr>
      <w:r>
        <w:rPr>
          <w:b/>
        </w:rPr>
        <w:t>Following I</w:t>
      </w:r>
      <w:r w:rsidRPr="00A2195C">
        <w:rPr>
          <w:b/>
        </w:rPr>
        <w:t>ssues</w:t>
      </w:r>
      <w:r>
        <w:rPr>
          <w:b/>
        </w:rPr>
        <w:t>/Scripts</w:t>
      </w:r>
      <w:r w:rsidRPr="00A2195C">
        <w:rPr>
          <w:b/>
        </w:rPr>
        <w:t xml:space="preserve"> have been resolved in this build.</w:t>
      </w:r>
    </w:p>
    <w:p w:rsidR="007D5AD0" w:rsidRDefault="007D5AD0" w:rsidP="007D5AD0">
      <w:pPr>
        <w:rPr>
          <w:b/>
        </w:rPr>
      </w:pPr>
    </w:p>
    <w:tbl>
      <w:tblPr>
        <w:tblW w:w="697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1"/>
        <w:gridCol w:w="5940"/>
      </w:tblGrid>
      <w:tr w:rsidR="00287DFF" w:rsidRPr="00F5119E" w:rsidTr="00287DFF">
        <w:trPr>
          <w:trHeight w:val="358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7DFF" w:rsidRPr="00180A98" w:rsidRDefault="00287DFF" w:rsidP="006831FC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7DFF" w:rsidRPr="00180A98" w:rsidRDefault="00287DFF" w:rsidP="006831FC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287DFF" w:rsidRPr="00F5119E" w:rsidTr="00287DFF">
        <w:trPr>
          <w:trHeight w:val="358"/>
        </w:trPr>
        <w:tc>
          <w:tcPr>
            <w:tcW w:w="10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DFF" w:rsidRDefault="00287DFF" w:rsidP="006831FC">
            <w: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DFF" w:rsidRPr="00635136" w:rsidRDefault="00287DFF" w:rsidP="006831FC">
            <w:r>
              <w:rPr>
                <w:rFonts w:ascii="Verdana" w:hAnsi="Verdana"/>
                <w:sz w:val="18"/>
                <w:szCs w:val="18"/>
              </w:rPr>
              <w:t xml:space="preserve">In bill collection validation for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cheque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transaction, we are unable to edit the amount field.</w:t>
            </w:r>
          </w:p>
        </w:tc>
      </w:tr>
      <w:tr w:rsidR="00287DFF" w:rsidRPr="00F5119E" w:rsidTr="00287DFF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DFF" w:rsidRDefault="00287DFF" w:rsidP="006831FC">
            <w:r>
              <w:t>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DFF" w:rsidRPr="00F5119E" w:rsidRDefault="00287DFF" w:rsidP="006831FC">
            <w:r>
              <w:rPr>
                <w:rFonts w:ascii="Verdana" w:hAnsi="Verdana"/>
                <w:sz w:val="18"/>
                <w:szCs w:val="18"/>
              </w:rPr>
              <w:t>Miscellaneous income amount is not getting displayed in petty cash report.</w:t>
            </w:r>
          </w:p>
        </w:tc>
      </w:tr>
      <w:tr w:rsidR="00287DFF" w:rsidRPr="00F5119E" w:rsidTr="00287DFF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DFF" w:rsidRDefault="00287DFF" w:rsidP="006831FC">
            <w:r>
              <w:t>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DFF" w:rsidRPr="00E50C55" w:rsidRDefault="00287DFF" w:rsidP="006831FC">
            <w:r>
              <w:rPr>
                <w:rFonts w:ascii="Verdana" w:hAnsi="Verdana"/>
                <w:sz w:val="18"/>
                <w:szCs w:val="18"/>
              </w:rPr>
              <w:t>Cash received from RO is not reflecting in petty cash report.</w:t>
            </w:r>
          </w:p>
        </w:tc>
      </w:tr>
      <w:tr w:rsidR="00287DFF" w:rsidRPr="00F5119E" w:rsidTr="00287DFF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DFF" w:rsidRDefault="00287DFF" w:rsidP="006831FC">
            <w:r>
              <w:t>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DFF" w:rsidRPr="00E50C55" w:rsidRDefault="00287DFF" w:rsidP="006831FC">
            <w:r>
              <w:rPr>
                <w:rFonts w:ascii="Verdana" w:hAnsi="Verdana"/>
                <w:sz w:val="18"/>
                <w:szCs w:val="18"/>
              </w:rPr>
              <w:t>Difference in closing balance with next day's opening balance.</w:t>
            </w:r>
          </w:p>
        </w:tc>
      </w:tr>
      <w:tr w:rsidR="00287DFF" w:rsidRPr="00F5119E" w:rsidTr="00287DFF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DFF" w:rsidRDefault="00287DFF" w:rsidP="006831FC">
            <w:r>
              <w:t>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DFF" w:rsidRPr="00E50C55" w:rsidRDefault="00287DFF" w:rsidP="006831FC">
            <w:r>
              <w:rPr>
                <w:rFonts w:ascii="Verdana" w:hAnsi="Verdana"/>
                <w:sz w:val="18"/>
                <w:szCs w:val="18"/>
              </w:rPr>
              <w:t xml:space="preserve">Total is not matching with transactions either with total payment amount or Total receipt amount of petty cash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report(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refer attachment for better understanding).</w:t>
            </w:r>
          </w:p>
        </w:tc>
      </w:tr>
      <w:tr w:rsidR="00287DFF" w:rsidRPr="00F5119E" w:rsidTr="00287DFF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DFF" w:rsidRDefault="00287DFF" w:rsidP="006831FC">
            <w:r>
              <w:t>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DFF" w:rsidRPr="00F5119E" w:rsidRDefault="00287DFF" w:rsidP="006831FC">
            <w:r>
              <w:rPr>
                <w:rFonts w:ascii="Verdana" w:hAnsi="Verdana"/>
                <w:sz w:val="18"/>
                <w:szCs w:val="18"/>
              </w:rPr>
              <w:t>Amount alignment should be from Right side of column and number of decimal value should two.</w:t>
            </w:r>
          </w:p>
        </w:tc>
      </w:tr>
      <w:tr w:rsidR="00287DFF" w:rsidRPr="00F5119E" w:rsidTr="00287DFF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DFF" w:rsidRDefault="00287DFF" w:rsidP="006831FC">
            <w:r>
              <w:t>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DFF" w:rsidRPr="0001381D" w:rsidRDefault="00287DFF" w:rsidP="006831FC">
            <w:r>
              <w:rPr>
                <w:rFonts w:ascii="Verdana" w:hAnsi="Verdana"/>
                <w:sz w:val="18"/>
                <w:szCs w:val="18"/>
              </w:rPr>
              <w:t>In Bill collection Customer name Alignment has to be from left to right and column width has to be increased.</w:t>
            </w:r>
          </w:p>
        </w:tc>
      </w:tr>
      <w:tr w:rsidR="00287DFF" w:rsidRPr="00F5119E" w:rsidTr="00287DFF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DFF" w:rsidRDefault="00287DFF" w:rsidP="006831FC">
            <w:r>
              <w:t>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DFF" w:rsidRPr="0001381D" w:rsidRDefault="00287DFF" w:rsidP="006831FC">
            <w:r>
              <w:rPr>
                <w:rFonts w:ascii="Verdana" w:hAnsi="Verdana"/>
                <w:sz w:val="18"/>
                <w:szCs w:val="18"/>
              </w:rPr>
              <w:t>In-case of multiple bill collection for single customer total amount is not getting captured in header amount field.</w:t>
            </w:r>
          </w:p>
        </w:tc>
      </w:tr>
      <w:tr w:rsidR="00287DFF" w:rsidRPr="00F5119E" w:rsidTr="00287DFF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DFF" w:rsidRDefault="00287DFF" w:rsidP="006831FC">
            <w:r>
              <w:t>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DFF" w:rsidRPr="00F5119E" w:rsidRDefault="00287DFF" w:rsidP="006831FC">
            <w:r>
              <w:rPr>
                <w:rFonts w:ascii="Verdana" w:hAnsi="Verdana"/>
                <w:sz w:val="18"/>
                <w:szCs w:val="18"/>
              </w:rPr>
              <w:t>Paying slip functionality -TBD.</w:t>
            </w:r>
          </w:p>
        </w:tc>
      </w:tr>
    </w:tbl>
    <w:p w:rsidR="007D5AD0" w:rsidRPr="00635136" w:rsidRDefault="007D5AD0" w:rsidP="007D5AD0">
      <w:pPr>
        <w:jc w:val="center"/>
      </w:pPr>
    </w:p>
    <w:p w:rsidR="007551FB" w:rsidRDefault="007551FB" w:rsidP="00DA63A8">
      <w:pPr>
        <w:rPr>
          <w:b/>
          <w:sz w:val="24"/>
          <w:szCs w:val="24"/>
        </w:rPr>
      </w:pPr>
    </w:p>
    <w:p w:rsidR="007C68AF" w:rsidRDefault="007C68AF" w:rsidP="00DA63A8">
      <w:pPr>
        <w:rPr>
          <w:b/>
          <w:sz w:val="24"/>
          <w:szCs w:val="24"/>
        </w:rPr>
      </w:pPr>
    </w:p>
    <w:p w:rsidR="00462716" w:rsidRDefault="00462716" w:rsidP="00462716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462716" w:rsidRDefault="00462716" w:rsidP="00462716">
      <w:pPr>
        <w:rPr>
          <w:b/>
          <w:sz w:val="24"/>
          <w:szCs w:val="24"/>
        </w:rPr>
      </w:pPr>
    </w:p>
    <w:p w:rsidR="004F38A7" w:rsidRPr="00B2774D" w:rsidRDefault="00B2774D" w:rsidP="00B2774D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1.The</w:t>
      </w:r>
      <w:proofErr w:type="gramEnd"/>
      <w:r>
        <w:rPr>
          <w:sz w:val="24"/>
          <w:szCs w:val="24"/>
        </w:rPr>
        <w:t xml:space="preserve"> below </w:t>
      </w:r>
      <w:r w:rsidRPr="00B2774D">
        <w:rPr>
          <w:b/>
          <w:sz w:val="24"/>
          <w:szCs w:val="24"/>
        </w:rPr>
        <w:t>“</w:t>
      </w:r>
      <w:r w:rsidRPr="00B2774D">
        <w:rPr>
          <w:b/>
        </w:rPr>
        <w:t>Update_query.sql”</w:t>
      </w:r>
      <w:r w:rsidRPr="00B2774D">
        <w:rPr>
          <w:sz w:val="24"/>
          <w:szCs w:val="24"/>
        </w:rPr>
        <w:t xml:space="preserve"> query is to resolve the issue for the North-east rates not getting calculated</w:t>
      </w:r>
      <w:r>
        <w:rPr>
          <w:sz w:val="24"/>
          <w:szCs w:val="24"/>
        </w:rPr>
        <w:t xml:space="preserve">. </w:t>
      </w:r>
      <w:r>
        <w:t>(</w:t>
      </w:r>
      <w:r w:rsidRPr="00B2774D">
        <w:rPr>
          <w:highlight w:val="yellow"/>
        </w:rPr>
        <w:t>This Script has already been executed at Central).</w:t>
      </w:r>
    </w:p>
    <w:p w:rsidR="004B2D3F" w:rsidRDefault="00B2774D" w:rsidP="00B2774D">
      <w:pPr>
        <w:pStyle w:val="ListParagraph"/>
        <w:numPr>
          <w:ilvl w:val="0"/>
          <w:numId w:val="21"/>
        </w:numPr>
      </w:pPr>
      <w:bookmarkStart w:id="0" w:name="_GoBack"/>
      <w:bookmarkEnd w:id="0"/>
      <w:r w:rsidRPr="00B2774D">
        <w:t>Update_query.sql</w:t>
      </w:r>
      <w:r>
        <w:t xml:space="preserve"> </w:t>
      </w:r>
    </w:p>
    <w:p w:rsidR="00B2774D" w:rsidRDefault="00B2774D" w:rsidP="00B2774D"/>
    <w:p w:rsidR="00B2774D" w:rsidRPr="00B2774D" w:rsidRDefault="00B2774D" w:rsidP="00B2774D">
      <w:proofErr w:type="gramStart"/>
      <w:r>
        <w:t>2.</w:t>
      </w:r>
      <w:r w:rsidRPr="00B2774D">
        <w:t>UpdateScript</w:t>
      </w:r>
      <w:proofErr w:type="gramEnd"/>
      <w:r w:rsidRPr="00B2774D">
        <w:t>_Configparams.sql</w:t>
      </w:r>
    </w:p>
    <w:p w:rsidR="00B2774D" w:rsidRDefault="00B2774D" w:rsidP="00B2774D">
      <w:pPr>
        <w:pStyle w:val="ListParagraph"/>
        <w:ind w:left="1080"/>
      </w:pPr>
    </w:p>
    <w:p w:rsidR="00B2774D" w:rsidRPr="00B2774D" w:rsidRDefault="00B2774D" w:rsidP="00B2774D"/>
    <w:p w:rsidR="00507BB1" w:rsidRPr="000E14D2" w:rsidRDefault="00507BB1" w:rsidP="00EE3032">
      <w:pPr>
        <w:rPr>
          <w:rFonts w:eastAsia="Calibri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3C6" w:rsidRDefault="00A173C6">
      <w:r>
        <w:separator/>
      </w:r>
    </w:p>
  </w:endnote>
  <w:endnote w:type="continuationSeparator" w:id="0">
    <w:p w:rsidR="00A173C6" w:rsidRDefault="00A17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3C6" w:rsidRDefault="00A173C6">
      <w:r>
        <w:separator/>
      </w:r>
    </w:p>
  </w:footnote>
  <w:footnote w:type="continuationSeparator" w:id="0">
    <w:p w:rsidR="00A173C6" w:rsidRDefault="00A17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A1AA5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973AF">
            <w:rPr>
              <w:rFonts w:ascii="Arial" w:hAnsi="Arial" w:cs="Arial"/>
              <w:b/>
            </w:rPr>
            <w:t xml:space="preserve"> : 35123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7D5AD0">
            <w:rPr>
              <w:rFonts w:ascii="Arial" w:hAnsi="Arial" w:cs="Arial"/>
              <w:b/>
              <w:sz w:val="18"/>
            </w:rPr>
            <w:t>1.9.0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287DFF">
            <w:rPr>
              <w:rFonts w:ascii="Arial" w:hAnsi="Arial" w:cs="Arial"/>
              <w:b/>
              <w:sz w:val="18"/>
            </w:rPr>
            <w:t>31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8C2900">
            <w:rPr>
              <w:rFonts w:ascii="Arial" w:hAnsi="Arial" w:cs="Arial"/>
              <w:b/>
              <w:sz w:val="18"/>
            </w:rPr>
            <w:t>March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4AA72B4"/>
    <w:multiLevelType w:val="hybridMultilevel"/>
    <w:tmpl w:val="86303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5F6F1D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9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7"/>
  </w:num>
  <w:num w:numId="4">
    <w:abstractNumId w:val="14"/>
  </w:num>
  <w:num w:numId="5">
    <w:abstractNumId w:val="10"/>
  </w:num>
  <w:num w:numId="6">
    <w:abstractNumId w:val="18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6"/>
  </w:num>
  <w:num w:numId="11">
    <w:abstractNumId w:val="7"/>
  </w:num>
  <w:num w:numId="12">
    <w:abstractNumId w:val="0"/>
  </w:num>
  <w:num w:numId="13">
    <w:abstractNumId w:val="19"/>
  </w:num>
  <w:num w:numId="14">
    <w:abstractNumId w:val="2"/>
  </w:num>
  <w:num w:numId="15">
    <w:abstractNumId w:val="3"/>
  </w:num>
  <w:num w:numId="16">
    <w:abstractNumId w:val="12"/>
  </w:num>
  <w:num w:numId="17">
    <w:abstractNumId w:val="15"/>
  </w:num>
  <w:num w:numId="18">
    <w:abstractNumId w:val="8"/>
  </w:num>
  <w:num w:numId="19">
    <w:abstractNumId w:val="11"/>
  </w:num>
  <w:num w:numId="20">
    <w:abstractNumId w:val="1"/>
  </w:num>
  <w:num w:numId="21">
    <w:abstractNumId w:val="20"/>
  </w:num>
  <w:num w:numId="22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527E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36F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C9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C7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5132"/>
    <w:rsid w:val="004661A2"/>
    <w:rsid w:val="00466902"/>
    <w:rsid w:val="0046695D"/>
    <w:rsid w:val="0047195F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6A2E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87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DFF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96C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173C6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4AFA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48FA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68A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156F"/>
    <w:rsid w:val="00C51AE3"/>
    <w:rsid w:val="00C51FDB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3EBC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06752-E050-4642-B944-A764C819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12</cp:revision>
  <cp:lastPrinted>2006-02-01T15:06:00Z</cp:lastPrinted>
  <dcterms:created xsi:type="dcterms:W3CDTF">2015-03-30T14:32:00Z</dcterms:created>
  <dcterms:modified xsi:type="dcterms:W3CDTF">2015-03-31T07:44:00Z</dcterms:modified>
</cp:coreProperties>
</file>