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EC" w:rsidRDefault="00B91575" w:rsidP="00B91575">
      <w:pPr>
        <w:pStyle w:val="Heading1"/>
      </w:pPr>
      <w:r>
        <w:t>JAXRS- File Upload:</w:t>
      </w:r>
    </w:p>
    <w:p w:rsidR="00B91575" w:rsidRDefault="00B91575" w:rsidP="00B91575"/>
    <w:p w:rsidR="00B91575" w:rsidRDefault="00B91575" w:rsidP="00B9157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These are different Form content types defined by W3C. If you want to send simple text/ ASCII data, then x-www-form-</w:t>
      </w:r>
      <w:proofErr w:type="spellStart"/>
      <w:r>
        <w:rPr>
          <w:rFonts w:ascii="Arial" w:hAnsi="Arial" w:cs="Arial"/>
          <w:color w:val="242729"/>
          <w:sz w:val="23"/>
          <w:szCs w:val="23"/>
        </w:rPr>
        <w:t>urlencoded</w:t>
      </w:r>
      <w:proofErr w:type="spellEnd"/>
      <w:r>
        <w:rPr>
          <w:rFonts w:ascii="Arial" w:hAnsi="Arial" w:cs="Arial"/>
          <w:color w:val="242729"/>
          <w:sz w:val="23"/>
          <w:szCs w:val="23"/>
        </w:rPr>
        <w:t xml:space="preserve"> will work. This is the default.</w:t>
      </w:r>
    </w:p>
    <w:p w:rsidR="00B91575" w:rsidRDefault="00B91575" w:rsidP="00B9157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But if you have to send non-ASCII text or large binary data, the form-data is for that.</w:t>
      </w:r>
    </w:p>
    <w:p w:rsidR="00B91575" w:rsidRDefault="00B91575" w:rsidP="00B91575">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Refer to this link for further reading:</w:t>
      </w:r>
      <w:r>
        <w:rPr>
          <w:rStyle w:val="apple-converted-space"/>
          <w:rFonts w:ascii="Arial" w:hAnsi="Arial" w:cs="Arial"/>
          <w:color w:val="242729"/>
          <w:sz w:val="23"/>
          <w:szCs w:val="23"/>
        </w:rPr>
        <w:t> </w:t>
      </w:r>
      <w:hyperlink r:id="rId5" w:anchor="h-17.13.4.1" w:history="1">
        <w:r>
          <w:rPr>
            <w:rStyle w:val="Hyperlink"/>
            <w:rFonts w:ascii="Arial" w:hAnsi="Arial" w:cs="Arial"/>
            <w:color w:val="005999"/>
            <w:sz w:val="23"/>
            <w:szCs w:val="23"/>
            <w:bdr w:val="none" w:sz="0" w:space="0" w:color="auto" w:frame="1"/>
          </w:rPr>
          <w:t>Forms in HTML documents</w:t>
        </w:r>
      </w:hyperlink>
    </w:p>
    <w:p w:rsidR="00B91575" w:rsidRDefault="00B91575" w:rsidP="00B91575"/>
    <w:p w:rsidR="00B91575" w:rsidRDefault="00B91575" w:rsidP="00B91575"/>
    <w:p w:rsidR="00B91575" w:rsidRPr="00B91575" w:rsidRDefault="00B91575" w:rsidP="00B91575">
      <w:pPr>
        <w:pStyle w:val="Heading3"/>
        <w:shd w:val="clear" w:color="auto" w:fill="FFFFFF"/>
        <w:rPr>
          <w:rFonts w:ascii="Arial" w:hAnsi="Arial" w:cs="Arial"/>
          <w:b w:val="0"/>
          <w:bCs w:val="0"/>
          <w:color w:val="005A9C"/>
        </w:rPr>
      </w:pPr>
      <w:bookmarkStart w:id="0" w:name="form-content-type"/>
      <w:r w:rsidRPr="00B91575">
        <w:rPr>
          <w:rStyle w:val="index-inst"/>
          <w:rFonts w:ascii="Arial" w:hAnsi="Arial" w:cs="Arial"/>
          <w:b w:val="0"/>
          <w:bCs w:val="0"/>
          <w:color w:val="005A9C"/>
        </w:rPr>
        <w:t>Form content types</w:t>
      </w:r>
      <w:bookmarkEnd w:id="0"/>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The</w:t>
      </w:r>
      <w:r w:rsidRPr="00B91575">
        <w:rPr>
          <w:rStyle w:val="apple-converted-space"/>
          <w:rFonts w:ascii="Arial" w:eastAsiaTheme="majorEastAsia" w:hAnsi="Arial" w:cs="Arial"/>
          <w:color w:val="000000"/>
          <w:sz w:val="22"/>
          <w:szCs w:val="22"/>
        </w:rPr>
        <w:t> </w:t>
      </w:r>
      <w:proofErr w:type="spellStart"/>
      <w:r w:rsidRPr="00B91575">
        <w:rPr>
          <w:rFonts w:ascii="Arial" w:hAnsi="Arial" w:cs="Arial"/>
          <w:color w:val="000000"/>
          <w:sz w:val="22"/>
          <w:szCs w:val="22"/>
        </w:rPr>
        <w:fldChar w:fldCharType="begin"/>
      </w:r>
      <w:r w:rsidRPr="00B91575">
        <w:rPr>
          <w:rFonts w:ascii="Arial" w:hAnsi="Arial" w:cs="Arial"/>
          <w:color w:val="000000"/>
          <w:sz w:val="22"/>
          <w:szCs w:val="22"/>
        </w:rPr>
        <w:instrText xml:space="preserve"> HYPERLINK "https://www.w3.org/TR/html401/interact/forms.html" \l "adef-enctype" </w:instrText>
      </w:r>
      <w:r w:rsidRPr="00B91575">
        <w:rPr>
          <w:rFonts w:ascii="Arial" w:hAnsi="Arial" w:cs="Arial"/>
          <w:color w:val="000000"/>
          <w:sz w:val="22"/>
          <w:szCs w:val="22"/>
        </w:rPr>
        <w:fldChar w:fldCharType="separate"/>
      </w:r>
      <w:r w:rsidRPr="00B91575">
        <w:rPr>
          <w:rStyle w:val="HTMLSample"/>
          <w:rFonts w:ascii="Arial" w:hAnsi="Arial" w:cs="Arial"/>
          <w:color w:val="660099"/>
          <w:sz w:val="22"/>
          <w:szCs w:val="22"/>
          <w:u w:val="single"/>
        </w:rPr>
        <w:t>enctype</w:t>
      </w:r>
      <w:proofErr w:type="spellEnd"/>
      <w:r w:rsidRPr="00B91575">
        <w:rPr>
          <w:rFonts w:ascii="Arial" w:hAnsi="Arial" w:cs="Arial"/>
          <w:color w:val="000000"/>
          <w:sz w:val="22"/>
          <w:szCs w:val="22"/>
        </w:rPr>
        <w:fldChar w:fldCharType="end"/>
      </w:r>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attribute of the</w:t>
      </w:r>
      <w:r w:rsidRPr="00B91575">
        <w:rPr>
          <w:rStyle w:val="apple-converted-space"/>
          <w:rFonts w:ascii="Arial" w:eastAsiaTheme="majorEastAsia" w:hAnsi="Arial" w:cs="Arial"/>
          <w:color w:val="000000"/>
          <w:sz w:val="22"/>
          <w:szCs w:val="22"/>
        </w:rPr>
        <w:t> </w:t>
      </w:r>
      <w:hyperlink r:id="rId6" w:anchor="edef-FORM" w:history="1">
        <w:r w:rsidRPr="00B91575">
          <w:rPr>
            <w:rStyle w:val="HTMLSample"/>
            <w:rFonts w:ascii="Arial" w:hAnsi="Arial" w:cs="Arial"/>
            <w:color w:val="660099"/>
            <w:sz w:val="22"/>
            <w:szCs w:val="22"/>
            <w:u w:val="single"/>
          </w:rPr>
          <w:t>FORM</w:t>
        </w:r>
      </w:hyperlink>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element specifies the</w:t>
      </w:r>
      <w:r w:rsidRPr="00B91575">
        <w:rPr>
          <w:rStyle w:val="apple-converted-space"/>
          <w:rFonts w:ascii="Arial" w:eastAsiaTheme="majorEastAsia" w:hAnsi="Arial" w:cs="Arial"/>
          <w:color w:val="000000"/>
          <w:sz w:val="22"/>
          <w:szCs w:val="22"/>
        </w:rPr>
        <w:t> </w:t>
      </w:r>
      <w:hyperlink r:id="rId7" w:anchor="type-content-type" w:history="1">
        <w:r w:rsidRPr="00B91575">
          <w:rPr>
            <w:rStyle w:val="Hyperlink"/>
            <w:rFonts w:ascii="Arial" w:eastAsiaTheme="majorEastAsia" w:hAnsi="Arial" w:cs="Arial"/>
            <w:color w:val="660099"/>
            <w:sz w:val="22"/>
            <w:szCs w:val="22"/>
          </w:rPr>
          <w:t>content type</w:t>
        </w:r>
      </w:hyperlink>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used to encode the</w:t>
      </w:r>
      <w:r w:rsidRPr="00B91575">
        <w:rPr>
          <w:rStyle w:val="apple-converted-space"/>
          <w:rFonts w:ascii="Arial" w:eastAsiaTheme="majorEastAsia" w:hAnsi="Arial" w:cs="Arial"/>
          <w:color w:val="000000"/>
          <w:sz w:val="22"/>
          <w:szCs w:val="22"/>
        </w:rPr>
        <w:t> </w:t>
      </w:r>
      <w:hyperlink r:id="rId8" w:anchor="form-data-set" w:history="1">
        <w:r w:rsidRPr="00B91575">
          <w:rPr>
            <w:rStyle w:val="Hyperlink"/>
            <w:rFonts w:ascii="Arial" w:eastAsiaTheme="majorEastAsia" w:hAnsi="Arial" w:cs="Arial"/>
            <w:color w:val="660099"/>
            <w:sz w:val="22"/>
            <w:szCs w:val="22"/>
          </w:rPr>
          <w:t>form data set</w:t>
        </w:r>
      </w:hyperlink>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for submission to the server. User agents must support the content types listed below. Behavior for other content types is unspecified.</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Please also consult the section on</w:t>
      </w:r>
      <w:r w:rsidRPr="00B91575">
        <w:rPr>
          <w:rStyle w:val="apple-converted-space"/>
          <w:rFonts w:ascii="Arial" w:eastAsiaTheme="majorEastAsia" w:hAnsi="Arial" w:cs="Arial"/>
          <w:color w:val="000000"/>
          <w:sz w:val="22"/>
          <w:szCs w:val="22"/>
        </w:rPr>
        <w:t> </w:t>
      </w:r>
      <w:hyperlink r:id="rId9" w:anchor="ampersands-in-uris" w:history="1">
        <w:r w:rsidRPr="00B91575">
          <w:rPr>
            <w:rStyle w:val="Hyperlink"/>
            <w:rFonts w:ascii="Arial" w:eastAsiaTheme="majorEastAsia" w:hAnsi="Arial" w:cs="Arial"/>
            <w:color w:val="660099"/>
            <w:sz w:val="22"/>
            <w:szCs w:val="22"/>
          </w:rPr>
          <w:t>escaping ampersands in URI attribute values</w:t>
        </w:r>
      </w:hyperlink>
      <w:r w:rsidRPr="00B91575">
        <w:rPr>
          <w:rFonts w:ascii="Arial" w:hAnsi="Arial" w:cs="Arial"/>
          <w:color w:val="000000"/>
          <w:sz w:val="22"/>
          <w:szCs w:val="22"/>
        </w:rPr>
        <w:t>.</w:t>
      </w:r>
    </w:p>
    <w:p w:rsidR="00B91575" w:rsidRPr="00B91575" w:rsidRDefault="00B91575" w:rsidP="00B91575">
      <w:pPr>
        <w:pStyle w:val="Heading4"/>
        <w:rPr>
          <w:rFonts w:ascii="Arial" w:hAnsi="Arial" w:cs="Arial"/>
          <w:color w:val="000000"/>
        </w:rPr>
      </w:pPr>
      <w:bookmarkStart w:id="1" w:name="didx-applicationx-www-form-urlencoded"/>
      <w:proofErr w:type="gramStart"/>
      <w:r w:rsidRPr="00B91575">
        <w:rPr>
          <w:rStyle w:val="index-def"/>
          <w:rFonts w:ascii="Arial" w:hAnsi="Arial" w:cs="Arial"/>
          <w:color w:val="000000"/>
        </w:rPr>
        <w:t>application/x-www-form-</w:t>
      </w:r>
      <w:proofErr w:type="spellStart"/>
      <w:r w:rsidRPr="00B91575">
        <w:rPr>
          <w:rStyle w:val="index-def"/>
          <w:rFonts w:ascii="Arial" w:hAnsi="Arial" w:cs="Arial"/>
          <w:color w:val="000000"/>
        </w:rPr>
        <w:t>urlencoded</w:t>
      </w:r>
      <w:bookmarkEnd w:id="1"/>
      <w:proofErr w:type="spellEnd"/>
      <w:proofErr w:type="gramEnd"/>
      <w:r w:rsidRPr="00B91575">
        <w:rPr>
          <w:rStyle w:val="apple-converted-space"/>
          <w:rFonts w:ascii="Arial" w:hAnsi="Arial" w:cs="Arial"/>
          <w:color w:val="000000"/>
        </w:rPr>
        <w:t> </w:t>
      </w:r>
      <w:bookmarkStart w:id="2" w:name="h-17.13.4.1"/>
      <w:r w:rsidRPr="00B91575">
        <w:rPr>
          <w:rFonts w:ascii="Arial" w:hAnsi="Arial" w:cs="Arial"/>
          <w:color w:val="000000"/>
        </w:rPr>
        <w:t> </w:t>
      </w:r>
      <w:bookmarkEnd w:id="2"/>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This is the default content type. Forms submitted with this content type must be encoded as follows:</w:t>
      </w:r>
    </w:p>
    <w:p w:rsidR="00B91575" w:rsidRPr="00B91575" w:rsidRDefault="00B91575" w:rsidP="00B91575">
      <w:pPr>
        <w:numPr>
          <w:ilvl w:val="0"/>
          <w:numId w:val="1"/>
        </w:numPr>
        <w:spacing w:before="100" w:beforeAutospacing="1" w:after="100" w:afterAutospacing="1" w:line="240" w:lineRule="auto"/>
        <w:rPr>
          <w:rFonts w:ascii="Arial" w:hAnsi="Arial" w:cs="Arial"/>
          <w:color w:val="000000"/>
        </w:rPr>
      </w:pPr>
      <w:r w:rsidRPr="00B91575">
        <w:rPr>
          <w:rFonts w:ascii="Arial" w:hAnsi="Arial" w:cs="Arial"/>
          <w:color w:val="000000"/>
        </w:rPr>
        <w:t>Control names and values are escaped. Space characters are replaced by</w:t>
      </w:r>
      <w:r w:rsidRPr="00B91575">
        <w:rPr>
          <w:rStyle w:val="apple-converted-space"/>
          <w:rFonts w:ascii="Arial" w:hAnsi="Arial" w:cs="Arial"/>
          <w:color w:val="000000"/>
        </w:rPr>
        <w:t> </w:t>
      </w:r>
      <w:r w:rsidRPr="00B91575">
        <w:rPr>
          <w:rStyle w:val="HTMLSample"/>
          <w:rFonts w:ascii="Arial" w:eastAsiaTheme="minorHAnsi" w:hAnsi="Arial" w:cs="Arial"/>
          <w:color w:val="000000"/>
        </w:rPr>
        <w:t>`+'</w:t>
      </w:r>
      <w:r w:rsidRPr="00B91575">
        <w:rPr>
          <w:rFonts w:ascii="Arial" w:hAnsi="Arial" w:cs="Arial"/>
          <w:color w:val="000000"/>
        </w:rPr>
        <w:t>, and then reserved characters are escaped as described in</w:t>
      </w:r>
      <w:r w:rsidRPr="00B91575">
        <w:rPr>
          <w:rStyle w:val="apple-converted-space"/>
          <w:rFonts w:ascii="Arial" w:hAnsi="Arial" w:cs="Arial"/>
          <w:color w:val="000000"/>
        </w:rPr>
        <w:t> </w:t>
      </w:r>
      <w:hyperlink r:id="rId10" w:anchor="ref-RFC1738" w:history="1">
        <w:r w:rsidRPr="00B91575">
          <w:rPr>
            <w:rStyle w:val="Hyperlink"/>
            <w:rFonts w:ascii="Arial" w:hAnsi="Arial" w:cs="Arial"/>
            <w:color w:val="FF0000"/>
          </w:rPr>
          <w:t>[RFC1738]</w:t>
        </w:r>
      </w:hyperlink>
      <w:r w:rsidRPr="00B91575">
        <w:rPr>
          <w:rFonts w:ascii="Arial" w:hAnsi="Arial" w:cs="Arial"/>
          <w:color w:val="000000"/>
        </w:rPr>
        <w:t>, section 2.2: Non-alphanumeric characters are replaced by</w:t>
      </w:r>
      <w:r w:rsidRPr="00B91575">
        <w:rPr>
          <w:rStyle w:val="apple-converted-space"/>
          <w:rFonts w:ascii="Arial" w:hAnsi="Arial" w:cs="Arial"/>
          <w:color w:val="000000"/>
        </w:rPr>
        <w:t> </w:t>
      </w:r>
      <w:r w:rsidRPr="00B91575">
        <w:rPr>
          <w:rStyle w:val="HTMLSample"/>
          <w:rFonts w:ascii="Arial" w:eastAsiaTheme="minorHAnsi" w:hAnsi="Arial" w:cs="Arial"/>
          <w:color w:val="000000"/>
        </w:rPr>
        <w:t>`%HH'</w:t>
      </w:r>
      <w:r w:rsidRPr="00B91575">
        <w:rPr>
          <w:rFonts w:ascii="Arial" w:hAnsi="Arial" w:cs="Arial"/>
          <w:color w:val="000000"/>
        </w:rPr>
        <w:t>, a percent sign and two hexadecimal digits representing the ASCII code of the character. Line breaks are represented as "CR LF" pairs (i.e.,</w:t>
      </w:r>
      <w:r w:rsidRPr="00B91575">
        <w:rPr>
          <w:rStyle w:val="apple-converted-space"/>
          <w:rFonts w:ascii="Arial" w:hAnsi="Arial" w:cs="Arial"/>
          <w:color w:val="000000"/>
        </w:rPr>
        <w:t> </w:t>
      </w:r>
      <w:r w:rsidRPr="00B91575">
        <w:rPr>
          <w:rStyle w:val="HTMLSample"/>
          <w:rFonts w:ascii="Arial" w:eastAsiaTheme="minorHAnsi" w:hAnsi="Arial" w:cs="Arial"/>
          <w:color w:val="000000"/>
        </w:rPr>
        <w:t>`%0D%0A'</w:t>
      </w:r>
      <w:r w:rsidRPr="00B91575">
        <w:rPr>
          <w:rFonts w:ascii="Arial" w:hAnsi="Arial" w:cs="Arial"/>
          <w:color w:val="000000"/>
        </w:rPr>
        <w:t>).</w:t>
      </w:r>
    </w:p>
    <w:p w:rsidR="00B91575" w:rsidRPr="00B91575" w:rsidRDefault="00B91575" w:rsidP="00B91575">
      <w:pPr>
        <w:numPr>
          <w:ilvl w:val="0"/>
          <w:numId w:val="1"/>
        </w:numPr>
        <w:spacing w:before="100" w:beforeAutospacing="1" w:after="100" w:afterAutospacing="1" w:line="240" w:lineRule="auto"/>
        <w:rPr>
          <w:rFonts w:ascii="Arial" w:hAnsi="Arial" w:cs="Arial"/>
          <w:color w:val="000000"/>
        </w:rPr>
      </w:pPr>
      <w:r w:rsidRPr="00B91575">
        <w:rPr>
          <w:rFonts w:ascii="Arial" w:hAnsi="Arial" w:cs="Arial"/>
          <w:color w:val="000000"/>
        </w:rPr>
        <w:t>The control names/values are listed in the order they appear in the document. The name is separated from the value by</w:t>
      </w:r>
      <w:r w:rsidRPr="00B91575">
        <w:rPr>
          <w:rStyle w:val="apple-converted-space"/>
          <w:rFonts w:ascii="Arial" w:hAnsi="Arial" w:cs="Arial"/>
          <w:color w:val="000000"/>
        </w:rPr>
        <w:t> </w:t>
      </w:r>
      <w:r w:rsidRPr="00B91575">
        <w:rPr>
          <w:rStyle w:val="HTMLSample"/>
          <w:rFonts w:ascii="Arial" w:eastAsiaTheme="minorHAnsi" w:hAnsi="Arial" w:cs="Arial"/>
          <w:color w:val="000000"/>
        </w:rPr>
        <w:t>`='</w:t>
      </w:r>
      <w:r w:rsidRPr="00B91575">
        <w:rPr>
          <w:rStyle w:val="apple-converted-space"/>
          <w:rFonts w:ascii="Arial" w:hAnsi="Arial" w:cs="Arial"/>
          <w:color w:val="000000"/>
        </w:rPr>
        <w:t> </w:t>
      </w:r>
      <w:r w:rsidRPr="00B91575">
        <w:rPr>
          <w:rFonts w:ascii="Arial" w:hAnsi="Arial" w:cs="Arial"/>
          <w:color w:val="000000"/>
        </w:rPr>
        <w:t>and name/value pairs are separated from each other by</w:t>
      </w:r>
      <w:r w:rsidRPr="00B91575">
        <w:rPr>
          <w:rStyle w:val="apple-converted-space"/>
          <w:rFonts w:ascii="Arial" w:hAnsi="Arial" w:cs="Arial"/>
          <w:color w:val="000000"/>
        </w:rPr>
        <w:t> </w:t>
      </w:r>
      <w:r w:rsidRPr="00B91575">
        <w:rPr>
          <w:rStyle w:val="HTMLSample"/>
          <w:rFonts w:ascii="Arial" w:eastAsiaTheme="minorHAnsi" w:hAnsi="Arial" w:cs="Arial"/>
          <w:color w:val="000000"/>
        </w:rPr>
        <w:t>`&amp;'</w:t>
      </w:r>
      <w:r w:rsidRPr="00B91575">
        <w:rPr>
          <w:rFonts w:ascii="Arial" w:hAnsi="Arial" w:cs="Arial"/>
          <w:color w:val="000000"/>
        </w:rPr>
        <w:t>.</w:t>
      </w:r>
    </w:p>
    <w:p w:rsidR="00B91575" w:rsidRPr="00B91575" w:rsidRDefault="00B91575" w:rsidP="00B91575">
      <w:pPr>
        <w:pStyle w:val="Heading4"/>
        <w:rPr>
          <w:rFonts w:ascii="Arial" w:hAnsi="Arial" w:cs="Arial"/>
          <w:color w:val="000000"/>
        </w:rPr>
      </w:pPr>
      <w:bookmarkStart w:id="3" w:name="didx-multipartform-data"/>
      <w:proofErr w:type="gramStart"/>
      <w:r w:rsidRPr="00B91575">
        <w:rPr>
          <w:rStyle w:val="index-def"/>
          <w:rFonts w:ascii="Arial" w:hAnsi="Arial" w:cs="Arial"/>
          <w:color w:val="000000"/>
        </w:rPr>
        <w:t>multipart/form-data</w:t>
      </w:r>
      <w:bookmarkEnd w:id="3"/>
      <w:proofErr w:type="gramEnd"/>
      <w:r w:rsidRPr="00B91575">
        <w:rPr>
          <w:rStyle w:val="apple-converted-space"/>
          <w:rFonts w:ascii="Arial" w:hAnsi="Arial" w:cs="Arial"/>
          <w:color w:val="000000"/>
        </w:rPr>
        <w:t> </w:t>
      </w:r>
      <w:bookmarkStart w:id="4" w:name="h-17.13.4.2"/>
      <w:r w:rsidRPr="00B91575">
        <w:rPr>
          <w:rFonts w:ascii="Arial" w:hAnsi="Arial" w:cs="Arial"/>
          <w:color w:val="000000"/>
        </w:rPr>
        <w:t> </w:t>
      </w:r>
      <w:bookmarkEnd w:id="4"/>
    </w:p>
    <w:p w:rsidR="00B91575" w:rsidRPr="00B91575" w:rsidRDefault="00B91575" w:rsidP="00B91575">
      <w:pPr>
        <w:pStyle w:val="NormalWeb"/>
        <w:rPr>
          <w:rFonts w:ascii="Arial" w:hAnsi="Arial" w:cs="Arial"/>
          <w:color w:val="008000"/>
          <w:sz w:val="22"/>
          <w:szCs w:val="22"/>
        </w:rPr>
      </w:pPr>
      <w:r w:rsidRPr="00B91575">
        <w:rPr>
          <w:rStyle w:val="Strong"/>
          <w:rFonts w:ascii="Arial" w:hAnsi="Arial" w:cs="Arial"/>
          <w:i/>
          <w:iCs/>
          <w:color w:val="008000"/>
          <w:sz w:val="22"/>
          <w:szCs w:val="22"/>
        </w:rPr>
        <w:t>Note.</w:t>
      </w:r>
      <w:r w:rsidRPr="00B91575">
        <w:rPr>
          <w:rStyle w:val="apple-converted-space"/>
          <w:rFonts w:ascii="Arial" w:eastAsiaTheme="majorEastAsia" w:hAnsi="Arial" w:cs="Arial"/>
          <w:i/>
          <w:iCs/>
          <w:color w:val="008000"/>
          <w:sz w:val="22"/>
          <w:szCs w:val="22"/>
        </w:rPr>
        <w:t> </w:t>
      </w:r>
      <w:r w:rsidRPr="00B91575">
        <w:rPr>
          <w:rStyle w:val="Emphasis"/>
          <w:rFonts w:ascii="Arial" w:hAnsi="Arial" w:cs="Arial"/>
          <w:color w:val="008000"/>
          <w:sz w:val="22"/>
          <w:szCs w:val="22"/>
        </w:rPr>
        <w:t>Please consult</w:t>
      </w:r>
      <w:r w:rsidRPr="00B91575">
        <w:rPr>
          <w:rStyle w:val="apple-converted-space"/>
          <w:rFonts w:ascii="Arial" w:eastAsiaTheme="majorEastAsia" w:hAnsi="Arial" w:cs="Arial"/>
          <w:i/>
          <w:iCs/>
          <w:color w:val="008000"/>
          <w:sz w:val="22"/>
          <w:szCs w:val="22"/>
        </w:rPr>
        <w:t> </w:t>
      </w:r>
      <w:hyperlink r:id="rId11" w:anchor="ref-RFC2388" w:history="1">
        <w:r w:rsidRPr="00B91575">
          <w:rPr>
            <w:rStyle w:val="Hyperlink"/>
            <w:rFonts w:ascii="Arial" w:eastAsiaTheme="majorEastAsia" w:hAnsi="Arial" w:cs="Arial"/>
            <w:i/>
            <w:iCs/>
            <w:color w:val="008000"/>
            <w:sz w:val="22"/>
            <w:szCs w:val="22"/>
          </w:rPr>
          <w:t>[RFC2388]</w:t>
        </w:r>
      </w:hyperlink>
      <w:r w:rsidRPr="00B91575">
        <w:rPr>
          <w:rStyle w:val="apple-converted-space"/>
          <w:rFonts w:ascii="Arial" w:eastAsiaTheme="majorEastAsia" w:hAnsi="Arial" w:cs="Arial"/>
          <w:i/>
          <w:iCs/>
          <w:color w:val="008000"/>
          <w:sz w:val="22"/>
          <w:szCs w:val="22"/>
        </w:rPr>
        <w:t> </w:t>
      </w:r>
      <w:r w:rsidRPr="00B91575">
        <w:rPr>
          <w:rStyle w:val="Emphasis"/>
          <w:rFonts w:ascii="Arial" w:hAnsi="Arial" w:cs="Arial"/>
          <w:color w:val="008000"/>
          <w:sz w:val="22"/>
          <w:szCs w:val="22"/>
        </w:rPr>
        <w:t>for additional information about file uploads, including backwards compatibility issues, the relationship between "multipart/form-data" and other content types, performance issues, etc.</w:t>
      </w:r>
    </w:p>
    <w:p w:rsidR="00B91575" w:rsidRPr="00B91575" w:rsidRDefault="00B91575" w:rsidP="00B91575">
      <w:pPr>
        <w:pStyle w:val="NormalWeb"/>
        <w:rPr>
          <w:rFonts w:ascii="Arial" w:hAnsi="Arial" w:cs="Arial"/>
          <w:color w:val="008000"/>
          <w:sz w:val="22"/>
          <w:szCs w:val="22"/>
        </w:rPr>
      </w:pPr>
      <w:r w:rsidRPr="00B91575">
        <w:rPr>
          <w:rStyle w:val="Emphasis"/>
          <w:rFonts w:ascii="Arial" w:hAnsi="Arial" w:cs="Arial"/>
          <w:color w:val="008000"/>
          <w:sz w:val="22"/>
          <w:szCs w:val="22"/>
        </w:rPr>
        <w:t>Please consult the appendix for information about</w:t>
      </w:r>
      <w:r w:rsidRPr="00B91575">
        <w:rPr>
          <w:rStyle w:val="apple-converted-space"/>
          <w:rFonts w:ascii="Arial" w:eastAsiaTheme="majorEastAsia" w:hAnsi="Arial" w:cs="Arial"/>
          <w:i/>
          <w:iCs/>
          <w:color w:val="008000"/>
          <w:sz w:val="22"/>
          <w:szCs w:val="22"/>
        </w:rPr>
        <w:t> </w:t>
      </w:r>
      <w:hyperlink r:id="rId12" w:anchor="forms-security" w:history="1">
        <w:r w:rsidRPr="00B91575">
          <w:rPr>
            <w:rStyle w:val="Hyperlink"/>
            <w:rFonts w:ascii="Arial" w:eastAsiaTheme="majorEastAsia" w:hAnsi="Arial" w:cs="Arial"/>
            <w:i/>
            <w:iCs/>
            <w:color w:val="660099"/>
            <w:sz w:val="22"/>
            <w:szCs w:val="22"/>
          </w:rPr>
          <w:t>security issues for forms</w:t>
        </w:r>
      </w:hyperlink>
      <w:r w:rsidRPr="00B91575">
        <w:rPr>
          <w:rStyle w:val="Emphasis"/>
          <w:rFonts w:ascii="Arial" w:hAnsi="Arial" w:cs="Arial"/>
          <w:color w:val="008000"/>
          <w:sz w:val="22"/>
          <w:szCs w:val="22"/>
        </w:rPr>
        <w:t>.</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The content type "application/x-www-form-</w:t>
      </w:r>
      <w:proofErr w:type="spellStart"/>
      <w:r w:rsidRPr="00B91575">
        <w:rPr>
          <w:rFonts w:ascii="Arial" w:hAnsi="Arial" w:cs="Arial"/>
          <w:color w:val="000000"/>
          <w:sz w:val="22"/>
          <w:szCs w:val="22"/>
        </w:rPr>
        <w:t>urlencoded</w:t>
      </w:r>
      <w:proofErr w:type="spellEnd"/>
      <w:r w:rsidRPr="00B91575">
        <w:rPr>
          <w:rFonts w:ascii="Arial" w:hAnsi="Arial" w:cs="Arial"/>
          <w:color w:val="000000"/>
          <w:sz w:val="22"/>
          <w:szCs w:val="22"/>
        </w:rPr>
        <w:t>" is inefficient for sending large quantities of binary data or text containing non-ASCII characters. The content type "multipart/form-data" should be used for submitting forms that contain files, non-ASCII data, and binary data.</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lastRenderedPageBreak/>
        <w:t>The content "multipart/form-data" follows the rules of all multipart MIME data streams as outlined in</w:t>
      </w:r>
      <w:r w:rsidRPr="00B91575">
        <w:rPr>
          <w:rStyle w:val="apple-converted-space"/>
          <w:rFonts w:ascii="Arial" w:eastAsiaTheme="majorEastAsia" w:hAnsi="Arial" w:cs="Arial"/>
          <w:color w:val="000000"/>
          <w:sz w:val="22"/>
          <w:szCs w:val="22"/>
        </w:rPr>
        <w:t> </w:t>
      </w:r>
      <w:hyperlink r:id="rId13" w:anchor="ref-RFC2045" w:history="1">
        <w:r w:rsidRPr="00B91575">
          <w:rPr>
            <w:rStyle w:val="Hyperlink"/>
            <w:rFonts w:ascii="Arial" w:eastAsiaTheme="majorEastAsia" w:hAnsi="Arial" w:cs="Arial"/>
            <w:color w:val="FF0000"/>
            <w:sz w:val="22"/>
            <w:szCs w:val="22"/>
          </w:rPr>
          <w:t>[RFC2045]</w:t>
        </w:r>
      </w:hyperlink>
      <w:r w:rsidRPr="00B91575">
        <w:rPr>
          <w:rFonts w:ascii="Arial" w:hAnsi="Arial" w:cs="Arial"/>
          <w:color w:val="000000"/>
          <w:sz w:val="22"/>
          <w:szCs w:val="22"/>
        </w:rPr>
        <w:t>. The definition of "multipart/form-data" is available at the</w:t>
      </w:r>
      <w:r w:rsidRPr="00B91575">
        <w:rPr>
          <w:rStyle w:val="apple-converted-space"/>
          <w:rFonts w:ascii="Arial" w:eastAsiaTheme="majorEastAsia" w:hAnsi="Arial" w:cs="Arial"/>
          <w:color w:val="000000"/>
          <w:sz w:val="22"/>
          <w:szCs w:val="22"/>
        </w:rPr>
        <w:t> </w:t>
      </w:r>
      <w:hyperlink r:id="rId14" w:anchor="ref-IANA" w:history="1">
        <w:r w:rsidRPr="00B91575">
          <w:rPr>
            <w:rStyle w:val="Hyperlink"/>
            <w:rFonts w:ascii="Arial" w:eastAsiaTheme="majorEastAsia" w:hAnsi="Arial" w:cs="Arial"/>
            <w:color w:val="660099"/>
            <w:sz w:val="22"/>
            <w:szCs w:val="22"/>
          </w:rPr>
          <w:t>[IANA]</w:t>
        </w:r>
      </w:hyperlink>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registry.</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A "multipart/form-data" message contains a series of parts, each representing a</w:t>
      </w:r>
      <w:r w:rsidRPr="00B91575">
        <w:rPr>
          <w:rStyle w:val="apple-converted-space"/>
          <w:rFonts w:ascii="Arial" w:eastAsiaTheme="majorEastAsia" w:hAnsi="Arial" w:cs="Arial"/>
          <w:color w:val="000000"/>
          <w:sz w:val="22"/>
          <w:szCs w:val="22"/>
        </w:rPr>
        <w:t> </w:t>
      </w:r>
      <w:hyperlink r:id="rId15" w:anchor="successful-controls" w:history="1">
        <w:r w:rsidRPr="00B91575">
          <w:rPr>
            <w:rStyle w:val="Hyperlink"/>
            <w:rFonts w:ascii="Arial" w:eastAsiaTheme="majorEastAsia" w:hAnsi="Arial" w:cs="Arial"/>
            <w:color w:val="660099"/>
            <w:sz w:val="22"/>
            <w:szCs w:val="22"/>
          </w:rPr>
          <w:t>successful control</w:t>
        </w:r>
      </w:hyperlink>
      <w:r w:rsidRPr="00B91575">
        <w:rPr>
          <w:rFonts w:ascii="Arial" w:hAnsi="Arial" w:cs="Arial"/>
          <w:color w:val="000000"/>
          <w:sz w:val="22"/>
          <w:szCs w:val="22"/>
        </w:rPr>
        <w:t>. The parts are sent to the processing agent in the same order the corresponding controls appear in the document stream. Part boundaries should not occur in any of the data; how this is done lies outside the scope of this specification.</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As with all multipart MIME types, each part has an optional "Content-Type" header that defaults to "text/plain". User agents should supply the "Content-Type" header, accompanied by a "</w:t>
      </w:r>
      <w:proofErr w:type="spellStart"/>
      <w:r w:rsidRPr="00B91575">
        <w:rPr>
          <w:rFonts w:ascii="Arial" w:hAnsi="Arial" w:cs="Arial"/>
          <w:color w:val="000000"/>
          <w:sz w:val="22"/>
          <w:szCs w:val="22"/>
        </w:rPr>
        <w:t>charset</w:t>
      </w:r>
      <w:proofErr w:type="spellEnd"/>
      <w:r w:rsidRPr="00B91575">
        <w:rPr>
          <w:rFonts w:ascii="Arial" w:hAnsi="Arial" w:cs="Arial"/>
          <w:color w:val="000000"/>
          <w:sz w:val="22"/>
          <w:szCs w:val="22"/>
        </w:rPr>
        <w:t>" parameter.</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Each part is expected to contain:</w:t>
      </w:r>
    </w:p>
    <w:p w:rsidR="00B91575" w:rsidRPr="00B91575" w:rsidRDefault="00B91575" w:rsidP="00B91575">
      <w:pPr>
        <w:numPr>
          <w:ilvl w:val="0"/>
          <w:numId w:val="2"/>
        </w:numPr>
        <w:spacing w:before="100" w:beforeAutospacing="1" w:after="100" w:afterAutospacing="1" w:line="240" w:lineRule="auto"/>
        <w:rPr>
          <w:rFonts w:ascii="Arial" w:hAnsi="Arial" w:cs="Arial"/>
          <w:color w:val="000000"/>
        </w:rPr>
      </w:pPr>
      <w:proofErr w:type="gramStart"/>
      <w:r w:rsidRPr="00B91575">
        <w:rPr>
          <w:rFonts w:ascii="Arial" w:hAnsi="Arial" w:cs="Arial"/>
          <w:color w:val="000000"/>
        </w:rPr>
        <w:t>a</w:t>
      </w:r>
      <w:proofErr w:type="gramEnd"/>
      <w:r w:rsidRPr="00B91575">
        <w:rPr>
          <w:rFonts w:ascii="Arial" w:hAnsi="Arial" w:cs="Arial"/>
          <w:color w:val="000000"/>
        </w:rPr>
        <w:t xml:space="preserve"> "Content-Disposition" header whose value is "form-data".</w:t>
      </w:r>
    </w:p>
    <w:p w:rsidR="00B91575" w:rsidRPr="00B91575" w:rsidRDefault="00B91575" w:rsidP="00B91575">
      <w:pPr>
        <w:numPr>
          <w:ilvl w:val="0"/>
          <w:numId w:val="2"/>
        </w:numPr>
        <w:spacing w:before="100" w:beforeAutospacing="1" w:after="100" w:afterAutospacing="1" w:line="240" w:lineRule="auto"/>
        <w:rPr>
          <w:rFonts w:ascii="Arial" w:hAnsi="Arial" w:cs="Arial"/>
          <w:color w:val="000000"/>
        </w:rPr>
      </w:pPr>
      <w:proofErr w:type="gramStart"/>
      <w:r w:rsidRPr="00B91575">
        <w:rPr>
          <w:rFonts w:ascii="Arial" w:hAnsi="Arial" w:cs="Arial"/>
          <w:color w:val="000000"/>
        </w:rPr>
        <w:t>a</w:t>
      </w:r>
      <w:proofErr w:type="gramEnd"/>
      <w:r w:rsidRPr="00B91575">
        <w:rPr>
          <w:rFonts w:ascii="Arial" w:hAnsi="Arial" w:cs="Arial"/>
          <w:color w:val="000000"/>
        </w:rPr>
        <w:t xml:space="preserve"> name attribute specifying the</w:t>
      </w:r>
      <w:r w:rsidRPr="00B91575">
        <w:rPr>
          <w:rStyle w:val="apple-converted-space"/>
          <w:rFonts w:ascii="Arial" w:hAnsi="Arial" w:cs="Arial"/>
          <w:color w:val="000000"/>
        </w:rPr>
        <w:t> </w:t>
      </w:r>
      <w:hyperlink r:id="rId16" w:anchor="control-name" w:history="1">
        <w:r w:rsidRPr="00B91575">
          <w:rPr>
            <w:rStyle w:val="Hyperlink"/>
            <w:rFonts w:ascii="Arial" w:hAnsi="Arial" w:cs="Arial"/>
            <w:color w:val="660099"/>
          </w:rPr>
          <w:t>control name</w:t>
        </w:r>
      </w:hyperlink>
      <w:r w:rsidRPr="00B91575">
        <w:rPr>
          <w:rStyle w:val="apple-converted-space"/>
          <w:rFonts w:ascii="Arial" w:hAnsi="Arial" w:cs="Arial"/>
          <w:color w:val="000000"/>
        </w:rPr>
        <w:t> </w:t>
      </w:r>
      <w:r w:rsidRPr="00B91575">
        <w:rPr>
          <w:rFonts w:ascii="Arial" w:hAnsi="Arial" w:cs="Arial"/>
          <w:color w:val="000000"/>
        </w:rPr>
        <w:t>of the corresponding control. Control names originally encoded in non-ASCII</w:t>
      </w:r>
      <w:r w:rsidRPr="00B91575">
        <w:rPr>
          <w:rStyle w:val="apple-converted-space"/>
          <w:rFonts w:ascii="Arial" w:hAnsi="Arial" w:cs="Arial"/>
          <w:color w:val="000000"/>
        </w:rPr>
        <w:t> </w:t>
      </w:r>
      <w:hyperlink r:id="rId17" w:history="1">
        <w:r w:rsidRPr="00B91575">
          <w:rPr>
            <w:rStyle w:val="Hyperlink"/>
            <w:rFonts w:ascii="Arial" w:hAnsi="Arial" w:cs="Arial"/>
            <w:color w:val="660099"/>
          </w:rPr>
          <w:t>character sets</w:t>
        </w:r>
      </w:hyperlink>
      <w:r w:rsidRPr="00B91575">
        <w:rPr>
          <w:rStyle w:val="apple-converted-space"/>
          <w:rFonts w:ascii="Arial" w:hAnsi="Arial" w:cs="Arial"/>
          <w:color w:val="000000"/>
        </w:rPr>
        <w:t> </w:t>
      </w:r>
      <w:r w:rsidRPr="00B91575">
        <w:rPr>
          <w:rFonts w:ascii="Arial" w:hAnsi="Arial" w:cs="Arial"/>
          <w:color w:val="000000"/>
        </w:rPr>
        <w:t>may be encoded using the method outlined in</w:t>
      </w:r>
      <w:r w:rsidRPr="00B91575">
        <w:rPr>
          <w:rStyle w:val="apple-converted-space"/>
          <w:rFonts w:ascii="Arial" w:hAnsi="Arial" w:cs="Arial"/>
          <w:color w:val="000000"/>
        </w:rPr>
        <w:t> </w:t>
      </w:r>
      <w:hyperlink r:id="rId18" w:anchor="ref-RFC2045" w:history="1">
        <w:r w:rsidRPr="00B91575">
          <w:rPr>
            <w:rStyle w:val="Hyperlink"/>
            <w:rFonts w:ascii="Arial" w:hAnsi="Arial" w:cs="Arial"/>
            <w:color w:val="FF0000"/>
          </w:rPr>
          <w:t>[RFC2045]</w:t>
        </w:r>
      </w:hyperlink>
      <w:r w:rsidRPr="00B91575">
        <w:rPr>
          <w:rFonts w:ascii="Arial" w:hAnsi="Arial" w:cs="Arial"/>
          <w:color w:val="000000"/>
        </w:rPr>
        <w:t>.</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Thus, for example, for a control named "</w:t>
      </w:r>
      <w:proofErr w:type="spellStart"/>
      <w:r w:rsidRPr="00B91575">
        <w:rPr>
          <w:rFonts w:ascii="Arial" w:hAnsi="Arial" w:cs="Arial"/>
          <w:color w:val="000000"/>
          <w:sz w:val="22"/>
          <w:szCs w:val="22"/>
        </w:rPr>
        <w:t>mycontrol</w:t>
      </w:r>
      <w:proofErr w:type="spellEnd"/>
      <w:r w:rsidRPr="00B91575">
        <w:rPr>
          <w:rFonts w:ascii="Arial" w:hAnsi="Arial" w:cs="Arial"/>
          <w:color w:val="000000"/>
          <w:sz w:val="22"/>
          <w:szCs w:val="22"/>
        </w:rPr>
        <w:t>", the corresponding part would be specified:</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Content-Disposition: form-data; name="</w:t>
      </w:r>
      <w:proofErr w:type="spellStart"/>
      <w:r w:rsidRPr="00B91575">
        <w:rPr>
          <w:rFonts w:ascii="Arial" w:hAnsi="Arial" w:cs="Arial"/>
          <w:color w:val="800000"/>
          <w:sz w:val="22"/>
          <w:szCs w:val="22"/>
        </w:rPr>
        <w:t>mycontrol</w:t>
      </w:r>
      <w:proofErr w:type="spellEnd"/>
      <w:r w:rsidRPr="00B91575">
        <w:rPr>
          <w:rFonts w:ascii="Arial" w:hAnsi="Arial" w:cs="Arial"/>
          <w:color w:val="800000"/>
          <w:sz w:val="22"/>
          <w:szCs w:val="22"/>
        </w:rPr>
        <w:t>"</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As with all MIME transmissions, "CR LF" (i.e.,</w:t>
      </w:r>
      <w:r w:rsidRPr="00B91575">
        <w:rPr>
          <w:rStyle w:val="apple-converted-space"/>
          <w:rFonts w:ascii="Arial" w:eastAsiaTheme="majorEastAsia" w:hAnsi="Arial" w:cs="Arial"/>
          <w:color w:val="000000"/>
          <w:sz w:val="22"/>
          <w:szCs w:val="22"/>
        </w:rPr>
        <w:t> </w:t>
      </w:r>
      <w:r w:rsidRPr="00B91575">
        <w:rPr>
          <w:rStyle w:val="HTMLSample"/>
          <w:rFonts w:ascii="Arial" w:hAnsi="Arial" w:cs="Arial"/>
          <w:color w:val="000000"/>
          <w:sz w:val="22"/>
          <w:szCs w:val="22"/>
        </w:rPr>
        <w:t>`%0D%0A'</w:t>
      </w:r>
      <w:r w:rsidRPr="00B91575">
        <w:rPr>
          <w:rFonts w:ascii="Arial" w:hAnsi="Arial" w:cs="Arial"/>
          <w:color w:val="000000"/>
          <w:sz w:val="22"/>
          <w:szCs w:val="22"/>
        </w:rPr>
        <w:t>) is used to separate lines of data.</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Each part may be encoded and the "Content-Transfer-Encoding" header supplied if the value of that part does not conform to the default (7BIT) encoding (see</w:t>
      </w:r>
      <w:r w:rsidRPr="00B91575">
        <w:rPr>
          <w:rStyle w:val="apple-converted-space"/>
          <w:rFonts w:ascii="Arial" w:eastAsiaTheme="majorEastAsia" w:hAnsi="Arial" w:cs="Arial"/>
          <w:color w:val="000000"/>
          <w:sz w:val="22"/>
          <w:szCs w:val="22"/>
        </w:rPr>
        <w:t> </w:t>
      </w:r>
      <w:hyperlink r:id="rId19" w:anchor="ref-RFC2045" w:history="1">
        <w:r w:rsidRPr="00B91575">
          <w:rPr>
            <w:rStyle w:val="Hyperlink"/>
            <w:rFonts w:ascii="Arial" w:eastAsiaTheme="majorEastAsia" w:hAnsi="Arial" w:cs="Arial"/>
            <w:color w:val="FF0000"/>
            <w:sz w:val="22"/>
            <w:szCs w:val="22"/>
          </w:rPr>
          <w:t>[RFC2045]</w:t>
        </w:r>
      </w:hyperlink>
      <w:r w:rsidRPr="00B91575">
        <w:rPr>
          <w:rFonts w:ascii="Arial" w:hAnsi="Arial" w:cs="Arial"/>
          <w:color w:val="000000"/>
          <w:sz w:val="22"/>
          <w:szCs w:val="22"/>
        </w:rPr>
        <w:t>, section 6)</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If the contents of a file are submitted with a form, the file input should be identified by the appropriate</w:t>
      </w:r>
      <w:r w:rsidRPr="00B91575">
        <w:rPr>
          <w:rStyle w:val="apple-converted-space"/>
          <w:rFonts w:ascii="Arial" w:eastAsiaTheme="majorEastAsia" w:hAnsi="Arial" w:cs="Arial"/>
          <w:color w:val="000000"/>
          <w:sz w:val="22"/>
          <w:szCs w:val="22"/>
        </w:rPr>
        <w:t> </w:t>
      </w:r>
      <w:hyperlink r:id="rId20" w:anchor="type-content-type" w:history="1">
        <w:r w:rsidRPr="00B91575">
          <w:rPr>
            <w:rStyle w:val="Hyperlink"/>
            <w:rFonts w:ascii="Arial" w:eastAsiaTheme="majorEastAsia" w:hAnsi="Arial" w:cs="Arial"/>
            <w:color w:val="660099"/>
            <w:sz w:val="22"/>
            <w:szCs w:val="22"/>
          </w:rPr>
          <w:t>content type</w:t>
        </w:r>
      </w:hyperlink>
      <w:r w:rsidRPr="00B91575">
        <w:rPr>
          <w:rStyle w:val="apple-converted-space"/>
          <w:rFonts w:ascii="Arial" w:eastAsiaTheme="majorEastAsia" w:hAnsi="Arial" w:cs="Arial"/>
          <w:color w:val="000000"/>
          <w:sz w:val="22"/>
          <w:szCs w:val="22"/>
        </w:rPr>
        <w:t> </w:t>
      </w:r>
      <w:r w:rsidRPr="00B91575">
        <w:rPr>
          <w:rFonts w:ascii="Arial" w:hAnsi="Arial" w:cs="Arial"/>
          <w:color w:val="000000"/>
          <w:sz w:val="22"/>
          <w:szCs w:val="22"/>
        </w:rPr>
        <w:t>(e.g., "application/octet-stream"). If multiple files are to be returned as the result of a single form entry, they should be returned as "multipart/mixed" embedded within the "multipart/form-data".</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The user agent should attempt to supply a file name for each submitted file. The file name may be specified with the "filename" parameter of the 'Content-Disposition: form-data' header, or, in the case of multiple files, in a 'Content-Disposition: file' header of the subpart. If the file name of the client's operating system is not in US-ASCII, the file name might be approximated or encoded using the method of</w:t>
      </w:r>
      <w:r w:rsidRPr="00B91575">
        <w:rPr>
          <w:rStyle w:val="apple-converted-space"/>
          <w:rFonts w:ascii="Arial" w:eastAsiaTheme="majorEastAsia" w:hAnsi="Arial" w:cs="Arial"/>
          <w:color w:val="000000"/>
          <w:sz w:val="22"/>
          <w:szCs w:val="22"/>
        </w:rPr>
        <w:t> </w:t>
      </w:r>
      <w:hyperlink r:id="rId21" w:anchor="ref-RFC2045" w:history="1">
        <w:r w:rsidRPr="00B91575">
          <w:rPr>
            <w:rStyle w:val="Hyperlink"/>
            <w:rFonts w:ascii="Arial" w:eastAsiaTheme="majorEastAsia" w:hAnsi="Arial" w:cs="Arial"/>
            <w:color w:val="FF0000"/>
            <w:sz w:val="22"/>
            <w:szCs w:val="22"/>
          </w:rPr>
          <w:t>[RFC2045]</w:t>
        </w:r>
      </w:hyperlink>
      <w:r w:rsidRPr="00B91575">
        <w:rPr>
          <w:rFonts w:ascii="Arial" w:hAnsi="Arial" w:cs="Arial"/>
          <w:color w:val="000000"/>
          <w:sz w:val="22"/>
          <w:szCs w:val="22"/>
        </w:rPr>
        <w:t xml:space="preserve">. This is convenient for those cases where, for example, the uploaded files might contain references to each other (e.g., a </w:t>
      </w:r>
      <w:proofErr w:type="spellStart"/>
      <w:r w:rsidRPr="00B91575">
        <w:rPr>
          <w:rFonts w:ascii="Arial" w:hAnsi="Arial" w:cs="Arial"/>
          <w:color w:val="000000"/>
          <w:sz w:val="22"/>
          <w:szCs w:val="22"/>
        </w:rPr>
        <w:t>TeX</w:t>
      </w:r>
      <w:proofErr w:type="spellEnd"/>
      <w:r w:rsidRPr="00B91575">
        <w:rPr>
          <w:rFonts w:ascii="Arial" w:hAnsi="Arial" w:cs="Arial"/>
          <w:color w:val="000000"/>
          <w:sz w:val="22"/>
          <w:szCs w:val="22"/>
        </w:rPr>
        <w:t xml:space="preserve"> file and its ".sty" auxiliary style description).</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The following example illustrates "multipart/form-data" encoding. Suppose we have the following form:</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&lt;FORM action="http://server.com/cgi/handle"</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w:t>
      </w:r>
      <w:proofErr w:type="spellStart"/>
      <w:proofErr w:type="gramStart"/>
      <w:r w:rsidRPr="00B91575">
        <w:rPr>
          <w:rFonts w:ascii="Arial" w:hAnsi="Arial" w:cs="Arial"/>
          <w:color w:val="800000"/>
          <w:sz w:val="22"/>
          <w:szCs w:val="22"/>
        </w:rPr>
        <w:t>enctype</w:t>
      </w:r>
      <w:proofErr w:type="spellEnd"/>
      <w:proofErr w:type="gramEnd"/>
      <w:r w:rsidRPr="00B91575">
        <w:rPr>
          <w:rFonts w:ascii="Arial" w:hAnsi="Arial" w:cs="Arial"/>
          <w:color w:val="800000"/>
          <w:sz w:val="22"/>
          <w:szCs w:val="22"/>
        </w:rPr>
        <w:t>="multipart/form-data"</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w:t>
      </w:r>
      <w:proofErr w:type="gramStart"/>
      <w:r w:rsidRPr="00B91575">
        <w:rPr>
          <w:rFonts w:ascii="Arial" w:hAnsi="Arial" w:cs="Arial"/>
          <w:color w:val="800000"/>
          <w:sz w:val="22"/>
          <w:szCs w:val="22"/>
        </w:rPr>
        <w:t>method</w:t>
      </w:r>
      <w:proofErr w:type="gramEnd"/>
      <w:r w:rsidRPr="00B91575">
        <w:rPr>
          <w:rFonts w:ascii="Arial" w:hAnsi="Arial" w:cs="Arial"/>
          <w:color w:val="800000"/>
          <w:sz w:val="22"/>
          <w:szCs w:val="22"/>
        </w:rPr>
        <w:t>="post"&gt;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&lt;P&gt;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What is your name? &lt;INPUT type="text" name="submit-name"&gt;&lt;BR&gt;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lastRenderedPageBreak/>
        <w:t xml:space="preserve">   What files are you sending? &lt;INPUT type="file" name="files"&gt;&lt;BR&gt;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&lt;INPUT type="submit" value="Send"&gt; &lt;INPUT type="reset"&gt;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&lt;/FORM&gt;</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If the user enters "Larry" in the text input, and selects the text file "file1.txt", the user agent might send back the following data:</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multipart/form-data; boundary=AaB03x</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form-data; name="submit-name"</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Larry</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form-data; name="files"; filename="file1.txt"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text/plain</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 </w:t>
      </w:r>
      <w:proofErr w:type="gramStart"/>
      <w:r w:rsidRPr="00B91575">
        <w:rPr>
          <w:rFonts w:ascii="Arial" w:hAnsi="Arial" w:cs="Arial"/>
          <w:color w:val="800000"/>
          <w:sz w:val="22"/>
          <w:szCs w:val="22"/>
        </w:rPr>
        <w:t>contents</w:t>
      </w:r>
      <w:proofErr w:type="gramEnd"/>
      <w:r w:rsidRPr="00B91575">
        <w:rPr>
          <w:rFonts w:ascii="Arial" w:hAnsi="Arial" w:cs="Arial"/>
          <w:color w:val="800000"/>
          <w:sz w:val="22"/>
          <w:szCs w:val="22"/>
        </w:rPr>
        <w:t xml:space="preserve"> of file1.txt ...</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B91575" w:rsidP="00B91575">
      <w:pPr>
        <w:pStyle w:val="NormalWeb"/>
        <w:rPr>
          <w:rFonts w:ascii="Arial" w:hAnsi="Arial" w:cs="Arial"/>
          <w:color w:val="000000"/>
          <w:sz w:val="22"/>
          <w:szCs w:val="22"/>
        </w:rPr>
      </w:pPr>
      <w:r w:rsidRPr="00B91575">
        <w:rPr>
          <w:rFonts w:ascii="Arial" w:hAnsi="Arial" w:cs="Arial"/>
          <w:color w:val="000000"/>
          <w:sz w:val="22"/>
          <w:szCs w:val="22"/>
        </w:rPr>
        <w:t>If the user selected a second (image) file "file2.gif", the user agent might construct the parts as follows:</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multipart/form-data; boundary=AaB03x</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form-data; name="submit-name"</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Larry</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form-data; name="files"</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multipart/mixed; boundary=BbC04y</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--BbC04y</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file; filename="file1.txt"</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text/plain</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 </w:t>
      </w:r>
      <w:proofErr w:type="gramStart"/>
      <w:r w:rsidRPr="00B91575">
        <w:rPr>
          <w:rFonts w:ascii="Arial" w:hAnsi="Arial" w:cs="Arial"/>
          <w:color w:val="800000"/>
          <w:sz w:val="22"/>
          <w:szCs w:val="22"/>
        </w:rPr>
        <w:t>contents</w:t>
      </w:r>
      <w:proofErr w:type="gramEnd"/>
      <w:r w:rsidRPr="00B91575">
        <w:rPr>
          <w:rFonts w:ascii="Arial" w:hAnsi="Arial" w:cs="Arial"/>
          <w:color w:val="800000"/>
          <w:sz w:val="22"/>
          <w:szCs w:val="22"/>
        </w:rPr>
        <w:t xml:space="preserve"> of file1.txt ...</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--BbC04y</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Content-Disposition: file; filename="file2.gif"</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Content-Type: image/gif</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Content-Transfer-Encoding: binary</w:t>
      </w:r>
    </w:p>
    <w:p w:rsidR="00B91575" w:rsidRPr="00B91575" w:rsidRDefault="00B91575" w:rsidP="00B91575">
      <w:pPr>
        <w:pStyle w:val="HTMLPreformatted"/>
        <w:ind w:left="240"/>
        <w:rPr>
          <w:rFonts w:ascii="Arial" w:hAnsi="Arial" w:cs="Arial"/>
          <w:color w:val="800000"/>
          <w:sz w:val="22"/>
          <w:szCs w:val="22"/>
        </w:rPr>
      </w:pP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...contents of file2.gif...</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--BbC04y--</w:t>
      </w:r>
    </w:p>
    <w:p w:rsidR="00B91575" w:rsidRPr="00B91575" w:rsidRDefault="00B91575" w:rsidP="00B91575">
      <w:pPr>
        <w:pStyle w:val="HTMLPreformatted"/>
        <w:ind w:left="240"/>
        <w:rPr>
          <w:rFonts w:ascii="Arial" w:hAnsi="Arial" w:cs="Arial"/>
          <w:color w:val="800000"/>
          <w:sz w:val="22"/>
          <w:szCs w:val="22"/>
        </w:rPr>
      </w:pPr>
      <w:r w:rsidRPr="00B91575">
        <w:rPr>
          <w:rFonts w:ascii="Arial" w:hAnsi="Arial" w:cs="Arial"/>
          <w:color w:val="800000"/>
          <w:sz w:val="22"/>
          <w:szCs w:val="22"/>
        </w:rPr>
        <w:t xml:space="preserve">   --AaB03x--</w:t>
      </w:r>
    </w:p>
    <w:p w:rsidR="00B91575" w:rsidRPr="00B91575" w:rsidRDefault="00DA6008" w:rsidP="00B91575">
      <w:pPr>
        <w:rPr>
          <w:rFonts w:ascii="Arial" w:hAnsi="Arial" w:cs="Arial"/>
        </w:rPr>
      </w:pPr>
      <w:r>
        <w:rPr>
          <w:rFonts w:ascii="Arial" w:hAnsi="Arial" w:cs="Arial"/>
          <w:color w:val="000000"/>
          <w:sz w:val="17"/>
          <w:szCs w:val="17"/>
          <w:shd w:val="clear" w:color="auto" w:fill="FFFFFF"/>
        </w:rPr>
        <w:t>The "</w:t>
      </w:r>
      <w:r w:rsidRPr="00DA6008">
        <w:rPr>
          <w:rStyle w:val="Heading1Char"/>
        </w:rPr>
        <w:t>multipart/mixed"</w:t>
      </w:r>
      <w:r>
        <w:rPr>
          <w:rFonts w:ascii="Arial" w:hAnsi="Arial" w:cs="Arial"/>
          <w:color w:val="000000"/>
          <w:sz w:val="17"/>
          <w:szCs w:val="17"/>
          <w:shd w:val="clear" w:color="auto" w:fill="FFFFFF"/>
        </w:rPr>
        <w:t xml:space="preserve"> (and other similar types) media type was explicitly designed to formalize the transport of related collections of body entities in the same message ... the classic use case being email attachments. These media types were explicitly designed to be more general, so they do not impose any use-case-specific restrictions on things like requiring certain headers with certain parameters. The definitions are in RFC 2046 through 2049.</w:t>
      </w:r>
      <w:r>
        <w:rPr>
          <w:rStyle w:val="apple-converted-space"/>
          <w:rFonts w:ascii="Arial" w:hAnsi="Arial" w:cs="Arial"/>
          <w:color w:val="000000"/>
          <w:sz w:val="17"/>
          <w:szCs w:val="17"/>
          <w:shd w:val="clear" w:color="auto" w:fill="FFFFFF"/>
        </w:rPr>
        <w:t> </w:t>
      </w:r>
    </w:p>
    <w:sectPr w:rsidR="00B91575" w:rsidRPr="00B91575" w:rsidSect="0007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A4381"/>
    <w:multiLevelType w:val="multilevel"/>
    <w:tmpl w:val="DB6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961409"/>
    <w:multiLevelType w:val="multilevel"/>
    <w:tmpl w:val="8AC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575"/>
    <w:rsid w:val="00076C52"/>
    <w:rsid w:val="000936D6"/>
    <w:rsid w:val="00193E4C"/>
    <w:rsid w:val="00A46D62"/>
    <w:rsid w:val="00B91575"/>
    <w:rsid w:val="00BB629A"/>
    <w:rsid w:val="00DA6008"/>
    <w:rsid w:val="00DC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52"/>
  </w:style>
  <w:style w:type="paragraph" w:styleId="Heading1">
    <w:name w:val="heading 1"/>
    <w:basedOn w:val="Normal"/>
    <w:next w:val="Normal"/>
    <w:link w:val="Heading1Char"/>
    <w:uiPriority w:val="9"/>
    <w:qFormat/>
    <w:rsid w:val="00B91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915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15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7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915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1575"/>
    <w:rPr>
      <w:rFonts w:ascii="Tahoma" w:hAnsi="Tahoma" w:cs="Tahoma"/>
      <w:sz w:val="16"/>
      <w:szCs w:val="16"/>
    </w:rPr>
  </w:style>
  <w:style w:type="character" w:customStyle="1" w:styleId="Heading3Char">
    <w:name w:val="Heading 3 Char"/>
    <w:basedOn w:val="DefaultParagraphFont"/>
    <w:link w:val="Heading3"/>
    <w:uiPriority w:val="9"/>
    <w:semiHidden/>
    <w:rsid w:val="00B915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1575"/>
    <w:rPr>
      <w:rFonts w:asciiTheme="majorHAnsi" w:eastAsiaTheme="majorEastAsia" w:hAnsiTheme="majorHAnsi" w:cstheme="majorBidi"/>
      <w:b/>
      <w:bCs/>
      <w:i/>
      <w:iCs/>
      <w:color w:val="4F81BD" w:themeColor="accent1"/>
    </w:rPr>
  </w:style>
  <w:style w:type="character" w:customStyle="1" w:styleId="index-inst">
    <w:name w:val="index-inst"/>
    <w:basedOn w:val="DefaultParagraphFont"/>
    <w:rsid w:val="00B91575"/>
  </w:style>
  <w:style w:type="paragraph" w:styleId="NormalWeb">
    <w:name w:val="Normal (Web)"/>
    <w:basedOn w:val="Normal"/>
    <w:uiPriority w:val="99"/>
    <w:semiHidden/>
    <w:unhideWhenUsed/>
    <w:rsid w:val="00B91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575"/>
  </w:style>
  <w:style w:type="character" w:styleId="Hyperlink">
    <w:name w:val="Hyperlink"/>
    <w:basedOn w:val="DefaultParagraphFont"/>
    <w:uiPriority w:val="99"/>
    <w:semiHidden/>
    <w:unhideWhenUsed/>
    <w:rsid w:val="00B91575"/>
    <w:rPr>
      <w:color w:val="0000FF"/>
      <w:u w:val="single"/>
    </w:rPr>
  </w:style>
  <w:style w:type="character" w:styleId="HTMLSample">
    <w:name w:val="HTML Sample"/>
    <w:basedOn w:val="DefaultParagraphFont"/>
    <w:uiPriority w:val="99"/>
    <w:semiHidden/>
    <w:unhideWhenUsed/>
    <w:rsid w:val="00B91575"/>
    <w:rPr>
      <w:rFonts w:ascii="Courier New" w:eastAsia="Times New Roman" w:hAnsi="Courier New" w:cs="Courier New"/>
    </w:rPr>
  </w:style>
  <w:style w:type="character" w:customStyle="1" w:styleId="index-def">
    <w:name w:val="index-def"/>
    <w:basedOn w:val="DefaultParagraphFont"/>
    <w:rsid w:val="00B91575"/>
  </w:style>
  <w:style w:type="character" w:styleId="Emphasis">
    <w:name w:val="Emphasis"/>
    <w:basedOn w:val="DefaultParagraphFont"/>
    <w:uiPriority w:val="20"/>
    <w:qFormat/>
    <w:rsid w:val="00B91575"/>
    <w:rPr>
      <w:i/>
      <w:iCs/>
    </w:rPr>
  </w:style>
  <w:style w:type="character" w:styleId="Strong">
    <w:name w:val="Strong"/>
    <w:basedOn w:val="DefaultParagraphFont"/>
    <w:uiPriority w:val="22"/>
    <w:qFormat/>
    <w:rsid w:val="00B91575"/>
    <w:rPr>
      <w:b/>
      <w:bCs/>
    </w:rPr>
  </w:style>
  <w:style w:type="paragraph" w:styleId="HTMLPreformatted">
    <w:name w:val="HTML Preformatted"/>
    <w:basedOn w:val="Normal"/>
    <w:link w:val="HTMLPreformattedChar"/>
    <w:uiPriority w:val="99"/>
    <w:semiHidden/>
    <w:unhideWhenUsed/>
    <w:rsid w:val="00B91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5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5364516">
      <w:bodyDiv w:val="1"/>
      <w:marLeft w:val="0"/>
      <w:marRight w:val="0"/>
      <w:marTop w:val="0"/>
      <w:marBottom w:val="0"/>
      <w:divBdr>
        <w:top w:val="none" w:sz="0" w:space="0" w:color="auto"/>
        <w:left w:val="none" w:sz="0" w:space="0" w:color="auto"/>
        <w:bottom w:val="none" w:sz="0" w:space="0" w:color="auto"/>
        <w:right w:val="none" w:sz="0" w:space="0" w:color="auto"/>
      </w:divBdr>
      <w:divsChild>
        <w:div w:id="2116170196">
          <w:marLeft w:val="240"/>
          <w:marRight w:val="0"/>
          <w:marTop w:val="0"/>
          <w:marBottom w:val="0"/>
          <w:divBdr>
            <w:top w:val="none" w:sz="0" w:space="0" w:color="auto"/>
            <w:left w:val="none" w:sz="0" w:space="0" w:color="auto"/>
            <w:bottom w:val="none" w:sz="0" w:space="0" w:color="auto"/>
            <w:right w:val="none" w:sz="0" w:space="0" w:color="auto"/>
          </w:divBdr>
        </w:div>
        <w:div w:id="1841895395">
          <w:marLeft w:val="0"/>
          <w:marRight w:val="0"/>
          <w:marTop w:val="0"/>
          <w:marBottom w:val="0"/>
          <w:divBdr>
            <w:top w:val="none" w:sz="0" w:space="0" w:color="auto"/>
            <w:left w:val="none" w:sz="0" w:space="0" w:color="auto"/>
            <w:bottom w:val="none" w:sz="0" w:space="0" w:color="auto"/>
            <w:right w:val="none" w:sz="0" w:space="0" w:color="auto"/>
          </w:divBdr>
        </w:div>
      </w:divsChild>
    </w:div>
    <w:div w:id="20409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401/interact/forms.html" TargetMode="External"/><Relationship Id="rId13" Type="http://schemas.openxmlformats.org/officeDocument/2006/relationships/hyperlink" Target="https://www.w3.org/TR/html401/references.html" TargetMode="External"/><Relationship Id="rId18" Type="http://schemas.openxmlformats.org/officeDocument/2006/relationships/hyperlink" Target="https://www.w3.org/TR/html401/references.html" TargetMode="External"/><Relationship Id="rId3" Type="http://schemas.openxmlformats.org/officeDocument/2006/relationships/settings" Target="settings.xml"/><Relationship Id="rId21" Type="http://schemas.openxmlformats.org/officeDocument/2006/relationships/hyperlink" Target="https://www.w3.org/TR/html401/references.html" TargetMode="External"/><Relationship Id="rId7" Type="http://schemas.openxmlformats.org/officeDocument/2006/relationships/hyperlink" Target="https://www.w3.org/TR/html401/types.html" TargetMode="External"/><Relationship Id="rId12" Type="http://schemas.openxmlformats.org/officeDocument/2006/relationships/hyperlink" Target="https://www.w3.org/TR/html401/appendix/notes.html" TargetMode="External"/><Relationship Id="rId17" Type="http://schemas.openxmlformats.org/officeDocument/2006/relationships/hyperlink" Target="https://www.w3.org/TR/html401/charset.html" TargetMode="External"/><Relationship Id="rId2" Type="http://schemas.openxmlformats.org/officeDocument/2006/relationships/styles" Target="styles.xml"/><Relationship Id="rId16" Type="http://schemas.openxmlformats.org/officeDocument/2006/relationships/hyperlink" Target="https://www.w3.org/TR/html401/interact/forms.html" TargetMode="External"/><Relationship Id="rId20" Type="http://schemas.openxmlformats.org/officeDocument/2006/relationships/hyperlink" Target="https://www.w3.org/TR/html401/types.html" TargetMode="External"/><Relationship Id="rId1" Type="http://schemas.openxmlformats.org/officeDocument/2006/relationships/numbering" Target="numbering.xml"/><Relationship Id="rId6" Type="http://schemas.openxmlformats.org/officeDocument/2006/relationships/hyperlink" Target="https://www.w3.org/TR/html401/interact/forms.html" TargetMode="External"/><Relationship Id="rId11" Type="http://schemas.openxmlformats.org/officeDocument/2006/relationships/hyperlink" Target="https://www.w3.org/TR/html401/references.html" TargetMode="External"/><Relationship Id="rId5" Type="http://schemas.openxmlformats.org/officeDocument/2006/relationships/hyperlink" Target="http://www.w3.org/TR/html401/interact/forms.html" TargetMode="External"/><Relationship Id="rId15" Type="http://schemas.openxmlformats.org/officeDocument/2006/relationships/hyperlink" Target="https://www.w3.org/TR/html401/interact/forms.html" TargetMode="External"/><Relationship Id="rId23" Type="http://schemas.openxmlformats.org/officeDocument/2006/relationships/theme" Target="theme/theme1.xml"/><Relationship Id="rId10" Type="http://schemas.openxmlformats.org/officeDocument/2006/relationships/hyperlink" Target="https://www.w3.org/TR/html401/references.html" TargetMode="External"/><Relationship Id="rId19" Type="http://schemas.openxmlformats.org/officeDocument/2006/relationships/hyperlink" Target="https://www.w3.org/TR/html401/references.html" TargetMode="External"/><Relationship Id="rId4" Type="http://schemas.openxmlformats.org/officeDocument/2006/relationships/webSettings" Target="webSettings.xml"/><Relationship Id="rId9" Type="http://schemas.openxmlformats.org/officeDocument/2006/relationships/hyperlink" Target="https://www.w3.org/TR/html401/appendix/notes.html" TargetMode="External"/><Relationship Id="rId14" Type="http://schemas.openxmlformats.org/officeDocument/2006/relationships/hyperlink" Target="https://www.w3.org/TR/html401/referenc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1149</Words>
  <Characters>6551</Characters>
  <Application>Microsoft Office Word</Application>
  <DocSecurity>0</DocSecurity>
  <Lines>54</Lines>
  <Paragraphs>15</Paragraphs>
  <ScaleCrop>false</ScaleCrop>
  <Company>Capgemini</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4</cp:revision>
  <dcterms:created xsi:type="dcterms:W3CDTF">2017-03-05T06:24:00Z</dcterms:created>
  <dcterms:modified xsi:type="dcterms:W3CDTF">2017-03-05T06:50:00Z</dcterms:modified>
</cp:coreProperties>
</file>