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4492" w14:textId="77777777" w:rsidR="00FC71E8" w:rsidRDefault="00000000">
      <w:pPr>
        <w:spacing w:after="0" w:line="259" w:lineRule="auto"/>
        <w:ind w:left="0" w:right="1285" w:firstLine="0"/>
        <w:jc w:val="center"/>
      </w:pPr>
      <w:r>
        <w:rPr>
          <w:noProof/>
        </w:rPr>
        <w:drawing>
          <wp:inline distT="0" distB="0" distL="0" distR="0" wp14:anchorId="13D1E684" wp14:editId="76851FAE">
            <wp:extent cx="2225802" cy="55181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2225802" cy="551815"/>
                    </a:xfrm>
                    <a:prstGeom prst="rect">
                      <a:avLst/>
                    </a:prstGeom>
                  </pic:spPr>
                </pic:pic>
              </a:graphicData>
            </a:graphic>
          </wp:inline>
        </w:drawing>
      </w:r>
      <w:r>
        <w:rPr>
          <w:b/>
          <w:color w:val="00B0F0"/>
          <w:sz w:val="56"/>
        </w:rPr>
        <w:t xml:space="preserve"> </w:t>
      </w:r>
    </w:p>
    <w:p w14:paraId="36F57686" w14:textId="77777777" w:rsidR="00FC71E8" w:rsidRDefault="00000000">
      <w:pPr>
        <w:spacing w:after="93" w:line="259" w:lineRule="auto"/>
        <w:ind w:left="0" w:right="1443" w:firstLine="0"/>
        <w:jc w:val="center"/>
      </w:pPr>
      <w:r>
        <w:rPr>
          <w:b/>
          <w:color w:val="00B0F0"/>
          <w:sz w:val="48"/>
        </w:rPr>
        <w:t xml:space="preserve">AWS VPC PEERING </w:t>
      </w:r>
    </w:p>
    <w:p w14:paraId="01D0B239" w14:textId="77777777" w:rsidR="00FC71E8" w:rsidRDefault="00000000">
      <w:pPr>
        <w:spacing w:after="181" w:line="259" w:lineRule="auto"/>
        <w:ind w:left="0" w:right="1439" w:firstLine="0"/>
        <w:jc w:val="center"/>
      </w:pPr>
      <w:r>
        <w:rPr>
          <w:b/>
          <w:sz w:val="36"/>
        </w:rPr>
        <w:t xml:space="preserve">Secure Private Connectivity Between Two VPCs </w:t>
      </w:r>
    </w:p>
    <w:p w14:paraId="3E51E962" w14:textId="77777777" w:rsidR="00FC71E8" w:rsidRDefault="00000000">
      <w:pPr>
        <w:pStyle w:val="Heading1"/>
        <w:tabs>
          <w:tab w:val="center" w:pos="4511"/>
          <w:tab w:val="center" w:pos="9028"/>
        </w:tabs>
        <w:spacing w:after="272" w:line="265" w:lineRule="auto"/>
        <w:ind w:left="-15" w:firstLine="0"/>
      </w:pPr>
      <w:r>
        <w:rPr>
          <w:color w:val="000000"/>
          <w:sz w:val="32"/>
        </w:rPr>
        <w:t xml:space="preserve"> </w:t>
      </w:r>
      <w:r>
        <w:rPr>
          <w:color w:val="000000"/>
          <w:sz w:val="32"/>
        </w:rPr>
        <w:tab/>
        <w:t xml:space="preserve">Aws Cloud Networking Project Report </w:t>
      </w:r>
      <w:r>
        <w:rPr>
          <w:color w:val="000000"/>
          <w:sz w:val="32"/>
        </w:rPr>
        <w:tab/>
        <w:t xml:space="preserve"> </w:t>
      </w:r>
    </w:p>
    <w:p w14:paraId="677322AD" w14:textId="77777777" w:rsidR="00FC71E8" w:rsidRDefault="00000000">
      <w:pPr>
        <w:spacing w:after="215" w:line="259" w:lineRule="auto"/>
        <w:ind w:left="-29" w:firstLine="0"/>
      </w:pPr>
      <w:r>
        <w:rPr>
          <w:rFonts w:ascii="Calibri" w:eastAsia="Calibri" w:hAnsi="Calibri" w:cs="Calibri"/>
          <w:noProof/>
          <w:sz w:val="22"/>
        </w:rPr>
        <mc:AlternateContent>
          <mc:Choice Requires="wpg">
            <w:drawing>
              <wp:inline distT="0" distB="0" distL="0" distR="0" wp14:anchorId="6C1D4C38" wp14:editId="3B0203D8">
                <wp:extent cx="5769229" cy="9144"/>
                <wp:effectExtent l="0" t="0" r="0" b="0"/>
                <wp:docPr id="12890" name="Group 1289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6732" name="Shape 167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890" style="width:454.27pt;height:0.719971pt;mso-position-horizontal-relative:char;mso-position-vertical-relative:line" coordsize="57692,91">
                <v:shape id="Shape 16733"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47064208" w14:textId="77777777" w:rsidR="00FC71E8" w:rsidRDefault="00000000">
      <w:pPr>
        <w:spacing w:after="273" w:line="259" w:lineRule="auto"/>
        <w:ind w:left="0" w:firstLine="0"/>
      </w:pPr>
      <w:r>
        <w:rPr>
          <w:sz w:val="24"/>
        </w:rPr>
        <w:t xml:space="preserve"> </w:t>
      </w:r>
    </w:p>
    <w:p w14:paraId="561FF80F" w14:textId="77777777" w:rsidR="00FC71E8" w:rsidRDefault="00000000">
      <w:pPr>
        <w:spacing w:after="203"/>
        <w:ind w:left="-5" w:right="1421"/>
      </w:pPr>
      <w:r>
        <w:rPr>
          <w:b/>
          <w:sz w:val="32"/>
        </w:rPr>
        <w:t>Submitted by</w:t>
      </w:r>
      <w:r>
        <w:rPr>
          <w:sz w:val="24"/>
        </w:rPr>
        <w:t xml:space="preserve">: </w:t>
      </w:r>
      <w:r>
        <w:t xml:space="preserve">Shaik Shareef           </w:t>
      </w:r>
    </w:p>
    <w:p w14:paraId="237C3869" w14:textId="77777777" w:rsidR="00FC71E8" w:rsidRDefault="00000000">
      <w:pPr>
        <w:spacing w:after="208"/>
        <w:ind w:left="-5" w:right="1421"/>
      </w:pPr>
      <w:r>
        <w:rPr>
          <w:b/>
          <w:sz w:val="32"/>
        </w:rPr>
        <w:t>Batch:</w:t>
      </w:r>
      <w:r>
        <w:rPr>
          <w:sz w:val="24"/>
        </w:rPr>
        <w:t xml:space="preserve"> </w:t>
      </w:r>
      <w:r>
        <w:t xml:space="preserve">September 2026 </w:t>
      </w:r>
    </w:p>
    <w:p w14:paraId="6F8CC944" w14:textId="77777777" w:rsidR="00FC71E8" w:rsidRDefault="00000000">
      <w:pPr>
        <w:ind w:left="-5" w:right="1421"/>
      </w:pPr>
      <w:r>
        <w:rPr>
          <w:b/>
          <w:sz w:val="32"/>
        </w:rPr>
        <w:t>Project Title</w:t>
      </w:r>
      <w:r>
        <w:rPr>
          <w:b/>
        </w:rPr>
        <w:t xml:space="preserve">: </w:t>
      </w:r>
      <w:r>
        <w:t xml:space="preserve">AWS VPC Peering and Secure Communication Between EC2 Instances. </w:t>
      </w:r>
    </w:p>
    <w:p w14:paraId="07122D98" w14:textId="77777777" w:rsidR="00FC71E8" w:rsidRDefault="00000000">
      <w:pPr>
        <w:spacing w:after="232"/>
        <w:ind w:left="-5" w:right="1421"/>
      </w:pPr>
      <w:r>
        <w:rPr>
          <w:b/>
        </w:rPr>
        <w:t>Cloud Platform</w:t>
      </w:r>
      <w:r>
        <w:t xml:space="preserve">: Amazon Web Services (AWS) </w:t>
      </w:r>
    </w:p>
    <w:p w14:paraId="5F6BC54F" w14:textId="77777777" w:rsidR="00FC71E8" w:rsidRDefault="00000000">
      <w:pPr>
        <w:spacing w:after="197"/>
        <w:ind w:left="-5" w:right="1421"/>
      </w:pPr>
      <w:r>
        <w:rPr>
          <w:b/>
          <w:sz w:val="32"/>
        </w:rPr>
        <w:t>AWS Region</w:t>
      </w:r>
      <w:r>
        <w:rPr>
          <w:sz w:val="24"/>
        </w:rPr>
        <w:t xml:space="preserve">: </w:t>
      </w:r>
      <w:r>
        <w:t xml:space="preserve">Asia Pacific (Sydney) / ap-southeast-2 </w:t>
      </w:r>
    </w:p>
    <w:p w14:paraId="447D3E2B" w14:textId="77777777" w:rsidR="00FC71E8" w:rsidRDefault="00000000">
      <w:pPr>
        <w:pStyle w:val="Heading1"/>
        <w:spacing w:after="149" w:line="265" w:lineRule="auto"/>
        <w:ind w:left="-5"/>
      </w:pPr>
      <w:r>
        <w:rPr>
          <w:color w:val="000000"/>
          <w:sz w:val="32"/>
        </w:rPr>
        <w:t>Completion</w:t>
      </w:r>
      <w:r>
        <w:rPr>
          <w:color w:val="000000"/>
          <w:sz w:val="24"/>
        </w:rPr>
        <w:t xml:space="preserve"> </w:t>
      </w:r>
      <w:r>
        <w:rPr>
          <w:color w:val="000000"/>
          <w:sz w:val="32"/>
        </w:rPr>
        <w:t>date</w:t>
      </w:r>
      <w:r>
        <w:rPr>
          <w:b w:val="0"/>
          <w:color w:val="000000"/>
          <w:sz w:val="24"/>
        </w:rPr>
        <w:t xml:space="preserve">: </w:t>
      </w:r>
      <w:r>
        <w:rPr>
          <w:b w:val="0"/>
          <w:color w:val="000000"/>
          <w:sz w:val="28"/>
        </w:rPr>
        <w:t xml:space="preserve">17-10-2026 </w:t>
      </w:r>
    </w:p>
    <w:p w14:paraId="13C6C2A1" w14:textId="77777777" w:rsidR="00FC71E8" w:rsidRDefault="00000000">
      <w:pPr>
        <w:ind w:left="-5" w:right="1421"/>
      </w:pPr>
      <w:r>
        <w:rPr>
          <w:b/>
        </w:rPr>
        <w:t>Project Workbook</w:t>
      </w:r>
      <w:r>
        <w:t xml:space="preserve">: EWB Cloud Labs – AWS VPC Perring </w:t>
      </w:r>
    </w:p>
    <w:p w14:paraId="4B254725" w14:textId="77777777" w:rsidR="00FC71E8" w:rsidRDefault="00000000">
      <w:pPr>
        <w:spacing w:after="222" w:line="259" w:lineRule="auto"/>
        <w:ind w:left="0" w:firstLine="0"/>
      </w:pPr>
      <w:r>
        <w:t xml:space="preserve"> </w:t>
      </w:r>
    </w:p>
    <w:p w14:paraId="70273A2B" w14:textId="77777777" w:rsidR="00FC71E8" w:rsidRDefault="00000000">
      <w:pPr>
        <w:spacing w:after="151" w:line="259" w:lineRule="auto"/>
        <w:ind w:left="-5"/>
      </w:pPr>
      <w:r>
        <w:rPr>
          <w:b/>
          <w:color w:val="0070C0"/>
          <w:sz w:val="32"/>
        </w:rPr>
        <w:t>Project Summary</w:t>
      </w:r>
      <w:r>
        <w:rPr>
          <w:b/>
          <w:sz w:val="32"/>
        </w:rPr>
        <w:t xml:space="preserve">: </w:t>
      </w:r>
    </w:p>
    <w:p w14:paraId="2BEF7AC2" w14:textId="77777777" w:rsidR="00FC71E8" w:rsidRDefault="00000000">
      <w:pPr>
        <w:ind w:left="-5" w:right="1428"/>
        <w:jc w:val="both"/>
      </w:pPr>
      <w:r>
        <w:t xml:space="preserve">This project focuses on connecting two Amazon Virtual Private Clouds (VPCs) through VPC peering. It demonstrates how to configure VPC networks, subnets, EC2 instances, route tables, and security groups to enable private communication between application instances. </w:t>
      </w:r>
    </w:p>
    <w:p w14:paraId="1D453720" w14:textId="77777777" w:rsidR="00FC71E8" w:rsidRDefault="00000000">
      <w:pPr>
        <w:ind w:left="-5" w:right="1428"/>
        <w:jc w:val="both"/>
      </w:pPr>
      <w:r>
        <w:t xml:space="preserve">The project also explores secure administrative access through a bastion host, connectivity verification using ping and SSH, and troubleshooting network communication issues. </w:t>
      </w:r>
    </w:p>
    <w:p w14:paraId="03608784" w14:textId="77777777" w:rsidR="00FC71E8" w:rsidRDefault="00000000">
      <w:pPr>
        <w:ind w:left="-5" w:right="1421"/>
      </w:pPr>
      <w:r>
        <w:rPr>
          <w:b/>
        </w:rPr>
        <w:t>Project Area:</w:t>
      </w:r>
      <w:r>
        <w:t xml:space="preserve"> Cloud Computing and Networking </w:t>
      </w:r>
    </w:p>
    <w:p w14:paraId="293B91F8" w14:textId="77777777" w:rsidR="00FC71E8" w:rsidRDefault="00000000">
      <w:pPr>
        <w:spacing w:after="12"/>
        <w:ind w:left="-5" w:right="1421"/>
      </w:pPr>
      <w:r>
        <w:rPr>
          <w:b/>
        </w:rPr>
        <w:t>Key Technologies:</w:t>
      </w:r>
      <w:r>
        <w:t xml:space="preserve"> Amazon VPC, VPC Peering, Amazon EC2, Route </w:t>
      </w:r>
    </w:p>
    <w:p w14:paraId="6D5BA7B7" w14:textId="77777777" w:rsidR="00FC71E8" w:rsidRDefault="00000000">
      <w:pPr>
        <w:ind w:left="-5" w:right="1421"/>
      </w:pPr>
      <w:r>
        <w:t xml:space="preserve">Tables, Security Groups, SSH, and ICMP </w:t>
      </w:r>
    </w:p>
    <w:p w14:paraId="703E0267" w14:textId="77777777" w:rsidR="00FC71E8" w:rsidRDefault="00000000">
      <w:pPr>
        <w:spacing w:after="189" w:line="259" w:lineRule="auto"/>
        <w:ind w:left="-5"/>
      </w:pPr>
      <w:r>
        <w:rPr>
          <w:b/>
          <w:color w:val="0070C0"/>
          <w:sz w:val="32"/>
        </w:rPr>
        <w:lastRenderedPageBreak/>
        <w:t xml:space="preserve">1. Project Overview </w:t>
      </w:r>
    </w:p>
    <w:p w14:paraId="15EF0B0D" w14:textId="77777777" w:rsidR="00FC71E8" w:rsidRDefault="00000000">
      <w:pPr>
        <w:pStyle w:val="Heading2"/>
        <w:ind w:left="-5"/>
      </w:pPr>
      <w:r>
        <w:t xml:space="preserve">1.1 Introduction </w:t>
      </w:r>
    </w:p>
    <w:p w14:paraId="0E87BF47" w14:textId="77777777" w:rsidR="00FC71E8" w:rsidRDefault="00000000">
      <w:pPr>
        <w:ind w:left="-5" w:right="1428"/>
        <w:jc w:val="both"/>
      </w:pPr>
      <w:r>
        <w:t xml:space="preserve">Amazon Web Services (AWS) provides cloud computing services that allow users to create, configure, and manage computing resources over the internet. Amazon Virtual Private Cloud (Amazon VPC) enables users to create logically isolated virtual networks in which cloud resources can be deployed and managed. </w:t>
      </w:r>
    </w:p>
    <w:p w14:paraId="08C1BA33" w14:textId="77777777" w:rsidR="00FC71E8" w:rsidRDefault="00000000">
      <w:pPr>
        <w:ind w:left="-5" w:right="1428"/>
        <w:jc w:val="both"/>
      </w:pPr>
      <w:r>
        <w:t xml:space="preserve">This project focuses on establishing private communication between two VPCs using VPC peering. Each VPC uses a separate IPv4 address range, allowing network resources to be organized independently. The peering connection enables communication between the networks when appropriate routing and security rules are configured. </w:t>
      </w:r>
    </w:p>
    <w:p w14:paraId="0B10DADF" w14:textId="77777777" w:rsidR="00FC71E8" w:rsidRDefault="00000000">
      <w:pPr>
        <w:spacing w:after="208"/>
        <w:ind w:left="-5" w:right="1428"/>
        <w:jc w:val="both"/>
      </w:pPr>
      <w:r>
        <w:t xml:space="preserve">The project uses three Amazon EC2 instances: a bastion host in a public subnet and two application instances in private subnets. The bastion host provides a controlled entry point for administrative access, while the application instances demonstrate communication through private IP addresses. </w:t>
      </w:r>
    </w:p>
    <w:p w14:paraId="20A95429" w14:textId="77777777" w:rsidR="00FC71E8" w:rsidRDefault="00000000">
      <w:pPr>
        <w:pStyle w:val="Heading2"/>
        <w:ind w:left="-5"/>
      </w:pPr>
      <w:r>
        <w:t xml:space="preserve">1.2 Problem Statement </w:t>
      </w:r>
    </w:p>
    <w:p w14:paraId="1B0E76BF" w14:textId="77777777" w:rsidR="00FC71E8" w:rsidRDefault="00000000">
      <w:pPr>
        <w:ind w:left="-5" w:right="1428"/>
        <w:jc w:val="both"/>
      </w:pPr>
      <w:r>
        <w:t xml:space="preserve">Resources deployed in separate VPCs operate within separate virtual networks. To allow selected resources in these networks to communicate privately, the network administrator must establish a suitable connection and configure routing and access permissions correctly. </w:t>
      </w:r>
    </w:p>
    <w:p w14:paraId="14EE4CAA" w14:textId="77777777" w:rsidR="00FC71E8" w:rsidRDefault="00000000">
      <w:pPr>
        <w:spacing w:after="209"/>
        <w:ind w:left="-5" w:right="1428"/>
        <w:jc w:val="both"/>
      </w:pPr>
      <w:r>
        <w:t>This project addresses that requirement by demonstrating how two VPCs can be connected through VPC peering. It also examines how incorrect or missing routes and security group rules can prevent communication, even when a peering connection exists</w:t>
      </w:r>
      <w:r>
        <w:rPr>
          <w:b/>
          <w:color w:val="00B050"/>
        </w:rPr>
        <w:t xml:space="preserve">. </w:t>
      </w:r>
    </w:p>
    <w:p w14:paraId="14FFCFFB" w14:textId="77777777" w:rsidR="00FC71E8" w:rsidRDefault="00000000">
      <w:pPr>
        <w:pStyle w:val="Heading2"/>
        <w:ind w:left="-5"/>
      </w:pPr>
      <w:r>
        <w:t xml:space="preserve">1.3 Project Objectives </w:t>
      </w:r>
    </w:p>
    <w:p w14:paraId="34DA88D5" w14:textId="77777777" w:rsidR="00FC71E8" w:rsidRDefault="00000000">
      <w:pPr>
        <w:ind w:left="-5" w:right="1421"/>
      </w:pPr>
      <w:r>
        <w:t xml:space="preserve">The main objectives of this project are: </w:t>
      </w:r>
    </w:p>
    <w:p w14:paraId="3EC01325" w14:textId="77777777" w:rsidR="00FC71E8" w:rsidRDefault="00000000">
      <w:pPr>
        <w:numPr>
          <w:ilvl w:val="0"/>
          <w:numId w:val="1"/>
        </w:numPr>
        <w:ind w:right="1421" w:hanging="307"/>
      </w:pPr>
      <w:r>
        <w:t xml:space="preserve">To understand the purpose and structure of Amazon VPC. </w:t>
      </w:r>
    </w:p>
    <w:p w14:paraId="69AB3C05" w14:textId="77777777" w:rsidR="00FC71E8" w:rsidRDefault="00000000">
      <w:pPr>
        <w:numPr>
          <w:ilvl w:val="0"/>
          <w:numId w:val="1"/>
        </w:numPr>
        <w:ind w:right="1421" w:hanging="307"/>
      </w:pPr>
      <w:r>
        <w:t xml:space="preserve">To create or configure two VPCs with separate CIDR blocks. </w:t>
      </w:r>
    </w:p>
    <w:p w14:paraId="692A73E4" w14:textId="77777777" w:rsidR="00FC71E8" w:rsidRDefault="00000000">
      <w:pPr>
        <w:numPr>
          <w:ilvl w:val="0"/>
          <w:numId w:val="1"/>
        </w:numPr>
        <w:ind w:right="1421" w:hanging="307"/>
      </w:pPr>
      <w:r>
        <w:t xml:space="preserve">To organize resources using public and private subnets. </w:t>
      </w:r>
    </w:p>
    <w:p w14:paraId="1CACD722" w14:textId="77777777" w:rsidR="00FC71E8" w:rsidRDefault="00000000">
      <w:pPr>
        <w:numPr>
          <w:ilvl w:val="0"/>
          <w:numId w:val="1"/>
        </w:numPr>
        <w:ind w:right="1421" w:hanging="307"/>
      </w:pPr>
      <w:r>
        <w:lastRenderedPageBreak/>
        <w:t xml:space="preserve">To deploy a bastion host and two private EC2 application instances. </w:t>
      </w:r>
    </w:p>
    <w:p w14:paraId="2DC5FD02" w14:textId="77777777" w:rsidR="00FC71E8" w:rsidRDefault="00000000">
      <w:pPr>
        <w:numPr>
          <w:ilvl w:val="0"/>
          <w:numId w:val="1"/>
        </w:numPr>
        <w:ind w:right="1421" w:hanging="307"/>
      </w:pPr>
      <w:r>
        <w:t xml:space="preserve">To establish a VPC peering connection between the two networks. </w:t>
      </w:r>
    </w:p>
    <w:p w14:paraId="1F87FE69" w14:textId="77777777" w:rsidR="00FC71E8" w:rsidRDefault="00000000">
      <w:pPr>
        <w:numPr>
          <w:ilvl w:val="0"/>
          <w:numId w:val="1"/>
        </w:numPr>
        <w:ind w:right="1421" w:hanging="307"/>
      </w:pPr>
      <w:r>
        <w:t xml:space="preserve">To configure route tables for communication in both directions. </w:t>
      </w:r>
    </w:p>
    <w:p w14:paraId="3F37BCF7" w14:textId="77777777" w:rsidR="00FC71E8" w:rsidRDefault="00000000">
      <w:pPr>
        <w:numPr>
          <w:ilvl w:val="0"/>
          <w:numId w:val="1"/>
        </w:numPr>
        <w:ind w:right="1421" w:hanging="307"/>
      </w:pPr>
      <w:r>
        <w:t xml:space="preserve">To apply security group rules for controlled SSH and ICMP traffic. </w:t>
      </w:r>
    </w:p>
    <w:p w14:paraId="585919C2" w14:textId="77777777" w:rsidR="00FC71E8" w:rsidRDefault="00000000">
      <w:pPr>
        <w:numPr>
          <w:ilvl w:val="0"/>
          <w:numId w:val="1"/>
        </w:numPr>
        <w:ind w:right="1421" w:hanging="307"/>
      </w:pPr>
      <w:r>
        <w:t xml:space="preserve">To test network connectivity using private IP addresses. </w:t>
      </w:r>
    </w:p>
    <w:p w14:paraId="6D3E12FF" w14:textId="77777777" w:rsidR="00FC71E8" w:rsidRDefault="00000000">
      <w:pPr>
        <w:numPr>
          <w:ilvl w:val="0"/>
          <w:numId w:val="1"/>
        </w:numPr>
        <w:ind w:right="1421" w:hanging="307"/>
      </w:pPr>
      <w:r>
        <w:t xml:space="preserve">To identify and troubleshoot connectivity problems. </w:t>
      </w:r>
    </w:p>
    <w:p w14:paraId="016BB395" w14:textId="77777777" w:rsidR="00FC71E8" w:rsidRDefault="00000000">
      <w:pPr>
        <w:numPr>
          <w:ilvl w:val="0"/>
          <w:numId w:val="1"/>
        </w:numPr>
        <w:spacing w:after="208"/>
        <w:ind w:right="1421" w:hanging="307"/>
      </w:pPr>
      <w:r>
        <w:t xml:space="preserve">To understand the importance of secure access and cloud resource cleanup. </w:t>
      </w:r>
    </w:p>
    <w:p w14:paraId="1BD500D2" w14:textId="77777777" w:rsidR="00FC71E8" w:rsidRDefault="00000000">
      <w:pPr>
        <w:pStyle w:val="Heading2"/>
        <w:ind w:left="-5"/>
      </w:pPr>
      <w:r>
        <w:t xml:space="preserve">1.4 Project Scope </w:t>
      </w:r>
    </w:p>
    <w:p w14:paraId="558D39C7" w14:textId="77777777" w:rsidR="00FC71E8" w:rsidRDefault="00000000">
      <w:pPr>
        <w:ind w:left="-5" w:right="1428"/>
        <w:jc w:val="both"/>
      </w:pPr>
      <w:r>
        <w:t xml:space="preserve">The scope of the project includes VPC and subnet configuration, EC2 instance deployment, VPC peering, route table management, security group configuration, and connectivity testing. </w:t>
      </w:r>
    </w:p>
    <w:p w14:paraId="25EE6332" w14:textId="77777777" w:rsidR="00FC71E8" w:rsidRDefault="00000000">
      <w:pPr>
        <w:spacing w:after="208"/>
        <w:ind w:left="-5" w:right="1428"/>
        <w:jc w:val="both"/>
      </w:pPr>
      <w:r>
        <w:t xml:space="preserve">The project also includes testing access to private instances through a bastion host and observing the effect of changing an ICMP security group rule. These activities help demonstrate the relationship between network routing and security controls. </w:t>
      </w:r>
    </w:p>
    <w:p w14:paraId="45603381" w14:textId="77777777" w:rsidR="00FC71E8" w:rsidRDefault="00000000">
      <w:pPr>
        <w:pStyle w:val="Heading2"/>
        <w:ind w:left="-5"/>
      </w:pPr>
      <w:r>
        <w:t xml:space="preserve">1.5 Expected Outcomes </w:t>
      </w:r>
    </w:p>
    <w:p w14:paraId="16A4BA80" w14:textId="77777777" w:rsidR="00FC71E8" w:rsidRDefault="00000000">
      <w:pPr>
        <w:ind w:left="-5" w:right="1428"/>
        <w:jc w:val="both"/>
      </w:pPr>
      <w:r>
        <w:t xml:space="preserve">The expected outcome is a network design in which two VPCs can communicate through a peering connection using private IP addresses, provided the connection is active and the necessary routes and security group rules are in place. </w:t>
      </w:r>
    </w:p>
    <w:p w14:paraId="489383C9" w14:textId="77777777" w:rsidR="00FC71E8" w:rsidRDefault="00000000">
      <w:pPr>
        <w:spacing w:after="210"/>
        <w:ind w:left="-5" w:right="1428"/>
        <w:jc w:val="both"/>
      </w:pPr>
      <w:r>
        <w:t xml:space="preserve">The project is also expected to demonstrate controlled SSH access through the bastion host, successful connectivity tests when the network is configured correctly, and the ability to identify a security rule that blocks ICMP traffic. </w:t>
      </w:r>
    </w:p>
    <w:p w14:paraId="5E339434" w14:textId="77777777" w:rsidR="00FC71E8" w:rsidRDefault="00000000">
      <w:pPr>
        <w:spacing w:after="173" w:line="268" w:lineRule="auto"/>
        <w:ind w:left="-5"/>
      </w:pPr>
      <w:r>
        <w:rPr>
          <w:b/>
          <w:color w:val="00B050"/>
          <w:sz w:val="32"/>
        </w:rPr>
        <w:t xml:space="preserve">Actual results should be confirmed using AWS Console evidence and terminal output. </w:t>
      </w:r>
    </w:p>
    <w:p w14:paraId="7BC97517" w14:textId="77777777" w:rsidR="00FC71E8" w:rsidRDefault="00000000">
      <w:pPr>
        <w:spacing w:after="189" w:line="259" w:lineRule="auto"/>
        <w:ind w:left="0" w:firstLine="0"/>
      </w:pPr>
      <w:r>
        <w:rPr>
          <w:b/>
          <w:color w:val="00B050"/>
          <w:sz w:val="32"/>
        </w:rPr>
        <w:t xml:space="preserve"> </w:t>
      </w:r>
    </w:p>
    <w:p w14:paraId="7A9DEA43" w14:textId="77777777" w:rsidR="00FC71E8" w:rsidRDefault="00000000">
      <w:pPr>
        <w:spacing w:after="0" w:line="259" w:lineRule="auto"/>
        <w:ind w:left="0" w:firstLine="0"/>
      </w:pPr>
      <w:r>
        <w:rPr>
          <w:b/>
          <w:color w:val="00B050"/>
          <w:sz w:val="32"/>
        </w:rPr>
        <w:t xml:space="preserve"> </w:t>
      </w:r>
    </w:p>
    <w:p w14:paraId="173116BC" w14:textId="77777777" w:rsidR="00FC71E8" w:rsidRDefault="00000000">
      <w:pPr>
        <w:pStyle w:val="Heading2"/>
        <w:ind w:left="-5"/>
      </w:pPr>
      <w:r>
        <w:lastRenderedPageBreak/>
        <w:t xml:space="preserve">1.6 Tools and Technologies Used </w:t>
      </w:r>
    </w:p>
    <w:p w14:paraId="5141F0A7" w14:textId="77777777" w:rsidR="00FC71E8" w:rsidRDefault="00000000">
      <w:pPr>
        <w:numPr>
          <w:ilvl w:val="0"/>
          <w:numId w:val="2"/>
        </w:numPr>
        <w:spacing w:after="14"/>
        <w:ind w:right="1421" w:hanging="360"/>
      </w:pPr>
      <w:r>
        <w:t xml:space="preserve">Amazon VPC: Creates isolated virtual networks. </w:t>
      </w:r>
    </w:p>
    <w:p w14:paraId="69BA2602" w14:textId="77777777" w:rsidR="00FC71E8" w:rsidRDefault="00000000">
      <w:pPr>
        <w:numPr>
          <w:ilvl w:val="0"/>
          <w:numId w:val="2"/>
        </w:numPr>
        <w:spacing w:after="9"/>
        <w:ind w:right="1421" w:hanging="360"/>
      </w:pPr>
      <w:r>
        <w:t xml:space="preserve">Amazon EC2: Provides virtual servers for the bastion and application instances. </w:t>
      </w:r>
    </w:p>
    <w:p w14:paraId="255117C9" w14:textId="77777777" w:rsidR="00FC71E8" w:rsidRDefault="00000000">
      <w:pPr>
        <w:numPr>
          <w:ilvl w:val="0"/>
          <w:numId w:val="2"/>
        </w:numPr>
        <w:spacing w:after="14"/>
        <w:ind w:right="1421" w:hanging="360"/>
      </w:pPr>
      <w:r>
        <w:t xml:space="preserve">VPC Peering: Connects the two VPCs privately. </w:t>
      </w:r>
    </w:p>
    <w:p w14:paraId="330A3391" w14:textId="77777777" w:rsidR="00FC71E8" w:rsidRDefault="00000000">
      <w:pPr>
        <w:numPr>
          <w:ilvl w:val="0"/>
          <w:numId w:val="2"/>
        </w:numPr>
        <w:spacing w:after="12"/>
        <w:ind w:right="1421" w:hanging="360"/>
      </w:pPr>
      <w:r>
        <w:t xml:space="preserve">Route Tables: Direct traffic to the appropriate destination. </w:t>
      </w:r>
    </w:p>
    <w:p w14:paraId="29690856" w14:textId="77777777" w:rsidR="00FC71E8" w:rsidRDefault="00000000">
      <w:pPr>
        <w:numPr>
          <w:ilvl w:val="0"/>
          <w:numId w:val="2"/>
        </w:numPr>
        <w:spacing w:after="14"/>
        <w:ind w:right="1421" w:hanging="360"/>
      </w:pPr>
      <w:r>
        <w:t xml:space="preserve">Security Groups: Control inbound traffic to EC2 instances. </w:t>
      </w:r>
    </w:p>
    <w:p w14:paraId="3D7189BC" w14:textId="77777777" w:rsidR="00FC71E8" w:rsidRDefault="00000000">
      <w:pPr>
        <w:numPr>
          <w:ilvl w:val="0"/>
          <w:numId w:val="2"/>
        </w:numPr>
        <w:spacing w:after="12"/>
        <w:ind w:right="1421" w:hanging="360"/>
      </w:pPr>
      <w:r>
        <w:t xml:space="preserve">SSH: Provides secure remote administrative access. </w:t>
      </w:r>
    </w:p>
    <w:p w14:paraId="47BDB781" w14:textId="77777777" w:rsidR="00FC71E8" w:rsidRDefault="00000000">
      <w:pPr>
        <w:numPr>
          <w:ilvl w:val="0"/>
          <w:numId w:val="2"/>
        </w:numPr>
        <w:spacing w:after="12"/>
        <w:ind w:right="1421" w:hanging="360"/>
      </w:pPr>
      <w:r>
        <w:t xml:space="preserve">ICMP/Ping: Helps test network reachability. </w:t>
      </w:r>
    </w:p>
    <w:p w14:paraId="5435B145" w14:textId="77777777" w:rsidR="00FC71E8" w:rsidRDefault="00000000">
      <w:pPr>
        <w:numPr>
          <w:ilvl w:val="0"/>
          <w:numId w:val="2"/>
        </w:numPr>
        <w:spacing w:after="230"/>
        <w:ind w:right="1421" w:hanging="360"/>
      </w:pPr>
      <w:r>
        <w:t xml:space="preserve">AWS Management Console: Used to configure and inspect AWS resources. </w:t>
      </w:r>
    </w:p>
    <w:p w14:paraId="2ADE8301" w14:textId="77777777" w:rsidR="00FC71E8" w:rsidRDefault="00000000">
      <w:pPr>
        <w:spacing w:after="84"/>
        <w:ind w:left="-5" w:right="1428"/>
        <w:jc w:val="both"/>
      </w:pPr>
      <w:r>
        <w:rPr>
          <w:b/>
          <w:color w:val="00B050"/>
          <w:sz w:val="32"/>
        </w:rPr>
        <w:t>Section Summary</w:t>
      </w:r>
      <w:r>
        <w:rPr>
          <w:b/>
          <w:color w:val="00B050"/>
        </w:rPr>
        <w:t xml:space="preserve">: </w:t>
      </w:r>
      <w:r>
        <w:t>This project provides practical learning in AWS cloud networking, private connectivity, access control, and network troubleshooting.</w:t>
      </w:r>
      <w:r>
        <w:rPr>
          <w:sz w:val="44"/>
        </w:rPr>
        <w:t xml:space="preserve"> </w:t>
      </w:r>
    </w:p>
    <w:p w14:paraId="35547629" w14:textId="77777777" w:rsidR="00FC71E8" w:rsidRDefault="00000000">
      <w:pPr>
        <w:spacing w:after="115" w:line="259" w:lineRule="auto"/>
        <w:ind w:left="0" w:firstLine="0"/>
      </w:pPr>
      <w:r>
        <w:rPr>
          <w:color w:val="00B050"/>
          <w:sz w:val="36"/>
        </w:rPr>
        <w:t xml:space="preserve">2. AWS Network Architecture </w:t>
      </w:r>
    </w:p>
    <w:p w14:paraId="0445D099" w14:textId="77777777" w:rsidR="00FC71E8" w:rsidRDefault="00000000">
      <w:pPr>
        <w:pStyle w:val="Heading3"/>
        <w:spacing w:after="184"/>
        <w:ind w:left="0" w:firstLine="0"/>
        <w:jc w:val="left"/>
      </w:pPr>
      <w:r>
        <w:rPr>
          <w:b/>
          <w:color w:val="00B050"/>
        </w:rPr>
        <w:t xml:space="preserve">2.1 Architecture Overview </w:t>
      </w:r>
    </w:p>
    <w:p w14:paraId="05603EEC" w14:textId="77777777" w:rsidR="00FC71E8" w:rsidRDefault="00000000">
      <w:pPr>
        <w:ind w:left="-5" w:right="1428"/>
        <w:jc w:val="both"/>
      </w:pPr>
      <w:r>
        <w:t xml:space="preserve">The AWS VPC Peering project consists of two Virtual Private Clouds (VPCs), three Amazon EC2 instances, public and private subnets, route tables, security groups, an internet gateway, and a VPC peering connection. </w:t>
      </w:r>
    </w:p>
    <w:p w14:paraId="585AA632" w14:textId="77777777" w:rsidR="00FC71E8" w:rsidRDefault="00000000">
      <w:pPr>
        <w:ind w:left="-5" w:right="1428"/>
        <w:jc w:val="both"/>
      </w:pPr>
      <w:r>
        <w:t xml:space="preserve">VPC A contains a public subnet and a private subnet. The public subnet hosts the bastion instance, which provides a controlled entry point for administrative access. App-A is deployed in the private subnet of VPC A. </w:t>
      </w:r>
    </w:p>
    <w:p w14:paraId="28A6AA6D" w14:textId="77777777" w:rsidR="00FC71E8" w:rsidRDefault="00000000">
      <w:pPr>
        <w:ind w:left="-5" w:right="1428"/>
        <w:jc w:val="both"/>
      </w:pPr>
      <w:r>
        <w:t xml:space="preserve">VPC B contains a private subnet that hosts App-B. The application instance does not require a public IP address to communicate privately with resources in VPC A through the peering connection. </w:t>
      </w:r>
    </w:p>
    <w:p w14:paraId="1CE4DE68" w14:textId="77777777" w:rsidR="00FC71E8" w:rsidRDefault="00000000">
      <w:pPr>
        <w:spacing w:after="359"/>
        <w:ind w:left="-5" w:right="1421"/>
      </w:pPr>
      <w:r>
        <w:t xml:space="preserve">The two VPCs use separate IPv4 CIDR blocks to avoid address-range overlap and support private network communication. </w:t>
      </w:r>
    </w:p>
    <w:p w14:paraId="13350836" w14:textId="77777777" w:rsidR="00FC71E8" w:rsidRDefault="00000000">
      <w:pPr>
        <w:spacing w:after="0" w:line="259" w:lineRule="auto"/>
        <w:ind w:left="0" w:firstLine="0"/>
      </w:pPr>
      <w:r>
        <w:rPr>
          <w:color w:val="4EA72E"/>
          <w:sz w:val="48"/>
        </w:rPr>
        <w:t xml:space="preserve"> </w:t>
      </w:r>
    </w:p>
    <w:p w14:paraId="7488BD94" w14:textId="11C128D8" w:rsidR="00FC71E8" w:rsidRDefault="003F2200" w:rsidP="003F2200">
      <w:pPr>
        <w:spacing w:after="0" w:line="259" w:lineRule="auto"/>
        <w:ind w:left="0" w:right="1302" w:firstLine="0"/>
        <w:jc w:val="both"/>
      </w:pPr>
      <w:r>
        <w:rPr>
          <w:noProof/>
          <w:sz w:val="48"/>
        </w:rPr>
        <w:lastRenderedPageBreak/>
        <w:drawing>
          <wp:inline distT="0" distB="0" distL="0" distR="0" wp14:anchorId="3A48A988" wp14:editId="77726DCF">
            <wp:extent cx="6038661" cy="3870738"/>
            <wp:effectExtent l="0" t="0" r="635" b="0"/>
            <wp:docPr id="66042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26046" name="Picture 660426046"/>
                    <pic:cNvPicPr/>
                  </pic:nvPicPr>
                  <pic:blipFill>
                    <a:blip r:embed="rId8">
                      <a:extLst>
                        <a:ext uri="{28A0092B-C50C-407E-A947-70E740481C1C}">
                          <a14:useLocalDpi xmlns:a14="http://schemas.microsoft.com/office/drawing/2010/main" val="0"/>
                        </a:ext>
                      </a:extLst>
                    </a:blip>
                    <a:stretch>
                      <a:fillRect/>
                    </a:stretch>
                  </pic:blipFill>
                  <pic:spPr>
                    <a:xfrm>
                      <a:off x="0" y="0"/>
                      <a:ext cx="6047790" cy="3876590"/>
                    </a:xfrm>
                    <a:prstGeom prst="rect">
                      <a:avLst/>
                    </a:prstGeom>
                  </pic:spPr>
                </pic:pic>
              </a:graphicData>
            </a:graphic>
          </wp:inline>
        </w:drawing>
      </w:r>
      <w:r w:rsidR="00000000">
        <w:rPr>
          <w:sz w:val="48"/>
        </w:rPr>
        <w:t xml:space="preserve"> </w:t>
      </w:r>
      <w:r w:rsidR="00000000">
        <w:rPr>
          <w:b/>
          <w:color w:val="4EA72E"/>
          <w:sz w:val="36"/>
        </w:rPr>
        <w:t>3. Inventory Table:</w:t>
      </w:r>
      <w:r w:rsidR="00000000">
        <w:rPr>
          <w:b/>
          <w:sz w:val="36"/>
        </w:rPr>
        <w:t xml:space="preserve"> </w:t>
      </w:r>
    </w:p>
    <w:tbl>
      <w:tblPr>
        <w:tblStyle w:val="TableGrid"/>
        <w:tblW w:w="9501" w:type="dxa"/>
        <w:tblInd w:w="0" w:type="dxa"/>
        <w:tblCellMar>
          <w:top w:w="62" w:type="dxa"/>
          <w:left w:w="108" w:type="dxa"/>
          <w:bottom w:w="0" w:type="dxa"/>
          <w:right w:w="31" w:type="dxa"/>
        </w:tblCellMar>
        <w:tblLook w:val="04A0" w:firstRow="1" w:lastRow="0" w:firstColumn="1" w:lastColumn="0" w:noHBand="0" w:noVBand="1"/>
      </w:tblPr>
      <w:tblGrid>
        <w:gridCol w:w="3010"/>
        <w:gridCol w:w="3003"/>
        <w:gridCol w:w="3488"/>
      </w:tblGrid>
      <w:tr w:rsidR="00FC71E8" w14:paraId="6F7FC8BB" w14:textId="77777777">
        <w:trPr>
          <w:trHeight w:val="600"/>
        </w:trPr>
        <w:tc>
          <w:tcPr>
            <w:tcW w:w="3010" w:type="dxa"/>
            <w:tcBorders>
              <w:top w:val="single" w:sz="4" w:space="0" w:color="000000"/>
              <w:left w:val="single" w:sz="4" w:space="0" w:color="000000"/>
              <w:bottom w:val="single" w:sz="4" w:space="0" w:color="000000"/>
              <w:right w:val="single" w:sz="4" w:space="0" w:color="000000"/>
            </w:tcBorders>
          </w:tcPr>
          <w:p w14:paraId="3CDDDF49" w14:textId="77777777" w:rsidR="00FC71E8" w:rsidRDefault="00000000">
            <w:pPr>
              <w:spacing w:after="0" w:line="259" w:lineRule="auto"/>
              <w:ind w:left="0" w:firstLine="0"/>
            </w:pPr>
            <w:r>
              <w:rPr>
                <w:sz w:val="32"/>
              </w:rPr>
              <w:t xml:space="preserve">Resource </w:t>
            </w:r>
          </w:p>
        </w:tc>
        <w:tc>
          <w:tcPr>
            <w:tcW w:w="3003" w:type="dxa"/>
            <w:tcBorders>
              <w:top w:val="single" w:sz="4" w:space="0" w:color="000000"/>
              <w:left w:val="single" w:sz="4" w:space="0" w:color="000000"/>
              <w:bottom w:val="single" w:sz="4" w:space="0" w:color="000000"/>
              <w:right w:val="single" w:sz="4" w:space="0" w:color="000000"/>
            </w:tcBorders>
          </w:tcPr>
          <w:p w14:paraId="26CBCB90" w14:textId="77777777" w:rsidR="00FC71E8" w:rsidRDefault="00000000">
            <w:pPr>
              <w:spacing w:after="0" w:line="259" w:lineRule="auto"/>
              <w:ind w:left="0" w:firstLine="0"/>
            </w:pPr>
            <w:r>
              <w:rPr>
                <w:sz w:val="32"/>
              </w:rPr>
              <w:t xml:space="preserve">Name </w:t>
            </w:r>
          </w:p>
        </w:tc>
        <w:tc>
          <w:tcPr>
            <w:tcW w:w="3488" w:type="dxa"/>
            <w:tcBorders>
              <w:top w:val="single" w:sz="4" w:space="0" w:color="000000"/>
              <w:left w:val="single" w:sz="4" w:space="0" w:color="000000"/>
              <w:bottom w:val="single" w:sz="4" w:space="0" w:color="000000"/>
              <w:right w:val="single" w:sz="4" w:space="0" w:color="000000"/>
            </w:tcBorders>
          </w:tcPr>
          <w:p w14:paraId="734D1732" w14:textId="77777777" w:rsidR="00FC71E8" w:rsidRDefault="00000000">
            <w:pPr>
              <w:spacing w:after="0" w:line="259" w:lineRule="auto"/>
              <w:ind w:left="0" w:firstLine="0"/>
            </w:pPr>
            <w:r>
              <w:rPr>
                <w:sz w:val="32"/>
              </w:rPr>
              <w:t xml:space="preserve">ID/Address </w:t>
            </w:r>
          </w:p>
        </w:tc>
      </w:tr>
      <w:tr w:rsidR="00FC71E8" w14:paraId="75018C9D" w14:textId="77777777">
        <w:trPr>
          <w:trHeight w:val="710"/>
        </w:trPr>
        <w:tc>
          <w:tcPr>
            <w:tcW w:w="3010" w:type="dxa"/>
            <w:tcBorders>
              <w:top w:val="single" w:sz="4" w:space="0" w:color="000000"/>
              <w:left w:val="single" w:sz="4" w:space="0" w:color="000000"/>
              <w:bottom w:val="single" w:sz="4" w:space="0" w:color="000000"/>
              <w:right w:val="single" w:sz="4" w:space="0" w:color="000000"/>
            </w:tcBorders>
          </w:tcPr>
          <w:p w14:paraId="1444999C" w14:textId="77777777" w:rsidR="00FC71E8" w:rsidRDefault="00000000">
            <w:pPr>
              <w:spacing w:after="0" w:line="259" w:lineRule="auto"/>
              <w:ind w:left="0" w:firstLine="0"/>
            </w:pPr>
            <w:r>
              <w:t xml:space="preserve">VPC A </w:t>
            </w:r>
          </w:p>
        </w:tc>
        <w:tc>
          <w:tcPr>
            <w:tcW w:w="3003" w:type="dxa"/>
            <w:tcBorders>
              <w:top w:val="single" w:sz="4" w:space="0" w:color="000000"/>
              <w:left w:val="single" w:sz="4" w:space="0" w:color="000000"/>
              <w:bottom w:val="single" w:sz="4" w:space="0" w:color="000000"/>
              <w:right w:val="single" w:sz="4" w:space="0" w:color="000000"/>
            </w:tcBorders>
          </w:tcPr>
          <w:p w14:paraId="26C5A9E6" w14:textId="77777777" w:rsidR="00FC71E8" w:rsidRDefault="00000000">
            <w:pPr>
              <w:spacing w:after="0" w:line="259" w:lineRule="auto"/>
              <w:ind w:left="0" w:firstLine="0"/>
            </w:pPr>
            <w:r>
              <w:t xml:space="preserve">ewb-vpc-a </w:t>
            </w:r>
          </w:p>
        </w:tc>
        <w:tc>
          <w:tcPr>
            <w:tcW w:w="3488" w:type="dxa"/>
            <w:tcBorders>
              <w:top w:val="single" w:sz="4" w:space="0" w:color="000000"/>
              <w:left w:val="single" w:sz="4" w:space="0" w:color="000000"/>
              <w:bottom w:val="single" w:sz="4" w:space="0" w:color="000000"/>
              <w:right w:val="single" w:sz="4" w:space="0" w:color="000000"/>
            </w:tcBorders>
          </w:tcPr>
          <w:p w14:paraId="0813A730" w14:textId="77777777" w:rsidR="00FC71E8" w:rsidRDefault="00000000">
            <w:pPr>
              <w:spacing w:after="0" w:line="259" w:lineRule="auto"/>
              <w:ind w:left="0" w:firstLine="0"/>
            </w:pPr>
            <w:r>
              <w:t xml:space="preserve">vpc-0945ba1eea575f817 (10.10.0.0/16) </w:t>
            </w:r>
          </w:p>
        </w:tc>
      </w:tr>
      <w:tr w:rsidR="00FC71E8" w14:paraId="62A9C248" w14:textId="77777777">
        <w:trPr>
          <w:trHeight w:val="689"/>
        </w:trPr>
        <w:tc>
          <w:tcPr>
            <w:tcW w:w="3010" w:type="dxa"/>
            <w:tcBorders>
              <w:top w:val="single" w:sz="4" w:space="0" w:color="000000"/>
              <w:left w:val="single" w:sz="4" w:space="0" w:color="000000"/>
              <w:bottom w:val="single" w:sz="4" w:space="0" w:color="000000"/>
              <w:right w:val="single" w:sz="4" w:space="0" w:color="000000"/>
            </w:tcBorders>
          </w:tcPr>
          <w:p w14:paraId="577C5B5E" w14:textId="77777777" w:rsidR="00FC71E8" w:rsidRDefault="00000000">
            <w:pPr>
              <w:spacing w:after="0" w:line="259" w:lineRule="auto"/>
              <w:ind w:left="0" w:firstLine="0"/>
            </w:pPr>
            <w:r>
              <w:t xml:space="preserve">VPC B </w:t>
            </w:r>
          </w:p>
        </w:tc>
        <w:tc>
          <w:tcPr>
            <w:tcW w:w="3003" w:type="dxa"/>
            <w:tcBorders>
              <w:top w:val="single" w:sz="4" w:space="0" w:color="000000"/>
              <w:left w:val="single" w:sz="4" w:space="0" w:color="000000"/>
              <w:bottom w:val="single" w:sz="4" w:space="0" w:color="000000"/>
              <w:right w:val="single" w:sz="4" w:space="0" w:color="000000"/>
            </w:tcBorders>
          </w:tcPr>
          <w:p w14:paraId="58CA1A8F" w14:textId="77777777" w:rsidR="00FC71E8" w:rsidRDefault="00000000">
            <w:pPr>
              <w:spacing w:after="0" w:line="259" w:lineRule="auto"/>
              <w:ind w:left="0" w:firstLine="0"/>
            </w:pPr>
            <w:r>
              <w:t xml:space="preserve">ewb-vpc-b </w:t>
            </w:r>
          </w:p>
        </w:tc>
        <w:tc>
          <w:tcPr>
            <w:tcW w:w="3488" w:type="dxa"/>
            <w:tcBorders>
              <w:top w:val="single" w:sz="4" w:space="0" w:color="000000"/>
              <w:left w:val="single" w:sz="4" w:space="0" w:color="000000"/>
              <w:bottom w:val="single" w:sz="4" w:space="0" w:color="000000"/>
              <w:right w:val="single" w:sz="4" w:space="0" w:color="000000"/>
            </w:tcBorders>
          </w:tcPr>
          <w:p w14:paraId="5C69D1FD" w14:textId="77777777" w:rsidR="00FC71E8" w:rsidRDefault="00000000">
            <w:pPr>
              <w:spacing w:after="0" w:line="259" w:lineRule="auto"/>
              <w:ind w:left="0" w:firstLine="0"/>
            </w:pPr>
            <w:r>
              <w:t xml:space="preserve">vpc-05c4789f18a08d1a7 (10.20.0.0/16) </w:t>
            </w:r>
          </w:p>
        </w:tc>
      </w:tr>
      <w:tr w:rsidR="00FC71E8" w14:paraId="04E07A73" w14:textId="77777777">
        <w:trPr>
          <w:trHeight w:val="1058"/>
        </w:trPr>
        <w:tc>
          <w:tcPr>
            <w:tcW w:w="3010" w:type="dxa"/>
            <w:tcBorders>
              <w:top w:val="single" w:sz="4" w:space="0" w:color="000000"/>
              <w:left w:val="single" w:sz="4" w:space="0" w:color="000000"/>
              <w:bottom w:val="single" w:sz="4" w:space="0" w:color="000000"/>
              <w:right w:val="single" w:sz="4" w:space="0" w:color="000000"/>
            </w:tcBorders>
          </w:tcPr>
          <w:p w14:paraId="258F2929" w14:textId="77777777" w:rsidR="00FC71E8" w:rsidRDefault="00000000">
            <w:pPr>
              <w:spacing w:after="0" w:line="259" w:lineRule="auto"/>
              <w:ind w:left="0" w:firstLine="0"/>
            </w:pPr>
            <w:r>
              <w:t xml:space="preserve">Public subnet </w:t>
            </w:r>
          </w:p>
        </w:tc>
        <w:tc>
          <w:tcPr>
            <w:tcW w:w="3003" w:type="dxa"/>
            <w:tcBorders>
              <w:top w:val="single" w:sz="4" w:space="0" w:color="000000"/>
              <w:left w:val="single" w:sz="4" w:space="0" w:color="000000"/>
              <w:bottom w:val="single" w:sz="4" w:space="0" w:color="000000"/>
              <w:right w:val="single" w:sz="4" w:space="0" w:color="000000"/>
            </w:tcBorders>
          </w:tcPr>
          <w:p w14:paraId="002ADE0B" w14:textId="77777777" w:rsidR="00FC71E8" w:rsidRDefault="00000000">
            <w:pPr>
              <w:spacing w:after="0" w:line="259" w:lineRule="auto"/>
              <w:ind w:left="0" w:firstLine="0"/>
            </w:pPr>
            <w:r>
              <w:t xml:space="preserve">ewb-a-public </w:t>
            </w:r>
          </w:p>
        </w:tc>
        <w:tc>
          <w:tcPr>
            <w:tcW w:w="3488" w:type="dxa"/>
            <w:tcBorders>
              <w:top w:val="single" w:sz="4" w:space="0" w:color="000000"/>
              <w:left w:val="single" w:sz="4" w:space="0" w:color="000000"/>
              <w:bottom w:val="single" w:sz="4" w:space="0" w:color="000000"/>
              <w:right w:val="single" w:sz="4" w:space="0" w:color="000000"/>
            </w:tcBorders>
          </w:tcPr>
          <w:p w14:paraId="0794FECD" w14:textId="77777777" w:rsidR="00FC71E8" w:rsidRDefault="00000000">
            <w:pPr>
              <w:spacing w:after="0" w:line="259" w:lineRule="auto"/>
              <w:ind w:left="0" w:firstLine="0"/>
            </w:pPr>
            <w:r>
              <w:t>subnet-</w:t>
            </w:r>
          </w:p>
          <w:p w14:paraId="79FFB7CB" w14:textId="77777777" w:rsidR="00FC71E8" w:rsidRDefault="00000000">
            <w:pPr>
              <w:spacing w:after="0" w:line="259" w:lineRule="auto"/>
              <w:ind w:left="0" w:firstLine="0"/>
            </w:pPr>
            <w:r>
              <w:t xml:space="preserve">0bd52c5109e6a1604 </w:t>
            </w:r>
          </w:p>
          <w:p w14:paraId="623ACD3D" w14:textId="77777777" w:rsidR="00FC71E8" w:rsidRDefault="00000000">
            <w:pPr>
              <w:spacing w:after="0" w:line="259" w:lineRule="auto"/>
              <w:ind w:left="0" w:firstLine="0"/>
            </w:pPr>
            <w:r>
              <w:t xml:space="preserve">(10.10.1.0/24) </w:t>
            </w:r>
          </w:p>
        </w:tc>
      </w:tr>
      <w:tr w:rsidR="00FC71E8" w14:paraId="53B8E214" w14:textId="77777777">
        <w:trPr>
          <w:trHeight w:val="1061"/>
        </w:trPr>
        <w:tc>
          <w:tcPr>
            <w:tcW w:w="3010" w:type="dxa"/>
            <w:tcBorders>
              <w:top w:val="single" w:sz="4" w:space="0" w:color="000000"/>
              <w:left w:val="single" w:sz="4" w:space="0" w:color="000000"/>
              <w:bottom w:val="single" w:sz="4" w:space="0" w:color="000000"/>
              <w:right w:val="single" w:sz="4" w:space="0" w:color="000000"/>
            </w:tcBorders>
          </w:tcPr>
          <w:p w14:paraId="32C646B9" w14:textId="77777777" w:rsidR="00FC71E8" w:rsidRDefault="00000000">
            <w:pPr>
              <w:spacing w:after="0" w:line="259" w:lineRule="auto"/>
              <w:ind w:left="0" w:firstLine="0"/>
            </w:pPr>
            <w:r>
              <w:t xml:space="preserve">Private subnet A </w:t>
            </w:r>
          </w:p>
        </w:tc>
        <w:tc>
          <w:tcPr>
            <w:tcW w:w="3003" w:type="dxa"/>
            <w:tcBorders>
              <w:top w:val="single" w:sz="4" w:space="0" w:color="000000"/>
              <w:left w:val="single" w:sz="4" w:space="0" w:color="000000"/>
              <w:bottom w:val="single" w:sz="4" w:space="0" w:color="000000"/>
              <w:right w:val="single" w:sz="4" w:space="0" w:color="000000"/>
            </w:tcBorders>
          </w:tcPr>
          <w:p w14:paraId="7B9402D7" w14:textId="77777777" w:rsidR="00FC71E8" w:rsidRDefault="00000000">
            <w:pPr>
              <w:spacing w:after="0" w:line="259" w:lineRule="auto"/>
              <w:ind w:left="0" w:firstLine="0"/>
            </w:pPr>
            <w:r>
              <w:t xml:space="preserve">ewb-a-private </w:t>
            </w:r>
          </w:p>
        </w:tc>
        <w:tc>
          <w:tcPr>
            <w:tcW w:w="3488" w:type="dxa"/>
            <w:tcBorders>
              <w:top w:val="single" w:sz="4" w:space="0" w:color="000000"/>
              <w:left w:val="single" w:sz="4" w:space="0" w:color="000000"/>
              <w:bottom w:val="single" w:sz="4" w:space="0" w:color="000000"/>
              <w:right w:val="single" w:sz="4" w:space="0" w:color="000000"/>
            </w:tcBorders>
          </w:tcPr>
          <w:p w14:paraId="783DF7ED" w14:textId="77777777" w:rsidR="00FC71E8" w:rsidRDefault="00000000">
            <w:pPr>
              <w:spacing w:after="0" w:line="259" w:lineRule="auto"/>
              <w:ind w:left="0" w:firstLine="0"/>
            </w:pPr>
            <w:r>
              <w:t>subnet-</w:t>
            </w:r>
          </w:p>
          <w:p w14:paraId="7C5D28D1" w14:textId="77777777" w:rsidR="00FC71E8" w:rsidRDefault="00000000">
            <w:pPr>
              <w:spacing w:after="0" w:line="259" w:lineRule="auto"/>
              <w:ind w:left="0" w:firstLine="0"/>
            </w:pPr>
            <w:r>
              <w:t xml:space="preserve">0ab7233afc2b91c17 </w:t>
            </w:r>
          </w:p>
          <w:p w14:paraId="1CF3E585" w14:textId="77777777" w:rsidR="00FC71E8" w:rsidRDefault="00000000">
            <w:pPr>
              <w:spacing w:after="0" w:line="259" w:lineRule="auto"/>
              <w:ind w:left="0" w:firstLine="0"/>
            </w:pPr>
            <w:r>
              <w:t xml:space="preserve">(10.10.2.0/24) </w:t>
            </w:r>
          </w:p>
        </w:tc>
      </w:tr>
      <w:tr w:rsidR="00FC71E8" w14:paraId="6370FDC8" w14:textId="77777777">
        <w:trPr>
          <w:trHeight w:val="1061"/>
        </w:trPr>
        <w:tc>
          <w:tcPr>
            <w:tcW w:w="3010" w:type="dxa"/>
            <w:tcBorders>
              <w:top w:val="single" w:sz="4" w:space="0" w:color="000000"/>
              <w:left w:val="single" w:sz="4" w:space="0" w:color="000000"/>
              <w:bottom w:val="single" w:sz="4" w:space="0" w:color="000000"/>
              <w:right w:val="single" w:sz="4" w:space="0" w:color="000000"/>
            </w:tcBorders>
          </w:tcPr>
          <w:p w14:paraId="76C5ED08" w14:textId="77777777" w:rsidR="00FC71E8" w:rsidRDefault="00000000">
            <w:pPr>
              <w:spacing w:after="0" w:line="259" w:lineRule="auto"/>
              <w:ind w:left="0" w:firstLine="0"/>
            </w:pPr>
            <w:r>
              <w:t xml:space="preserve">Private subnet B </w:t>
            </w:r>
          </w:p>
        </w:tc>
        <w:tc>
          <w:tcPr>
            <w:tcW w:w="3003" w:type="dxa"/>
            <w:tcBorders>
              <w:top w:val="single" w:sz="4" w:space="0" w:color="000000"/>
              <w:left w:val="single" w:sz="4" w:space="0" w:color="000000"/>
              <w:bottom w:val="single" w:sz="4" w:space="0" w:color="000000"/>
              <w:right w:val="single" w:sz="4" w:space="0" w:color="000000"/>
            </w:tcBorders>
          </w:tcPr>
          <w:p w14:paraId="22234EF5" w14:textId="77777777" w:rsidR="00FC71E8" w:rsidRDefault="00000000">
            <w:pPr>
              <w:spacing w:after="0" w:line="259" w:lineRule="auto"/>
              <w:ind w:left="0" w:firstLine="0"/>
            </w:pPr>
            <w:r>
              <w:t xml:space="preserve">ewb-b-private </w:t>
            </w:r>
          </w:p>
        </w:tc>
        <w:tc>
          <w:tcPr>
            <w:tcW w:w="3488" w:type="dxa"/>
            <w:tcBorders>
              <w:top w:val="single" w:sz="4" w:space="0" w:color="000000"/>
              <w:left w:val="single" w:sz="4" w:space="0" w:color="000000"/>
              <w:bottom w:val="single" w:sz="4" w:space="0" w:color="000000"/>
              <w:right w:val="single" w:sz="4" w:space="0" w:color="000000"/>
            </w:tcBorders>
          </w:tcPr>
          <w:p w14:paraId="3F98DB01" w14:textId="77777777" w:rsidR="00FC71E8" w:rsidRDefault="00000000">
            <w:pPr>
              <w:spacing w:after="0" w:line="259" w:lineRule="auto"/>
              <w:ind w:left="0" w:firstLine="0"/>
            </w:pPr>
            <w:r>
              <w:t>subnet-</w:t>
            </w:r>
          </w:p>
          <w:p w14:paraId="66169292" w14:textId="77777777" w:rsidR="00FC71E8" w:rsidRDefault="00000000">
            <w:pPr>
              <w:spacing w:after="0" w:line="259" w:lineRule="auto"/>
              <w:ind w:left="0" w:firstLine="0"/>
            </w:pPr>
            <w:r>
              <w:t xml:space="preserve">0cc3a9986106e6b46 </w:t>
            </w:r>
          </w:p>
          <w:p w14:paraId="0B01E9BF" w14:textId="77777777" w:rsidR="00FC71E8" w:rsidRDefault="00000000">
            <w:pPr>
              <w:spacing w:after="0" w:line="259" w:lineRule="auto"/>
              <w:ind w:left="0" w:firstLine="0"/>
            </w:pPr>
            <w:r>
              <w:t xml:space="preserve">(10.20.1.0/24) </w:t>
            </w:r>
          </w:p>
        </w:tc>
      </w:tr>
      <w:tr w:rsidR="00FC71E8" w14:paraId="710B16C6" w14:textId="77777777">
        <w:trPr>
          <w:trHeight w:val="338"/>
        </w:trPr>
        <w:tc>
          <w:tcPr>
            <w:tcW w:w="3010" w:type="dxa"/>
            <w:tcBorders>
              <w:top w:val="single" w:sz="4" w:space="0" w:color="000000"/>
              <w:left w:val="single" w:sz="4" w:space="0" w:color="000000"/>
              <w:bottom w:val="single" w:sz="4" w:space="0" w:color="000000"/>
              <w:right w:val="single" w:sz="4" w:space="0" w:color="000000"/>
            </w:tcBorders>
          </w:tcPr>
          <w:p w14:paraId="00C4C0BF" w14:textId="77777777" w:rsidR="00FC71E8" w:rsidRDefault="00000000">
            <w:pPr>
              <w:spacing w:after="0" w:line="259" w:lineRule="auto"/>
              <w:ind w:left="0" w:firstLine="0"/>
            </w:pPr>
            <w:r>
              <w:t xml:space="preserve">Internet gateway </w:t>
            </w:r>
          </w:p>
        </w:tc>
        <w:tc>
          <w:tcPr>
            <w:tcW w:w="3003" w:type="dxa"/>
            <w:tcBorders>
              <w:top w:val="single" w:sz="4" w:space="0" w:color="000000"/>
              <w:left w:val="single" w:sz="4" w:space="0" w:color="000000"/>
              <w:bottom w:val="single" w:sz="4" w:space="0" w:color="000000"/>
              <w:right w:val="single" w:sz="4" w:space="0" w:color="000000"/>
            </w:tcBorders>
          </w:tcPr>
          <w:p w14:paraId="1722FFC2" w14:textId="77777777" w:rsidR="00FC71E8" w:rsidRDefault="00000000">
            <w:pPr>
              <w:spacing w:after="0" w:line="259" w:lineRule="auto"/>
              <w:ind w:left="0" w:firstLine="0"/>
            </w:pPr>
            <w:r>
              <w:t xml:space="preserve">ewb-igw-a </w:t>
            </w:r>
          </w:p>
        </w:tc>
        <w:tc>
          <w:tcPr>
            <w:tcW w:w="3488" w:type="dxa"/>
            <w:tcBorders>
              <w:top w:val="single" w:sz="4" w:space="0" w:color="000000"/>
              <w:left w:val="single" w:sz="4" w:space="0" w:color="000000"/>
              <w:bottom w:val="single" w:sz="4" w:space="0" w:color="000000"/>
              <w:right w:val="single" w:sz="4" w:space="0" w:color="000000"/>
            </w:tcBorders>
          </w:tcPr>
          <w:p w14:paraId="34BA7AF0" w14:textId="77777777" w:rsidR="00FC71E8" w:rsidRDefault="00000000">
            <w:pPr>
              <w:spacing w:after="0" w:line="259" w:lineRule="auto"/>
              <w:ind w:left="0" w:firstLine="0"/>
              <w:jc w:val="both"/>
            </w:pPr>
            <w:r>
              <w:t xml:space="preserve">igw-030781301012a5815 </w:t>
            </w:r>
          </w:p>
        </w:tc>
      </w:tr>
      <w:tr w:rsidR="00FC71E8" w14:paraId="5B93CA6B" w14:textId="77777777">
        <w:trPr>
          <w:trHeight w:val="360"/>
        </w:trPr>
        <w:tc>
          <w:tcPr>
            <w:tcW w:w="3010" w:type="dxa"/>
            <w:tcBorders>
              <w:top w:val="single" w:sz="4" w:space="0" w:color="000000"/>
              <w:left w:val="single" w:sz="4" w:space="0" w:color="000000"/>
              <w:bottom w:val="single" w:sz="4" w:space="0" w:color="000000"/>
              <w:right w:val="single" w:sz="4" w:space="0" w:color="000000"/>
            </w:tcBorders>
          </w:tcPr>
          <w:p w14:paraId="51759A5C" w14:textId="77777777" w:rsidR="00FC71E8" w:rsidRDefault="00000000">
            <w:pPr>
              <w:spacing w:after="0" w:line="259" w:lineRule="auto"/>
              <w:ind w:left="0" w:firstLine="0"/>
            </w:pPr>
            <w:r>
              <w:t xml:space="preserve">Peering connection </w:t>
            </w:r>
          </w:p>
        </w:tc>
        <w:tc>
          <w:tcPr>
            <w:tcW w:w="3003" w:type="dxa"/>
            <w:tcBorders>
              <w:top w:val="single" w:sz="4" w:space="0" w:color="000000"/>
              <w:left w:val="single" w:sz="4" w:space="0" w:color="000000"/>
              <w:bottom w:val="single" w:sz="4" w:space="0" w:color="000000"/>
              <w:right w:val="single" w:sz="4" w:space="0" w:color="000000"/>
            </w:tcBorders>
          </w:tcPr>
          <w:p w14:paraId="27AF975C" w14:textId="77777777" w:rsidR="00FC71E8" w:rsidRDefault="00000000">
            <w:pPr>
              <w:spacing w:after="0" w:line="259" w:lineRule="auto"/>
              <w:ind w:left="0" w:firstLine="0"/>
            </w:pPr>
            <w:r>
              <w:t xml:space="preserve">ewb-a-b-peer </w:t>
            </w:r>
          </w:p>
        </w:tc>
        <w:tc>
          <w:tcPr>
            <w:tcW w:w="3488" w:type="dxa"/>
            <w:tcBorders>
              <w:top w:val="single" w:sz="4" w:space="0" w:color="000000"/>
              <w:left w:val="single" w:sz="4" w:space="0" w:color="000000"/>
              <w:bottom w:val="single" w:sz="4" w:space="0" w:color="000000"/>
              <w:right w:val="single" w:sz="4" w:space="0" w:color="000000"/>
            </w:tcBorders>
          </w:tcPr>
          <w:p w14:paraId="164E7965" w14:textId="77777777" w:rsidR="00FC71E8" w:rsidRDefault="00000000">
            <w:pPr>
              <w:spacing w:after="0" w:line="259" w:lineRule="auto"/>
              <w:ind w:left="0" w:firstLine="0"/>
            </w:pPr>
            <w:r>
              <w:t xml:space="preserve">pcx-0e7dbcff910899c14 </w:t>
            </w:r>
          </w:p>
        </w:tc>
      </w:tr>
      <w:tr w:rsidR="00FC71E8" w14:paraId="5CA3C290" w14:textId="77777777">
        <w:trPr>
          <w:trHeight w:val="1169"/>
        </w:trPr>
        <w:tc>
          <w:tcPr>
            <w:tcW w:w="3010" w:type="dxa"/>
            <w:tcBorders>
              <w:top w:val="single" w:sz="4" w:space="0" w:color="000000"/>
              <w:left w:val="single" w:sz="4" w:space="0" w:color="000000"/>
              <w:bottom w:val="single" w:sz="4" w:space="0" w:color="000000"/>
              <w:right w:val="single" w:sz="4" w:space="0" w:color="000000"/>
            </w:tcBorders>
          </w:tcPr>
          <w:p w14:paraId="4FC94396" w14:textId="77777777" w:rsidR="00FC71E8" w:rsidRDefault="00000000">
            <w:pPr>
              <w:spacing w:after="0" w:line="259" w:lineRule="auto"/>
              <w:ind w:left="0" w:firstLine="0"/>
            </w:pPr>
            <w:r>
              <w:lastRenderedPageBreak/>
              <w:t xml:space="preserve">Bastion </w:t>
            </w:r>
          </w:p>
        </w:tc>
        <w:tc>
          <w:tcPr>
            <w:tcW w:w="3003" w:type="dxa"/>
            <w:tcBorders>
              <w:top w:val="single" w:sz="4" w:space="0" w:color="000000"/>
              <w:left w:val="single" w:sz="4" w:space="0" w:color="000000"/>
              <w:bottom w:val="single" w:sz="4" w:space="0" w:color="000000"/>
              <w:right w:val="single" w:sz="4" w:space="0" w:color="000000"/>
            </w:tcBorders>
          </w:tcPr>
          <w:p w14:paraId="7732ADBA" w14:textId="77777777" w:rsidR="00FC71E8" w:rsidRDefault="00000000">
            <w:pPr>
              <w:spacing w:after="0" w:line="259" w:lineRule="auto"/>
              <w:ind w:left="0" w:firstLine="0"/>
            </w:pPr>
            <w:r>
              <w:t xml:space="preserve">ewb-bastion </w:t>
            </w:r>
          </w:p>
        </w:tc>
        <w:tc>
          <w:tcPr>
            <w:tcW w:w="3488" w:type="dxa"/>
            <w:tcBorders>
              <w:top w:val="single" w:sz="4" w:space="0" w:color="000000"/>
              <w:left w:val="single" w:sz="4" w:space="0" w:color="000000"/>
              <w:bottom w:val="single" w:sz="4" w:space="0" w:color="000000"/>
              <w:right w:val="single" w:sz="4" w:space="0" w:color="000000"/>
            </w:tcBorders>
          </w:tcPr>
          <w:p w14:paraId="6E3FA969" w14:textId="77777777" w:rsidR="00FC71E8" w:rsidRDefault="00000000">
            <w:pPr>
              <w:spacing w:after="0" w:line="259" w:lineRule="auto"/>
              <w:ind w:left="0" w:firstLine="0"/>
            </w:pPr>
            <w:r>
              <w:t xml:space="preserve">i-04e93dde3e5d10bc7 </w:t>
            </w:r>
          </w:p>
          <w:p w14:paraId="1B531044" w14:textId="77777777" w:rsidR="00FC71E8" w:rsidRDefault="00000000">
            <w:pPr>
              <w:spacing w:after="0" w:line="259" w:lineRule="auto"/>
              <w:ind w:left="0" w:firstLine="0"/>
            </w:pPr>
            <w:r>
              <w:t xml:space="preserve">/10.10.1.10/ public54.252.178.172 </w:t>
            </w:r>
          </w:p>
        </w:tc>
      </w:tr>
      <w:tr w:rsidR="00FC71E8" w14:paraId="04DA711B" w14:textId="77777777">
        <w:trPr>
          <w:trHeight w:val="708"/>
        </w:trPr>
        <w:tc>
          <w:tcPr>
            <w:tcW w:w="3010" w:type="dxa"/>
            <w:tcBorders>
              <w:top w:val="single" w:sz="4" w:space="0" w:color="000000"/>
              <w:left w:val="single" w:sz="4" w:space="0" w:color="000000"/>
              <w:bottom w:val="single" w:sz="4" w:space="0" w:color="000000"/>
              <w:right w:val="single" w:sz="4" w:space="0" w:color="000000"/>
            </w:tcBorders>
          </w:tcPr>
          <w:p w14:paraId="116C018E" w14:textId="77777777" w:rsidR="00FC71E8" w:rsidRDefault="00000000">
            <w:pPr>
              <w:spacing w:after="0" w:line="259" w:lineRule="auto"/>
              <w:ind w:left="0" w:firstLine="0"/>
            </w:pPr>
            <w:r>
              <w:t xml:space="preserve">App-A </w:t>
            </w:r>
          </w:p>
        </w:tc>
        <w:tc>
          <w:tcPr>
            <w:tcW w:w="3003" w:type="dxa"/>
            <w:tcBorders>
              <w:top w:val="single" w:sz="4" w:space="0" w:color="000000"/>
              <w:left w:val="single" w:sz="4" w:space="0" w:color="000000"/>
              <w:bottom w:val="single" w:sz="4" w:space="0" w:color="000000"/>
              <w:right w:val="single" w:sz="4" w:space="0" w:color="000000"/>
            </w:tcBorders>
          </w:tcPr>
          <w:p w14:paraId="778465FF" w14:textId="77777777" w:rsidR="00FC71E8" w:rsidRDefault="00000000">
            <w:pPr>
              <w:spacing w:after="0" w:line="259" w:lineRule="auto"/>
              <w:ind w:left="0" w:firstLine="0"/>
            </w:pPr>
            <w:r>
              <w:t xml:space="preserve">ewb-app-a </w:t>
            </w:r>
          </w:p>
        </w:tc>
        <w:tc>
          <w:tcPr>
            <w:tcW w:w="3488" w:type="dxa"/>
            <w:tcBorders>
              <w:top w:val="single" w:sz="4" w:space="0" w:color="000000"/>
              <w:left w:val="single" w:sz="4" w:space="0" w:color="000000"/>
              <w:bottom w:val="single" w:sz="4" w:space="0" w:color="000000"/>
              <w:right w:val="single" w:sz="4" w:space="0" w:color="000000"/>
            </w:tcBorders>
          </w:tcPr>
          <w:p w14:paraId="2D49D76E" w14:textId="77777777" w:rsidR="00FC71E8" w:rsidRDefault="00000000">
            <w:pPr>
              <w:spacing w:after="0" w:line="259" w:lineRule="auto"/>
              <w:ind w:left="0" w:firstLine="0"/>
            </w:pPr>
            <w:r>
              <w:t xml:space="preserve">i-0f38b2abcc6d36005/ 10.10.2.10/no public IP </w:t>
            </w:r>
          </w:p>
        </w:tc>
      </w:tr>
      <w:tr w:rsidR="00FC71E8" w14:paraId="4CB03E89" w14:textId="77777777">
        <w:trPr>
          <w:trHeight w:val="710"/>
        </w:trPr>
        <w:tc>
          <w:tcPr>
            <w:tcW w:w="3010" w:type="dxa"/>
            <w:tcBorders>
              <w:top w:val="single" w:sz="4" w:space="0" w:color="000000"/>
              <w:left w:val="single" w:sz="4" w:space="0" w:color="000000"/>
              <w:bottom w:val="single" w:sz="4" w:space="0" w:color="000000"/>
              <w:right w:val="single" w:sz="4" w:space="0" w:color="000000"/>
            </w:tcBorders>
          </w:tcPr>
          <w:p w14:paraId="4B31B9A0" w14:textId="77777777" w:rsidR="00FC71E8" w:rsidRDefault="00000000">
            <w:pPr>
              <w:spacing w:after="0" w:line="259" w:lineRule="auto"/>
              <w:ind w:left="0" w:firstLine="0"/>
            </w:pPr>
            <w:r>
              <w:t xml:space="preserve">App-B </w:t>
            </w:r>
          </w:p>
        </w:tc>
        <w:tc>
          <w:tcPr>
            <w:tcW w:w="3003" w:type="dxa"/>
            <w:tcBorders>
              <w:top w:val="single" w:sz="4" w:space="0" w:color="000000"/>
              <w:left w:val="single" w:sz="4" w:space="0" w:color="000000"/>
              <w:bottom w:val="single" w:sz="4" w:space="0" w:color="000000"/>
              <w:right w:val="single" w:sz="4" w:space="0" w:color="000000"/>
            </w:tcBorders>
          </w:tcPr>
          <w:p w14:paraId="4DAB1E65" w14:textId="77777777" w:rsidR="00FC71E8" w:rsidRDefault="00000000">
            <w:pPr>
              <w:spacing w:after="0" w:line="259" w:lineRule="auto"/>
              <w:ind w:left="0" w:firstLine="0"/>
            </w:pPr>
            <w:r>
              <w:t xml:space="preserve">ewb-app-b </w:t>
            </w:r>
          </w:p>
        </w:tc>
        <w:tc>
          <w:tcPr>
            <w:tcW w:w="3488" w:type="dxa"/>
            <w:tcBorders>
              <w:top w:val="single" w:sz="4" w:space="0" w:color="000000"/>
              <w:left w:val="single" w:sz="4" w:space="0" w:color="000000"/>
              <w:bottom w:val="single" w:sz="4" w:space="0" w:color="000000"/>
              <w:right w:val="single" w:sz="4" w:space="0" w:color="000000"/>
            </w:tcBorders>
          </w:tcPr>
          <w:p w14:paraId="38B9D86A" w14:textId="77777777" w:rsidR="00FC71E8" w:rsidRDefault="00000000">
            <w:pPr>
              <w:spacing w:after="0" w:line="259" w:lineRule="auto"/>
              <w:ind w:left="0" w:firstLine="0"/>
            </w:pPr>
            <w:r>
              <w:t xml:space="preserve">i-0144439db96c10da0/ 10.20.1.10/no public IP </w:t>
            </w:r>
          </w:p>
        </w:tc>
      </w:tr>
      <w:tr w:rsidR="00FC71E8" w14:paraId="54D389F1" w14:textId="77777777">
        <w:trPr>
          <w:trHeight w:val="2113"/>
        </w:trPr>
        <w:tc>
          <w:tcPr>
            <w:tcW w:w="3010" w:type="dxa"/>
            <w:tcBorders>
              <w:top w:val="single" w:sz="4" w:space="0" w:color="000000"/>
              <w:left w:val="single" w:sz="4" w:space="0" w:color="000000"/>
              <w:bottom w:val="single" w:sz="4" w:space="0" w:color="000000"/>
              <w:right w:val="single" w:sz="4" w:space="0" w:color="000000"/>
            </w:tcBorders>
          </w:tcPr>
          <w:p w14:paraId="205BFA6B" w14:textId="77777777" w:rsidR="00FC71E8" w:rsidRDefault="00000000">
            <w:pPr>
              <w:spacing w:after="0" w:line="259" w:lineRule="auto"/>
              <w:ind w:left="0" w:firstLine="0"/>
            </w:pPr>
            <w:r>
              <w:t xml:space="preserve">Security groups </w:t>
            </w:r>
          </w:p>
        </w:tc>
        <w:tc>
          <w:tcPr>
            <w:tcW w:w="3003" w:type="dxa"/>
            <w:tcBorders>
              <w:top w:val="single" w:sz="4" w:space="0" w:color="000000"/>
              <w:left w:val="single" w:sz="4" w:space="0" w:color="000000"/>
              <w:bottom w:val="single" w:sz="4" w:space="0" w:color="000000"/>
              <w:right w:val="single" w:sz="4" w:space="0" w:color="000000"/>
            </w:tcBorders>
          </w:tcPr>
          <w:p w14:paraId="03A29CE3" w14:textId="77777777" w:rsidR="00FC71E8" w:rsidRDefault="00000000">
            <w:pPr>
              <w:spacing w:after="0" w:line="259" w:lineRule="auto"/>
              <w:ind w:left="0" w:firstLine="0"/>
            </w:pPr>
            <w:r>
              <w:t xml:space="preserve">ewb-sg-bastion, ewbsg-app-a, ewb-sgapp-b </w:t>
            </w:r>
          </w:p>
        </w:tc>
        <w:tc>
          <w:tcPr>
            <w:tcW w:w="3488" w:type="dxa"/>
            <w:tcBorders>
              <w:top w:val="single" w:sz="4" w:space="0" w:color="000000"/>
              <w:left w:val="single" w:sz="4" w:space="0" w:color="000000"/>
              <w:bottom w:val="single" w:sz="4" w:space="0" w:color="000000"/>
              <w:right w:val="single" w:sz="4" w:space="0" w:color="000000"/>
            </w:tcBorders>
          </w:tcPr>
          <w:p w14:paraId="106964EB" w14:textId="77777777" w:rsidR="00FC71E8" w:rsidRDefault="00000000">
            <w:pPr>
              <w:spacing w:after="0" w:line="241" w:lineRule="auto"/>
              <w:ind w:left="0" w:firstLine="0"/>
            </w:pPr>
            <w:r>
              <w:t xml:space="preserve">sg-0e8e8554875cf1d99 is bastion, </w:t>
            </w:r>
          </w:p>
          <w:p w14:paraId="3651448B" w14:textId="77777777" w:rsidR="00FC71E8" w:rsidRDefault="00000000">
            <w:pPr>
              <w:spacing w:after="0" w:line="239" w:lineRule="auto"/>
              <w:ind w:left="0" w:firstLine="0"/>
            </w:pPr>
            <w:r>
              <w:t xml:space="preserve">sg-0c0d9ef06c49670bd is app-a,  </w:t>
            </w:r>
          </w:p>
          <w:p w14:paraId="66BF52AC" w14:textId="77777777" w:rsidR="00FC71E8" w:rsidRDefault="00000000">
            <w:pPr>
              <w:spacing w:after="0" w:line="259" w:lineRule="auto"/>
              <w:ind w:left="0" w:right="46" w:firstLine="0"/>
            </w:pPr>
            <w:r>
              <w:t xml:space="preserve">sg-024c74a7434595e08 is app-b </w:t>
            </w:r>
          </w:p>
        </w:tc>
      </w:tr>
      <w:tr w:rsidR="00FC71E8" w14:paraId="3D6E90C4" w14:textId="77777777">
        <w:trPr>
          <w:trHeight w:val="2112"/>
        </w:trPr>
        <w:tc>
          <w:tcPr>
            <w:tcW w:w="3010" w:type="dxa"/>
            <w:tcBorders>
              <w:top w:val="single" w:sz="4" w:space="0" w:color="000000"/>
              <w:left w:val="single" w:sz="4" w:space="0" w:color="000000"/>
              <w:bottom w:val="single" w:sz="4" w:space="0" w:color="000000"/>
              <w:right w:val="single" w:sz="4" w:space="0" w:color="000000"/>
            </w:tcBorders>
          </w:tcPr>
          <w:p w14:paraId="525FCD3F" w14:textId="77777777" w:rsidR="00FC71E8" w:rsidRDefault="00000000">
            <w:pPr>
              <w:spacing w:after="0" w:line="259" w:lineRule="auto"/>
              <w:ind w:left="0" w:firstLine="0"/>
            </w:pPr>
            <w:r>
              <w:t xml:space="preserve">Route tables </w:t>
            </w:r>
          </w:p>
        </w:tc>
        <w:tc>
          <w:tcPr>
            <w:tcW w:w="3003" w:type="dxa"/>
            <w:tcBorders>
              <w:top w:val="single" w:sz="4" w:space="0" w:color="000000"/>
              <w:left w:val="single" w:sz="4" w:space="0" w:color="000000"/>
              <w:bottom w:val="single" w:sz="4" w:space="0" w:color="000000"/>
              <w:right w:val="single" w:sz="4" w:space="0" w:color="000000"/>
            </w:tcBorders>
          </w:tcPr>
          <w:p w14:paraId="4051DCE7" w14:textId="77777777" w:rsidR="00FC71E8" w:rsidRDefault="00000000">
            <w:pPr>
              <w:spacing w:after="0" w:line="259" w:lineRule="auto"/>
              <w:ind w:left="0" w:firstLine="0"/>
            </w:pPr>
            <w:r>
              <w:t xml:space="preserve">ewb-rt-a-public,ewbrt-a-private,ewb-rt-bprivate </w:t>
            </w:r>
          </w:p>
        </w:tc>
        <w:tc>
          <w:tcPr>
            <w:tcW w:w="3488" w:type="dxa"/>
            <w:tcBorders>
              <w:top w:val="single" w:sz="4" w:space="0" w:color="000000"/>
              <w:left w:val="single" w:sz="4" w:space="0" w:color="000000"/>
              <w:bottom w:val="single" w:sz="4" w:space="0" w:color="000000"/>
              <w:right w:val="single" w:sz="4" w:space="0" w:color="000000"/>
            </w:tcBorders>
          </w:tcPr>
          <w:p w14:paraId="1F945CCA" w14:textId="77777777" w:rsidR="00FC71E8" w:rsidRDefault="00000000">
            <w:pPr>
              <w:spacing w:after="0" w:line="239" w:lineRule="auto"/>
              <w:ind w:left="0" w:firstLine="0"/>
            </w:pPr>
            <w:r>
              <w:t xml:space="preserve">rtb-0b2ee3bb79fd79e53 is public-a,  </w:t>
            </w:r>
          </w:p>
          <w:p w14:paraId="19B8872E" w14:textId="77777777" w:rsidR="00FC71E8" w:rsidRDefault="00000000">
            <w:pPr>
              <w:spacing w:after="0" w:line="259" w:lineRule="auto"/>
              <w:ind w:left="0" w:firstLine="0"/>
            </w:pPr>
            <w:r>
              <w:t xml:space="preserve">rtb-0853ed9a5aa2259a6 </w:t>
            </w:r>
          </w:p>
          <w:p w14:paraId="5726A25D" w14:textId="77777777" w:rsidR="00FC71E8" w:rsidRDefault="00000000">
            <w:pPr>
              <w:spacing w:after="0" w:line="259" w:lineRule="auto"/>
              <w:ind w:left="0" w:firstLine="0"/>
            </w:pPr>
            <w:r>
              <w:t xml:space="preserve">is private a,  </w:t>
            </w:r>
          </w:p>
          <w:p w14:paraId="002F9B89" w14:textId="77777777" w:rsidR="00FC71E8" w:rsidRDefault="00000000">
            <w:pPr>
              <w:spacing w:after="0" w:line="259" w:lineRule="auto"/>
              <w:ind w:left="0" w:firstLine="0"/>
            </w:pPr>
            <w:r>
              <w:t xml:space="preserve">rtb-03ec9103f22489a36 is private-b </w:t>
            </w:r>
          </w:p>
        </w:tc>
      </w:tr>
      <w:tr w:rsidR="00FC71E8" w14:paraId="060B213F" w14:textId="77777777">
        <w:trPr>
          <w:trHeight w:val="336"/>
        </w:trPr>
        <w:tc>
          <w:tcPr>
            <w:tcW w:w="3010" w:type="dxa"/>
            <w:tcBorders>
              <w:top w:val="single" w:sz="4" w:space="0" w:color="000000"/>
              <w:left w:val="single" w:sz="4" w:space="0" w:color="000000"/>
              <w:bottom w:val="single" w:sz="4" w:space="0" w:color="000000"/>
              <w:right w:val="single" w:sz="4" w:space="0" w:color="000000"/>
            </w:tcBorders>
          </w:tcPr>
          <w:p w14:paraId="55B4794F" w14:textId="77777777" w:rsidR="00FC71E8" w:rsidRDefault="00000000">
            <w:pPr>
              <w:spacing w:after="0" w:line="259" w:lineRule="auto"/>
              <w:ind w:left="0" w:firstLine="0"/>
            </w:pPr>
            <w:r>
              <w:t xml:space="preserve">Key pair </w:t>
            </w:r>
          </w:p>
        </w:tc>
        <w:tc>
          <w:tcPr>
            <w:tcW w:w="3003" w:type="dxa"/>
            <w:tcBorders>
              <w:top w:val="single" w:sz="4" w:space="0" w:color="000000"/>
              <w:left w:val="single" w:sz="4" w:space="0" w:color="000000"/>
              <w:bottom w:val="single" w:sz="4" w:space="0" w:color="000000"/>
              <w:right w:val="single" w:sz="4" w:space="0" w:color="000000"/>
            </w:tcBorders>
          </w:tcPr>
          <w:p w14:paraId="079EA637" w14:textId="77777777" w:rsidR="00FC71E8" w:rsidRDefault="00000000">
            <w:pPr>
              <w:spacing w:after="0" w:line="259" w:lineRule="auto"/>
              <w:ind w:left="0" w:firstLine="0"/>
            </w:pPr>
            <w:r>
              <w:t xml:space="preserve">ewb-lab </w:t>
            </w:r>
          </w:p>
        </w:tc>
        <w:tc>
          <w:tcPr>
            <w:tcW w:w="3488" w:type="dxa"/>
            <w:tcBorders>
              <w:top w:val="single" w:sz="4" w:space="0" w:color="000000"/>
              <w:left w:val="single" w:sz="4" w:space="0" w:color="000000"/>
              <w:bottom w:val="single" w:sz="4" w:space="0" w:color="000000"/>
              <w:right w:val="single" w:sz="4" w:space="0" w:color="000000"/>
            </w:tcBorders>
          </w:tcPr>
          <w:p w14:paraId="6C5B4FA3" w14:textId="77777777" w:rsidR="00FC71E8" w:rsidRDefault="00000000">
            <w:pPr>
              <w:spacing w:after="0" w:line="259" w:lineRule="auto"/>
              <w:ind w:left="0" w:firstLine="0"/>
            </w:pPr>
            <w:r>
              <w:t xml:space="preserve"> </w:t>
            </w:r>
          </w:p>
        </w:tc>
      </w:tr>
    </w:tbl>
    <w:p w14:paraId="74071944" w14:textId="77777777" w:rsidR="00FC71E8" w:rsidRDefault="00000000">
      <w:pPr>
        <w:spacing w:after="225" w:line="259" w:lineRule="auto"/>
        <w:ind w:left="0" w:firstLine="0"/>
      </w:pPr>
      <w:r>
        <w:t xml:space="preserve"> </w:t>
      </w:r>
    </w:p>
    <w:p w14:paraId="4F614C6C" w14:textId="77777777" w:rsidR="00FC71E8" w:rsidRDefault="00000000">
      <w:pPr>
        <w:pStyle w:val="Heading2"/>
        <w:ind w:left="-5"/>
      </w:pPr>
      <w:r>
        <w:t xml:space="preserve">3.1 Resource Inventory Summary </w:t>
      </w:r>
    </w:p>
    <w:p w14:paraId="62BDBBDA" w14:textId="77777777" w:rsidR="00FC71E8" w:rsidRDefault="00000000">
      <w:pPr>
        <w:ind w:left="-5" w:right="1428"/>
        <w:jc w:val="both"/>
      </w:pPr>
      <w:r>
        <w:t xml:space="preserve">The resource inventory identifies the main AWS resources used in the VPC Peering project, including VPCs, subnets, EC2 instances, and the VPC peering connection. Each resource has a specific role in the network architecture. </w:t>
      </w:r>
    </w:p>
    <w:p w14:paraId="23DC7443" w14:textId="77777777" w:rsidR="00FC71E8" w:rsidRDefault="00000000">
      <w:pPr>
        <w:ind w:left="-5" w:right="1428"/>
        <w:jc w:val="both"/>
      </w:pPr>
      <w:r>
        <w:t xml:space="preserve">The two VPCs use separate CIDR blocks: "10.10.0.0/16" for VPC A and "10.20.0.0/16" for VPC B. The bastion host is located in the public subnet of VPC A, while App-A and App-B are deployed in private subnets. </w:t>
      </w:r>
    </w:p>
    <w:p w14:paraId="5B64EE8D" w14:textId="77777777" w:rsidR="00FC71E8" w:rsidRDefault="00000000">
      <w:pPr>
        <w:ind w:left="-5" w:right="1428"/>
        <w:jc w:val="both"/>
      </w:pPr>
      <w:r>
        <w:t xml:space="preserve">The inventory provides a reference for checking resource configuration, private IP addresses, and AWS resource IDs during connectivity testing and troubleshooting. </w:t>
      </w:r>
    </w:p>
    <w:p w14:paraId="4A208A9D" w14:textId="77777777" w:rsidR="00FC71E8" w:rsidRDefault="00000000">
      <w:pPr>
        <w:ind w:left="-5" w:right="1421"/>
      </w:pPr>
      <w:r>
        <w:t xml:space="preserve">Note: Resource names, IP addresses, and resource IDs in this report should match the actual configuration in your AWS account. </w:t>
      </w:r>
    </w:p>
    <w:p w14:paraId="5D727862" w14:textId="77777777" w:rsidR="00FC71E8" w:rsidRDefault="00000000">
      <w:pPr>
        <w:spacing w:after="0" w:line="259" w:lineRule="auto"/>
        <w:ind w:left="0" w:firstLine="0"/>
      </w:pPr>
      <w:r>
        <w:lastRenderedPageBreak/>
        <w:t xml:space="preserve"> </w:t>
      </w:r>
    </w:p>
    <w:p w14:paraId="0B812F28" w14:textId="77777777" w:rsidR="00FC71E8" w:rsidRDefault="00000000">
      <w:pPr>
        <w:pStyle w:val="Heading1"/>
        <w:ind w:left="-5"/>
      </w:pPr>
      <w:r>
        <w:t xml:space="preserve">5. Network and Security Configuration </w:t>
      </w:r>
    </w:p>
    <w:p w14:paraId="75FAC60E" w14:textId="77777777" w:rsidR="00FC71E8" w:rsidRDefault="00000000">
      <w:pPr>
        <w:pStyle w:val="Heading2"/>
        <w:ind w:left="-5"/>
      </w:pPr>
      <w:r>
        <w:t xml:space="preserve">5.1 Network Configuration </w:t>
      </w:r>
    </w:p>
    <w:p w14:paraId="308CED97" w14:textId="77777777" w:rsidR="00FC71E8" w:rsidRDefault="00000000">
      <w:pPr>
        <w:ind w:left="-5" w:right="1428"/>
        <w:jc w:val="both"/>
      </w:pPr>
      <w:r>
        <w:t xml:space="preserve">Network configuration determines how resources communicate within and between the two VPCs. In this project, VPC A contains a public subnet and a private subnet, while VPC B contains a private subnet. </w:t>
      </w:r>
    </w:p>
    <w:p w14:paraId="29837FEA" w14:textId="77777777" w:rsidR="00FC71E8" w:rsidRDefault="00000000">
      <w:pPr>
        <w:spacing w:after="208"/>
        <w:ind w:left="-5" w:right="1428"/>
        <w:jc w:val="both"/>
      </w:pPr>
      <w:r>
        <w:t xml:space="preserve">The internet gateway attached to VPC A supports internet connectivity for resources that have the appropriate routes and security rules. VPC B is designed to keep App-B private and communicate with VPC A through the VPC peering connection. </w:t>
      </w:r>
    </w:p>
    <w:p w14:paraId="34CF077B" w14:textId="77777777" w:rsidR="00FC71E8" w:rsidRDefault="00000000">
      <w:pPr>
        <w:pStyle w:val="Heading2"/>
        <w:ind w:left="-5"/>
      </w:pPr>
      <w:r>
        <w:t xml:space="preserve">5.2 Route Table Configuration </w:t>
      </w:r>
    </w:p>
    <w:p w14:paraId="055EBA80" w14:textId="77777777" w:rsidR="00FC71E8" w:rsidRDefault="00000000">
      <w:pPr>
        <w:ind w:left="-5" w:right="1421"/>
      </w:pPr>
      <w:r>
        <w:t xml:space="preserve">Route tables define the paths used by network traffic. </w:t>
      </w:r>
    </w:p>
    <w:p w14:paraId="1E25788C" w14:textId="77777777" w:rsidR="00FC71E8" w:rsidRDefault="00000000">
      <w:pPr>
        <w:numPr>
          <w:ilvl w:val="0"/>
          <w:numId w:val="3"/>
        </w:numPr>
        <w:spacing w:after="10"/>
        <w:ind w:right="1421" w:hanging="360"/>
      </w:pPr>
      <w:r>
        <w:t xml:space="preserve">Public Route Table ("ewb-rt-a-public"): Contains a local route for VPC A, a default route to the internet gateway, and a route to VPC B through the peering connection when configured. </w:t>
      </w:r>
    </w:p>
    <w:p w14:paraId="1E8E679B" w14:textId="77777777" w:rsidR="00FC71E8" w:rsidRDefault="00000000">
      <w:pPr>
        <w:numPr>
          <w:ilvl w:val="0"/>
          <w:numId w:val="3"/>
        </w:numPr>
        <w:spacing w:after="11"/>
        <w:ind w:right="1421" w:hanging="360"/>
      </w:pPr>
      <w:r>
        <w:t xml:space="preserve">Private Route Table A ("ewb-rt-a-private"): Contains a local route for VPC A and a route to "10.20.0.0/16" through the peering connection. </w:t>
      </w:r>
    </w:p>
    <w:p w14:paraId="5829697E" w14:textId="77777777" w:rsidR="00FC71E8" w:rsidRDefault="00000000">
      <w:pPr>
        <w:numPr>
          <w:ilvl w:val="0"/>
          <w:numId w:val="3"/>
        </w:numPr>
        <w:ind w:right="1421" w:hanging="360"/>
      </w:pPr>
      <w:r>
        <w:t xml:space="preserve">Private Route Table B ("ewb-rt-b-private"): Contains a local route for VPC B and a route to "10.10.0.0/16" through the peering connection. </w:t>
      </w:r>
    </w:p>
    <w:p w14:paraId="47C0EBDA" w14:textId="77777777" w:rsidR="00FC71E8" w:rsidRDefault="00000000">
      <w:pPr>
        <w:spacing w:after="208"/>
        <w:ind w:left="-5" w:right="1421"/>
      </w:pPr>
      <w:r>
        <w:t xml:space="preserve">The routes to the other VPC must be configured correctly for communication to work in both directions. </w:t>
      </w:r>
    </w:p>
    <w:p w14:paraId="4F24E54F" w14:textId="77777777" w:rsidR="00FC71E8" w:rsidRDefault="00000000">
      <w:pPr>
        <w:pStyle w:val="Heading2"/>
        <w:ind w:left="-5"/>
      </w:pPr>
      <w:r>
        <w:t xml:space="preserve">5.3 Security Group Configuration </w:t>
      </w:r>
    </w:p>
    <w:p w14:paraId="557DDCBE" w14:textId="77777777" w:rsidR="00FC71E8" w:rsidRDefault="00000000">
      <w:pPr>
        <w:ind w:left="-5" w:right="1421"/>
      </w:pPr>
      <w:r>
        <w:t xml:space="preserve">Security groups act as virtual firewalls for EC2 instances. They control which inbound connections are allowed. </w:t>
      </w:r>
    </w:p>
    <w:p w14:paraId="588A4515" w14:textId="77777777" w:rsidR="00FC71E8" w:rsidRDefault="00000000">
      <w:pPr>
        <w:ind w:left="-5" w:right="1421"/>
      </w:pPr>
      <w:r>
        <w:t xml:space="preserve">The project uses the following intended rules: </w:t>
      </w:r>
    </w:p>
    <w:p w14:paraId="4B890B39" w14:textId="77777777" w:rsidR="00FC71E8" w:rsidRDefault="00000000">
      <w:pPr>
        <w:numPr>
          <w:ilvl w:val="0"/>
          <w:numId w:val="4"/>
        </w:numPr>
        <w:spacing w:after="11"/>
        <w:ind w:right="1421" w:hanging="360"/>
      </w:pPr>
      <w:r>
        <w:t xml:space="preserve">"ewb-sg-bastion": Allows SSH traffic on TCP port 22 from the administrator's public IPv4 address using a "/32" CIDR. </w:t>
      </w:r>
    </w:p>
    <w:p w14:paraId="63806651" w14:textId="77777777" w:rsidR="00FC71E8" w:rsidRDefault="00000000">
      <w:pPr>
        <w:numPr>
          <w:ilvl w:val="0"/>
          <w:numId w:val="4"/>
        </w:numPr>
        <w:spacing w:after="9"/>
        <w:ind w:right="1421" w:hanging="360"/>
      </w:pPr>
      <w:r>
        <w:t xml:space="preserve">"ewb-sg-app-a": Allows SSH from the bastion host and ICMP Echo Requests from App-B ("10.20.1.10/32"). </w:t>
      </w:r>
    </w:p>
    <w:p w14:paraId="4FE21EBF" w14:textId="77777777" w:rsidR="00FC71E8" w:rsidRDefault="00000000">
      <w:pPr>
        <w:numPr>
          <w:ilvl w:val="0"/>
          <w:numId w:val="4"/>
        </w:numPr>
        <w:ind w:right="1421" w:hanging="360"/>
      </w:pPr>
      <w:r>
        <w:lastRenderedPageBreak/>
        <w:t xml:space="preserve">"ewb-sg-app-b": Allows SSH from the bastion host and ICMP Echo Requests from App-A ("10.10.2.10/32"). </w:t>
      </w:r>
    </w:p>
    <w:p w14:paraId="30C25FC0" w14:textId="77777777" w:rsidR="00FC71E8" w:rsidRDefault="00000000">
      <w:pPr>
        <w:spacing w:after="208"/>
        <w:ind w:left="-5" w:right="1428"/>
        <w:jc w:val="both"/>
      </w:pPr>
      <w:r>
        <w:t xml:space="preserve">Only the required traffic should be allowed. The actual inbound rules should be checked in the AWS Console before recording them as completed. </w:t>
      </w:r>
    </w:p>
    <w:p w14:paraId="2BE024D7" w14:textId="77777777" w:rsidR="00FC71E8" w:rsidRDefault="00000000">
      <w:pPr>
        <w:pStyle w:val="Heading2"/>
        <w:ind w:left="-5"/>
      </w:pPr>
      <w:r>
        <w:t xml:space="preserve">5.4 Importance of Network Security </w:t>
      </w:r>
    </w:p>
    <w:p w14:paraId="50F208A6" w14:textId="77777777" w:rsidR="00FC71E8" w:rsidRDefault="00000000">
      <w:pPr>
        <w:ind w:left="-5" w:right="1428"/>
        <w:jc w:val="both"/>
      </w:pPr>
      <w:r>
        <w:t xml:space="preserve">Correct routing makes communication possible, while security groups control whether the traffic is permitted. Both configurations must be correct for successful connectivity. </w:t>
      </w:r>
    </w:p>
    <w:p w14:paraId="70429926" w14:textId="77777777" w:rsidR="00FC71E8" w:rsidRDefault="00000000">
      <w:pPr>
        <w:spacing w:after="208"/>
        <w:ind w:left="-5" w:right="1428"/>
        <w:jc w:val="both"/>
      </w:pPr>
      <w:r>
        <w:t xml:space="preserve">Using a bastion host provides a controlled entry point for administration, and keeping application instances in private subnets reduces their direct exposure to the public internet. </w:t>
      </w:r>
    </w:p>
    <w:p w14:paraId="45FA46A2" w14:textId="77777777" w:rsidR="00FC71E8" w:rsidRDefault="00000000">
      <w:pPr>
        <w:pStyle w:val="Heading2"/>
        <w:spacing w:after="177"/>
        <w:ind w:left="-5"/>
      </w:pPr>
      <w:r>
        <w:t xml:space="preserve">5.5 Configuration Evidence </w:t>
      </w:r>
    </w:p>
    <w:p w14:paraId="2D748A32" w14:textId="77777777" w:rsidR="00FC71E8" w:rsidRDefault="00000000">
      <w:pPr>
        <w:spacing w:after="121" w:line="259" w:lineRule="auto"/>
        <w:ind w:left="0" w:firstLine="0"/>
      </w:pPr>
      <w:r>
        <w:rPr>
          <w:b/>
          <w:color w:val="00B050"/>
          <w:sz w:val="32"/>
        </w:rPr>
        <w:t xml:space="preserve"> </w:t>
      </w:r>
    </w:p>
    <w:p w14:paraId="6AE675BB" w14:textId="77777777" w:rsidR="00FC71E8" w:rsidRDefault="00000000" w:rsidP="003F2200">
      <w:pPr>
        <w:spacing w:after="48" w:line="259" w:lineRule="auto"/>
        <w:ind w:left="0" w:firstLine="0"/>
      </w:pPr>
      <w:r>
        <w:rPr>
          <w:noProof/>
        </w:rPr>
        <w:drawing>
          <wp:inline distT="0" distB="0" distL="0" distR="0" wp14:anchorId="106CD126" wp14:editId="39A0696F">
            <wp:extent cx="5967985" cy="4210050"/>
            <wp:effectExtent l="0" t="0" r="0" b="0"/>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9"/>
                    <a:stretch>
                      <a:fillRect/>
                    </a:stretch>
                  </pic:blipFill>
                  <pic:spPr>
                    <a:xfrm>
                      <a:off x="0" y="0"/>
                      <a:ext cx="5967985" cy="4210050"/>
                    </a:xfrm>
                    <a:prstGeom prst="rect">
                      <a:avLst/>
                    </a:prstGeom>
                  </pic:spPr>
                </pic:pic>
              </a:graphicData>
            </a:graphic>
          </wp:inline>
        </w:drawing>
      </w:r>
      <w:r>
        <w:rPr>
          <w:b/>
          <w:color w:val="00B050"/>
          <w:sz w:val="32"/>
        </w:rPr>
        <w:t xml:space="preserve">            </w:t>
      </w:r>
    </w:p>
    <w:p w14:paraId="263F7169" w14:textId="77777777" w:rsidR="00FC71E8" w:rsidRDefault="00000000">
      <w:pPr>
        <w:spacing w:after="182" w:line="259" w:lineRule="auto"/>
        <w:ind w:left="2631" w:firstLine="0"/>
      </w:pPr>
      <w:r>
        <w:rPr>
          <w:sz w:val="24"/>
        </w:rPr>
        <w:t xml:space="preserve">Fig 1: Public route tables for VPC A </w:t>
      </w:r>
    </w:p>
    <w:p w14:paraId="6AEE80F7" w14:textId="77777777" w:rsidR="00FC71E8" w:rsidRDefault="00000000">
      <w:pPr>
        <w:spacing w:after="0" w:line="259" w:lineRule="auto"/>
        <w:ind w:left="4513" w:firstLine="0"/>
      </w:pPr>
      <w:r>
        <w:rPr>
          <w:sz w:val="24"/>
        </w:rPr>
        <w:t xml:space="preserve"> </w:t>
      </w:r>
    </w:p>
    <w:p w14:paraId="5AD669EE" w14:textId="77777777" w:rsidR="00FC71E8" w:rsidRDefault="00000000" w:rsidP="003F2200">
      <w:pPr>
        <w:spacing w:after="88" w:line="259" w:lineRule="auto"/>
        <w:ind w:left="0" w:right="774" w:firstLine="0"/>
      </w:pPr>
      <w:r>
        <w:rPr>
          <w:noProof/>
        </w:rPr>
        <w:lastRenderedPageBreak/>
        <w:drawing>
          <wp:inline distT="0" distB="0" distL="0" distR="0" wp14:anchorId="59F99DDD" wp14:editId="582A1F9E">
            <wp:extent cx="5905246" cy="3189605"/>
            <wp:effectExtent l="0" t="0" r="0" b="0"/>
            <wp:docPr id="997" name="Picture 997"/>
            <wp:cNvGraphicFramePr/>
            <a:graphic xmlns:a="http://schemas.openxmlformats.org/drawingml/2006/main">
              <a:graphicData uri="http://schemas.openxmlformats.org/drawingml/2006/picture">
                <pic:pic xmlns:pic="http://schemas.openxmlformats.org/drawingml/2006/picture">
                  <pic:nvPicPr>
                    <pic:cNvPr id="997" name="Picture 997"/>
                    <pic:cNvPicPr/>
                  </pic:nvPicPr>
                  <pic:blipFill>
                    <a:blip r:embed="rId10"/>
                    <a:stretch>
                      <a:fillRect/>
                    </a:stretch>
                  </pic:blipFill>
                  <pic:spPr>
                    <a:xfrm>
                      <a:off x="0" y="0"/>
                      <a:ext cx="5905246" cy="3189605"/>
                    </a:xfrm>
                    <a:prstGeom prst="rect">
                      <a:avLst/>
                    </a:prstGeom>
                  </pic:spPr>
                </pic:pic>
              </a:graphicData>
            </a:graphic>
          </wp:inline>
        </w:drawing>
      </w:r>
      <w:r>
        <w:t xml:space="preserve">     </w:t>
      </w:r>
    </w:p>
    <w:p w14:paraId="6EAAC65F" w14:textId="77777777" w:rsidR="00FC71E8" w:rsidRDefault="00000000">
      <w:pPr>
        <w:spacing w:after="159" w:line="259" w:lineRule="auto"/>
        <w:ind w:right="1444"/>
        <w:jc w:val="center"/>
      </w:pPr>
      <w:r>
        <w:rPr>
          <w:sz w:val="24"/>
        </w:rPr>
        <w:t xml:space="preserve">Fig 2: private route table for VPC A </w:t>
      </w:r>
    </w:p>
    <w:p w14:paraId="28890E78" w14:textId="77777777" w:rsidR="00FC71E8" w:rsidRDefault="00000000" w:rsidP="003F2200">
      <w:pPr>
        <w:spacing w:after="86" w:line="259" w:lineRule="auto"/>
        <w:ind w:left="0" w:right="702" w:firstLine="0"/>
      </w:pPr>
      <w:r>
        <w:rPr>
          <w:noProof/>
        </w:rPr>
        <w:drawing>
          <wp:inline distT="0" distB="0" distL="0" distR="0" wp14:anchorId="630BE5A9" wp14:editId="5A76687F">
            <wp:extent cx="5952110" cy="417830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11"/>
                    <a:stretch>
                      <a:fillRect/>
                    </a:stretch>
                  </pic:blipFill>
                  <pic:spPr>
                    <a:xfrm>
                      <a:off x="0" y="0"/>
                      <a:ext cx="5952110" cy="4178300"/>
                    </a:xfrm>
                    <a:prstGeom prst="rect">
                      <a:avLst/>
                    </a:prstGeom>
                  </pic:spPr>
                </pic:pic>
              </a:graphicData>
            </a:graphic>
          </wp:inline>
        </w:drawing>
      </w:r>
      <w:r>
        <w:t xml:space="preserve">     </w:t>
      </w:r>
    </w:p>
    <w:p w14:paraId="2CFCD10F" w14:textId="77777777" w:rsidR="00FC71E8" w:rsidRDefault="00000000">
      <w:pPr>
        <w:spacing w:after="218" w:line="259" w:lineRule="auto"/>
        <w:ind w:right="1441"/>
        <w:jc w:val="center"/>
      </w:pPr>
      <w:r>
        <w:rPr>
          <w:sz w:val="24"/>
        </w:rPr>
        <w:t xml:space="preserve">Fig 3: Private route table for VPC B </w:t>
      </w:r>
    </w:p>
    <w:p w14:paraId="79ED0084" w14:textId="77777777" w:rsidR="00FC71E8" w:rsidRDefault="00000000">
      <w:pPr>
        <w:spacing w:after="184" w:line="259" w:lineRule="auto"/>
        <w:ind w:left="0" w:firstLine="0"/>
      </w:pPr>
      <w:r>
        <w:t xml:space="preserve">      </w:t>
      </w:r>
    </w:p>
    <w:p w14:paraId="1439C084" w14:textId="77777777" w:rsidR="00FC71E8" w:rsidRDefault="00000000">
      <w:pPr>
        <w:spacing w:after="0" w:line="259" w:lineRule="auto"/>
        <w:ind w:left="0" w:firstLine="0"/>
      </w:pPr>
      <w:r>
        <w:t xml:space="preserve"> </w:t>
      </w:r>
    </w:p>
    <w:p w14:paraId="069B4579" w14:textId="77777777" w:rsidR="00FC71E8" w:rsidRDefault="00000000">
      <w:pPr>
        <w:pStyle w:val="Heading1"/>
        <w:ind w:left="-5"/>
      </w:pPr>
      <w:r>
        <w:lastRenderedPageBreak/>
        <w:t xml:space="preserve">6. EC2 Instances and Security Groups </w:t>
      </w:r>
    </w:p>
    <w:p w14:paraId="0DC4EB4E" w14:textId="77777777" w:rsidR="00FC71E8" w:rsidRDefault="00000000">
      <w:pPr>
        <w:pStyle w:val="Heading2"/>
        <w:ind w:left="-5"/>
      </w:pPr>
      <w:r>
        <w:t xml:space="preserve">6.1 Introduction </w:t>
      </w:r>
    </w:p>
    <w:p w14:paraId="5683D997" w14:textId="77777777" w:rsidR="00FC71E8" w:rsidRDefault="00000000">
      <w:pPr>
        <w:ind w:left="-5" w:right="1421"/>
      </w:pPr>
      <w:r>
        <w:t xml:space="preserve">Amazon Elastic Compute Cloud (Amazon EC2) provides virtual servers that can run applications and perform computing tasks in the AWS cloud. In this project, three EC2 instances are used to demonstrate secure access and private communication between two Virtual Private Clouds (VPCs). </w:t>
      </w:r>
    </w:p>
    <w:p w14:paraId="1B3F4FEC" w14:textId="77777777" w:rsidR="00FC71E8" w:rsidRDefault="00000000">
      <w:pPr>
        <w:spacing w:after="208"/>
        <w:ind w:left="-5" w:right="1421"/>
      </w:pPr>
      <w:r>
        <w:t xml:space="preserve">The instances include one bastion host in the public subnet of VPC A and two application instances in private subnets. Each instance has a specific role in the network architecture. </w:t>
      </w:r>
    </w:p>
    <w:p w14:paraId="66E9D0F2" w14:textId="77777777" w:rsidR="00FC71E8" w:rsidRDefault="00000000">
      <w:pPr>
        <w:pStyle w:val="Heading2"/>
        <w:ind w:left="-5"/>
      </w:pPr>
      <w:r>
        <w:t xml:space="preserve">6.2 EC2 Instance Details </w:t>
      </w:r>
    </w:p>
    <w:p w14:paraId="3301C74E" w14:textId="77777777" w:rsidR="00FC71E8" w:rsidRDefault="00000000">
      <w:pPr>
        <w:pStyle w:val="Heading3"/>
        <w:spacing w:after="185"/>
        <w:ind w:left="-5"/>
        <w:jc w:val="left"/>
      </w:pPr>
      <w:r>
        <w:rPr>
          <w:b/>
        </w:rPr>
        <w:t xml:space="preserve">1. Bastion Host — "ewb-bastion" </w:t>
      </w:r>
    </w:p>
    <w:p w14:paraId="6647CAAF" w14:textId="77777777" w:rsidR="00FC71E8" w:rsidRDefault="00000000">
      <w:pPr>
        <w:ind w:left="-5" w:right="1421"/>
      </w:pPr>
      <w:r>
        <w:t xml:space="preserve">The bastion host is located in the public subnet of VPC A. Its private IP address is "10.10.1.10". It provides a controlled entry point for an administrator to access private instances through SSH. A public IPv4 address is required for direct SSH access from the internet. </w:t>
      </w:r>
    </w:p>
    <w:p w14:paraId="6B37831F" w14:textId="77777777" w:rsidR="00FC71E8" w:rsidRDefault="00000000">
      <w:pPr>
        <w:pStyle w:val="Heading3"/>
        <w:spacing w:after="185"/>
        <w:ind w:left="-5"/>
        <w:jc w:val="left"/>
      </w:pPr>
      <w:r>
        <w:rPr>
          <w:b/>
        </w:rPr>
        <w:t xml:space="preserve">2. Application Instance A — "ewb-app-a" </w:t>
      </w:r>
    </w:p>
    <w:p w14:paraId="4BAE3D83" w14:textId="77777777" w:rsidR="00FC71E8" w:rsidRDefault="00000000">
      <w:pPr>
        <w:ind w:left="-5" w:right="1421"/>
      </w:pPr>
      <w:r>
        <w:t xml:space="preserve">App-A is located in the private subnet of VPC A and uses the private IP address "10.10.2.10". It represents an application server within the first VPC and communicates with App-B through the VPC peering connection when routing and security rules permit the traffic. </w:t>
      </w:r>
    </w:p>
    <w:p w14:paraId="767AB12A" w14:textId="77777777" w:rsidR="00FC71E8" w:rsidRDefault="00000000">
      <w:pPr>
        <w:pStyle w:val="Heading3"/>
        <w:spacing w:after="185"/>
        <w:ind w:left="-5"/>
        <w:jc w:val="left"/>
      </w:pPr>
      <w:r>
        <w:rPr>
          <w:b/>
        </w:rPr>
        <w:t xml:space="preserve">3. Application Instance B — "ewb-app-b" </w:t>
      </w:r>
    </w:p>
    <w:p w14:paraId="5BEB8BA5" w14:textId="77777777" w:rsidR="00FC71E8" w:rsidRDefault="00000000">
      <w:pPr>
        <w:spacing w:after="208"/>
        <w:ind w:left="-5" w:right="1421"/>
      </w:pPr>
      <w:r>
        <w:t xml:space="preserve">App-B is located in the private subnet of VPC B and uses the private IP address "10.20.1.10". It represents an application server in the second VPC and is designed to communicate with App-A using private IP addressing. </w:t>
      </w:r>
    </w:p>
    <w:p w14:paraId="76592EA7" w14:textId="77777777" w:rsidR="00FC71E8" w:rsidRDefault="00000000">
      <w:pPr>
        <w:pStyle w:val="Heading2"/>
        <w:ind w:left="-5"/>
      </w:pPr>
      <w:r>
        <w:t xml:space="preserve">6.3 Security Group Rules </w:t>
      </w:r>
    </w:p>
    <w:p w14:paraId="565FA438" w14:textId="77777777" w:rsidR="00FC71E8" w:rsidRDefault="00000000">
      <w:pPr>
        <w:ind w:left="-5" w:right="1421"/>
      </w:pPr>
      <w:r>
        <w:t xml:space="preserve">Security groups act as virtual firewalls that control inbound traffic to EC2 instances. </w:t>
      </w:r>
    </w:p>
    <w:p w14:paraId="2E2BD362" w14:textId="77777777" w:rsidR="00FC71E8" w:rsidRDefault="00000000">
      <w:pPr>
        <w:numPr>
          <w:ilvl w:val="0"/>
          <w:numId w:val="5"/>
        </w:numPr>
        <w:ind w:right="1421" w:hanging="360"/>
      </w:pPr>
      <w:r>
        <w:t xml:space="preserve">Bastion security group: Allows SSH on TCP port 22 from the administrator's public IPv4 address, restricted to a "/32" CIDR. </w:t>
      </w:r>
    </w:p>
    <w:p w14:paraId="625924AD" w14:textId="77777777" w:rsidR="00FC71E8" w:rsidRDefault="00000000">
      <w:pPr>
        <w:numPr>
          <w:ilvl w:val="0"/>
          <w:numId w:val="5"/>
        </w:numPr>
        <w:spacing w:after="11"/>
        <w:ind w:right="1421" w:hanging="360"/>
      </w:pPr>
      <w:r>
        <w:lastRenderedPageBreak/>
        <w:t xml:space="preserve">App-A security group: Allows SSH from the bastion host and ICMP Echo Requests from App-B. </w:t>
      </w:r>
    </w:p>
    <w:p w14:paraId="10E0E508" w14:textId="77777777" w:rsidR="00FC71E8" w:rsidRDefault="00000000">
      <w:pPr>
        <w:numPr>
          <w:ilvl w:val="0"/>
          <w:numId w:val="5"/>
        </w:numPr>
        <w:ind w:right="1421" w:hanging="360"/>
      </w:pPr>
      <w:r>
        <w:t xml:space="preserve">App-B security group: Allows SSH from the bastion host and ICMP Echo Requests from App-A. </w:t>
      </w:r>
    </w:p>
    <w:p w14:paraId="1EBF11C4" w14:textId="77777777" w:rsidR="00FC71E8" w:rsidRDefault="00000000">
      <w:pPr>
        <w:spacing w:after="208"/>
        <w:ind w:left="-5" w:right="1421"/>
      </w:pPr>
      <w:r>
        <w:t xml:space="preserve">These rules are intended to permit the traffic required for administration and connectivity testing while limiting unnecessary access. </w:t>
      </w:r>
    </w:p>
    <w:p w14:paraId="231945FA" w14:textId="77777777" w:rsidR="00FC71E8" w:rsidRDefault="00000000">
      <w:pPr>
        <w:pStyle w:val="Heading2"/>
        <w:ind w:left="-5"/>
      </w:pPr>
      <w:r>
        <w:t xml:space="preserve">6.4 Security Best Practices </w:t>
      </w:r>
    </w:p>
    <w:p w14:paraId="1B9E3D06" w14:textId="77777777" w:rsidR="00FC71E8" w:rsidRDefault="00000000">
      <w:pPr>
        <w:ind w:left="-5" w:right="1421"/>
      </w:pPr>
      <w:r>
        <w:t xml:space="preserve">The application instances should remain in private subnets without public IP addresses. Administrative access should be restricted to trusted sources, and security group rules should allow only the ports and traffic types required for the project. </w:t>
      </w:r>
    </w:p>
    <w:p w14:paraId="2097C14F" w14:textId="77777777" w:rsidR="00FC71E8" w:rsidRDefault="00000000">
      <w:pPr>
        <w:spacing w:after="208"/>
        <w:ind w:left="-5" w:right="1421"/>
      </w:pPr>
      <w:r>
        <w:t xml:space="preserve">Private keys, passwords, and access credentials must be stored securely and must not be included in the project report. </w:t>
      </w:r>
    </w:p>
    <w:p w14:paraId="78DFBB07" w14:textId="77777777" w:rsidR="00FC71E8" w:rsidRDefault="00000000">
      <w:pPr>
        <w:pStyle w:val="Heading2"/>
        <w:spacing w:after="80"/>
        <w:ind w:left="-5"/>
      </w:pPr>
      <w:r>
        <w:t xml:space="preserve">6.5 Evidence Screenshots </w:t>
      </w:r>
    </w:p>
    <w:p w14:paraId="3A16F8C0" w14:textId="77777777" w:rsidR="00FC71E8" w:rsidRDefault="00000000" w:rsidP="003F2200">
      <w:pPr>
        <w:spacing w:after="124" w:line="259" w:lineRule="auto"/>
        <w:ind w:left="0" w:right="1357" w:firstLine="0"/>
      </w:pPr>
      <w:r>
        <w:rPr>
          <w:noProof/>
        </w:rPr>
        <w:drawing>
          <wp:inline distT="0" distB="0" distL="0" distR="0" wp14:anchorId="0B93C3C1" wp14:editId="3EC98101">
            <wp:extent cx="5731510" cy="3582035"/>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Picture 1154"/>
                    <pic:cNvPicPr/>
                  </pic:nvPicPr>
                  <pic:blipFill>
                    <a:blip r:embed="rId12"/>
                    <a:stretch>
                      <a:fillRect/>
                    </a:stretch>
                  </pic:blipFill>
                  <pic:spPr>
                    <a:xfrm>
                      <a:off x="0" y="0"/>
                      <a:ext cx="5731510" cy="3582035"/>
                    </a:xfrm>
                    <a:prstGeom prst="rect">
                      <a:avLst/>
                    </a:prstGeom>
                  </pic:spPr>
                </pic:pic>
              </a:graphicData>
            </a:graphic>
          </wp:inline>
        </w:drawing>
      </w:r>
      <w:r>
        <w:t xml:space="preserve"> </w:t>
      </w:r>
    </w:p>
    <w:p w14:paraId="1E51A54F" w14:textId="77777777" w:rsidR="00FC71E8" w:rsidRDefault="00000000">
      <w:pPr>
        <w:pStyle w:val="Heading3"/>
        <w:ind w:right="1439"/>
      </w:pPr>
      <w:r>
        <w:t xml:space="preserve">Fig 4: EC2 Three Instance Name and Status </w:t>
      </w:r>
    </w:p>
    <w:p w14:paraId="3D3F8D15" w14:textId="77777777" w:rsidR="00FC71E8" w:rsidRDefault="00000000">
      <w:pPr>
        <w:spacing w:after="184" w:line="259" w:lineRule="auto"/>
        <w:ind w:left="0" w:firstLine="0"/>
      </w:pPr>
      <w:r>
        <w:t xml:space="preserve"> </w:t>
      </w:r>
    </w:p>
    <w:p w14:paraId="4A14401C" w14:textId="77777777" w:rsidR="00FC71E8" w:rsidRDefault="00000000">
      <w:pPr>
        <w:spacing w:after="0" w:line="259" w:lineRule="auto"/>
        <w:ind w:left="0" w:firstLine="0"/>
      </w:pPr>
      <w:r>
        <w:t xml:space="preserve"> </w:t>
      </w:r>
    </w:p>
    <w:p w14:paraId="05EC5814" w14:textId="77777777" w:rsidR="00FC71E8" w:rsidRDefault="00000000" w:rsidP="003F2200">
      <w:pPr>
        <w:spacing w:after="124" w:line="259" w:lineRule="auto"/>
        <w:ind w:left="0" w:right="1357" w:firstLine="0"/>
      </w:pPr>
      <w:r>
        <w:rPr>
          <w:noProof/>
        </w:rPr>
        <w:lastRenderedPageBreak/>
        <w:drawing>
          <wp:inline distT="0" distB="0" distL="0" distR="0" wp14:anchorId="5366DE8D" wp14:editId="2C74A33C">
            <wp:extent cx="5731510" cy="3582035"/>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3"/>
                    <a:stretch>
                      <a:fillRect/>
                    </a:stretch>
                  </pic:blipFill>
                  <pic:spPr>
                    <a:xfrm>
                      <a:off x="0" y="0"/>
                      <a:ext cx="5731510" cy="3582035"/>
                    </a:xfrm>
                    <a:prstGeom prst="rect">
                      <a:avLst/>
                    </a:prstGeom>
                  </pic:spPr>
                </pic:pic>
              </a:graphicData>
            </a:graphic>
          </wp:inline>
        </w:drawing>
      </w:r>
      <w:r>
        <w:t xml:space="preserve"> </w:t>
      </w:r>
    </w:p>
    <w:p w14:paraId="56FBABF0" w14:textId="77777777" w:rsidR="00FC71E8" w:rsidRDefault="00000000">
      <w:pPr>
        <w:pStyle w:val="Heading3"/>
        <w:ind w:right="1435"/>
      </w:pPr>
      <w:r>
        <w:t xml:space="preserve">Fig 5: Details of ewb-app-a instance </w:t>
      </w:r>
    </w:p>
    <w:p w14:paraId="10000AA1" w14:textId="77777777" w:rsidR="00FC71E8" w:rsidRDefault="00000000">
      <w:pPr>
        <w:spacing w:after="127" w:line="259" w:lineRule="auto"/>
        <w:ind w:left="0" w:right="1362" w:firstLine="0"/>
        <w:jc w:val="center"/>
      </w:pPr>
      <w:r>
        <w:t xml:space="preserve"> </w:t>
      </w:r>
    </w:p>
    <w:p w14:paraId="6CA4804D" w14:textId="77777777" w:rsidR="00FC71E8" w:rsidRDefault="00000000" w:rsidP="003F2200">
      <w:pPr>
        <w:spacing w:after="126" w:line="259" w:lineRule="auto"/>
        <w:ind w:left="0" w:right="1357" w:firstLine="0"/>
      </w:pPr>
      <w:r>
        <w:rPr>
          <w:noProof/>
        </w:rPr>
        <w:drawing>
          <wp:inline distT="0" distB="0" distL="0" distR="0" wp14:anchorId="11A710BD" wp14:editId="5139D144">
            <wp:extent cx="5731510" cy="358203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4"/>
                    <a:stretch>
                      <a:fillRect/>
                    </a:stretch>
                  </pic:blipFill>
                  <pic:spPr>
                    <a:xfrm>
                      <a:off x="0" y="0"/>
                      <a:ext cx="5731510" cy="3582035"/>
                    </a:xfrm>
                    <a:prstGeom prst="rect">
                      <a:avLst/>
                    </a:prstGeom>
                  </pic:spPr>
                </pic:pic>
              </a:graphicData>
            </a:graphic>
          </wp:inline>
        </w:drawing>
      </w:r>
      <w:r>
        <w:t xml:space="preserve"> </w:t>
      </w:r>
    </w:p>
    <w:p w14:paraId="7DDB048D" w14:textId="77777777" w:rsidR="00FC71E8" w:rsidRDefault="00000000">
      <w:pPr>
        <w:pStyle w:val="Heading3"/>
        <w:ind w:right="1436"/>
      </w:pPr>
      <w:r>
        <w:t xml:space="preserve">Fig 6: Details of ewb-app-b instance </w:t>
      </w:r>
    </w:p>
    <w:p w14:paraId="564A9BB8" w14:textId="77777777" w:rsidR="00FC71E8" w:rsidRDefault="00000000">
      <w:pPr>
        <w:spacing w:after="0" w:line="259" w:lineRule="auto"/>
        <w:ind w:left="0" w:firstLine="0"/>
      </w:pPr>
      <w:r>
        <w:t xml:space="preserve"> </w:t>
      </w:r>
    </w:p>
    <w:p w14:paraId="0744BD7C" w14:textId="77777777" w:rsidR="00FC71E8" w:rsidRDefault="00000000" w:rsidP="003F2200">
      <w:pPr>
        <w:spacing w:after="124" w:line="259" w:lineRule="auto"/>
        <w:ind w:left="0" w:right="1357" w:firstLine="0"/>
      </w:pPr>
      <w:r>
        <w:rPr>
          <w:noProof/>
        </w:rPr>
        <w:lastRenderedPageBreak/>
        <w:drawing>
          <wp:inline distT="0" distB="0" distL="0" distR="0" wp14:anchorId="321DF6CB" wp14:editId="4291A276">
            <wp:extent cx="5731510" cy="3582035"/>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15"/>
                    <a:stretch>
                      <a:fillRect/>
                    </a:stretch>
                  </pic:blipFill>
                  <pic:spPr>
                    <a:xfrm>
                      <a:off x="0" y="0"/>
                      <a:ext cx="5731510" cy="3582035"/>
                    </a:xfrm>
                    <a:prstGeom prst="rect">
                      <a:avLst/>
                    </a:prstGeom>
                  </pic:spPr>
                </pic:pic>
              </a:graphicData>
            </a:graphic>
          </wp:inline>
        </w:drawing>
      </w:r>
      <w:r>
        <w:t xml:space="preserve"> </w:t>
      </w:r>
    </w:p>
    <w:p w14:paraId="7325F724" w14:textId="77777777" w:rsidR="00FC71E8" w:rsidRDefault="00000000">
      <w:pPr>
        <w:spacing w:after="115"/>
        <w:ind w:left="2196" w:right="1421"/>
      </w:pPr>
      <w:r>
        <w:t xml:space="preserve">Fig 7: Details of ewb-bastion instance </w:t>
      </w:r>
    </w:p>
    <w:p w14:paraId="128709A8" w14:textId="77777777" w:rsidR="00FC71E8" w:rsidRDefault="00000000" w:rsidP="003F2200">
      <w:pPr>
        <w:spacing w:after="126" w:line="259" w:lineRule="auto"/>
        <w:ind w:left="0" w:right="1357" w:firstLine="0"/>
      </w:pPr>
      <w:r>
        <w:rPr>
          <w:noProof/>
        </w:rPr>
        <w:drawing>
          <wp:inline distT="0" distB="0" distL="0" distR="0" wp14:anchorId="6812651A" wp14:editId="24BD874A">
            <wp:extent cx="5731510" cy="3582035"/>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6"/>
                    <a:stretch>
                      <a:fillRect/>
                    </a:stretch>
                  </pic:blipFill>
                  <pic:spPr>
                    <a:xfrm>
                      <a:off x="0" y="0"/>
                      <a:ext cx="5731510" cy="3582035"/>
                    </a:xfrm>
                    <a:prstGeom prst="rect">
                      <a:avLst/>
                    </a:prstGeom>
                  </pic:spPr>
                </pic:pic>
              </a:graphicData>
            </a:graphic>
          </wp:inline>
        </w:drawing>
      </w:r>
      <w:r>
        <w:t xml:space="preserve"> </w:t>
      </w:r>
    </w:p>
    <w:p w14:paraId="618A22F5" w14:textId="77777777" w:rsidR="00FC71E8" w:rsidRDefault="00000000">
      <w:pPr>
        <w:ind w:left="1167" w:right="1421"/>
      </w:pPr>
      <w:r>
        <w:t xml:space="preserve">Fig 8: Security Groups of ewb-sg-bastion Inbound rule </w:t>
      </w:r>
    </w:p>
    <w:p w14:paraId="0B6C024D" w14:textId="77777777" w:rsidR="00FC71E8" w:rsidRDefault="00000000">
      <w:pPr>
        <w:spacing w:after="184" w:line="259" w:lineRule="auto"/>
        <w:ind w:left="4513" w:firstLine="0"/>
      </w:pPr>
      <w:r>
        <w:t xml:space="preserve"> </w:t>
      </w:r>
    </w:p>
    <w:p w14:paraId="49A0E9A9" w14:textId="77777777" w:rsidR="00FC71E8" w:rsidRDefault="00000000">
      <w:pPr>
        <w:spacing w:after="0" w:line="259" w:lineRule="auto"/>
        <w:ind w:left="4513" w:firstLine="0"/>
      </w:pPr>
      <w:r>
        <w:t xml:space="preserve"> </w:t>
      </w:r>
    </w:p>
    <w:p w14:paraId="3D30E03F" w14:textId="77777777" w:rsidR="00FC71E8" w:rsidRDefault="00000000" w:rsidP="003F2200">
      <w:pPr>
        <w:spacing w:after="124" w:line="259" w:lineRule="auto"/>
        <w:ind w:left="0" w:right="1357" w:firstLine="0"/>
      </w:pPr>
      <w:r>
        <w:rPr>
          <w:noProof/>
        </w:rPr>
        <w:lastRenderedPageBreak/>
        <w:drawing>
          <wp:inline distT="0" distB="0" distL="0" distR="0" wp14:anchorId="15FBEA7E" wp14:editId="7C5F979F">
            <wp:extent cx="5731510" cy="3582035"/>
            <wp:effectExtent l="0" t="0" r="0" b="0"/>
            <wp:docPr id="1263" name="Picture 1263"/>
            <wp:cNvGraphicFramePr/>
            <a:graphic xmlns:a="http://schemas.openxmlformats.org/drawingml/2006/main">
              <a:graphicData uri="http://schemas.openxmlformats.org/drawingml/2006/picture">
                <pic:pic xmlns:pic="http://schemas.openxmlformats.org/drawingml/2006/picture">
                  <pic:nvPicPr>
                    <pic:cNvPr id="1263" name="Picture 1263"/>
                    <pic:cNvPicPr/>
                  </pic:nvPicPr>
                  <pic:blipFill>
                    <a:blip r:embed="rId17"/>
                    <a:stretch>
                      <a:fillRect/>
                    </a:stretch>
                  </pic:blipFill>
                  <pic:spPr>
                    <a:xfrm>
                      <a:off x="0" y="0"/>
                      <a:ext cx="5731510" cy="3582035"/>
                    </a:xfrm>
                    <a:prstGeom prst="rect">
                      <a:avLst/>
                    </a:prstGeom>
                  </pic:spPr>
                </pic:pic>
              </a:graphicData>
            </a:graphic>
          </wp:inline>
        </w:drawing>
      </w:r>
      <w:r>
        <w:t xml:space="preserve"> </w:t>
      </w:r>
    </w:p>
    <w:p w14:paraId="1717A14A" w14:textId="77777777" w:rsidR="00FC71E8" w:rsidRDefault="00000000">
      <w:pPr>
        <w:spacing w:after="115"/>
        <w:ind w:left="1260" w:right="1421"/>
      </w:pPr>
      <w:r>
        <w:t xml:space="preserve">Fig 9: Security Groups of ewb-sg-app-a Inbound rule </w:t>
      </w:r>
    </w:p>
    <w:p w14:paraId="0093438B" w14:textId="77777777" w:rsidR="00FC71E8" w:rsidRDefault="00000000" w:rsidP="003F2200">
      <w:pPr>
        <w:spacing w:after="126" w:line="259" w:lineRule="auto"/>
        <w:ind w:left="0" w:right="1357" w:firstLine="0"/>
      </w:pPr>
      <w:r>
        <w:rPr>
          <w:noProof/>
        </w:rPr>
        <w:drawing>
          <wp:inline distT="0" distB="0" distL="0" distR="0" wp14:anchorId="7A48A346" wp14:editId="4FAC9FA7">
            <wp:extent cx="5731510" cy="3582035"/>
            <wp:effectExtent l="0" t="0" r="0" b="0"/>
            <wp:docPr id="1265" name="Picture 1265"/>
            <wp:cNvGraphicFramePr/>
            <a:graphic xmlns:a="http://schemas.openxmlformats.org/drawingml/2006/main">
              <a:graphicData uri="http://schemas.openxmlformats.org/drawingml/2006/picture">
                <pic:pic xmlns:pic="http://schemas.openxmlformats.org/drawingml/2006/picture">
                  <pic:nvPicPr>
                    <pic:cNvPr id="1265" name="Picture 1265"/>
                    <pic:cNvPicPr/>
                  </pic:nvPicPr>
                  <pic:blipFill>
                    <a:blip r:embed="rId18"/>
                    <a:stretch>
                      <a:fillRect/>
                    </a:stretch>
                  </pic:blipFill>
                  <pic:spPr>
                    <a:xfrm>
                      <a:off x="0" y="0"/>
                      <a:ext cx="5731510" cy="3582035"/>
                    </a:xfrm>
                    <a:prstGeom prst="rect">
                      <a:avLst/>
                    </a:prstGeom>
                  </pic:spPr>
                </pic:pic>
              </a:graphicData>
            </a:graphic>
          </wp:inline>
        </w:drawing>
      </w:r>
      <w:r>
        <w:t xml:space="preserve"> </w:t>
      </w:r>
    </w:p>
    <w:p w14:paraId="2C92CCB1" w14:textId="77777777" w:rsidR="00FC71E8" w:rsidRDefault="00000000">
      <w:pPr>
        <w:ind w:left="1184" w:right="1421"/>
      </w:pPr>
      <w:r>
        <w:t xml:space="preserve">Fig 10: Security Groups of ewb-sg-app-b Inbound rule </w:t>
      </w:r>
    </w:p>
    <w:p w14:paraId="16C367B0" w14:textId="77777777" w:rsidR="00FC71E8" w:rsidRDefault="00000000">
      <w:pPr>
        <w:spacing w:after="184" w:line="259" w:lineRule="auto"/>
        <w:ind w:left="4513" w:firstLine="0"/>
      </w:pPr>
      <w:r>
        <w:t xml:space="preserve"> </w:t>
      </w:r>
    </w:p>
    <w:p w14:paraId="616D918E" w14:textId="77777777" w:rsidR="00FC71E8" w:rsidRDefault="00000000">
      <w:pPr>
        <w:spacing w:after="0" w:line="259" w:lineRule="auto"/>
        <w:ind w:left="4513" w:firstLine="0"/>
      </w:pPr>
      <w:r>
        <w:t xml:space="preserve"> </w:t>
      </w:r>
    </w:p>
    <w:p w14:paraId="4375E923" w14:textId="77777777" w:rsidR="00FC71E8" w:rsidRDefault="00000000">
      <w:pPr>
        <w:pStyle w:val="Heading1"/>
        <w:ind w:left="-5"/>
      </w:pPr>
      <w:r>
        <w:lastRenderedPageBreak/>
        <w:t xml:space="preserve">7. VPC Peering Connection and Route Table Configuration </w:t>
      </w:r>
    </w:p>
    <w:p w14:paraId="1D7DBF21" w14:textId="77777777" w:rsidR="00FC71E8" w:rsidRDefault="00000000">
      <w:pPr>
        <w:pStyle w:val="Heading2"/>
        <w:ind w:left="-5"/>
      </w:pPr>
      <w:r>
        <w:t xml:space="preserve">7.1 Introduction </w:t>
      </w:r>
    </w:p>
    <w:p w14:paraId="7C1A1F8A" w14:textId="77777777" w:rsidR="00FC71E8" w:rsidRDefault="00000000">
      <w:pPr>
        <w:ind w:left="-5" w:right="1421"/>
      </w:pPr>
      <w:r>
        <w:t xml:space="preserve">Amazon VPC Peering allows two Virtual Private Clouds (VPCs) to communicate privately using their private IP addresses. In this project, VPC A and VPC B are connected through a peering connection named "ewb-a-b-peer". </w:t>
      </w:r>
    </w:p>
    <w:p w14:paraId="1138E713" w14:textId="77777777" w:rsidR="00FC71E8" w:rsidRDefault="00000000">
      <w:pPr>
        <w:spacing w:after="208"/>
        <w:ind w:left="-5" w:right="1421"/>
      </w:pPr>
      <w:r>
        <w:t xml:space="preserve">VPC A uses the CIDR block "10.10.0.0/16", while VPC B uses "10.20.0.0/16". These separate CIDR blocks allow the networks to communicate without overlapping address ranges. </w:t>
      </w:r>
    </w:p>
    <w:p w14:paraId="4F0573C8" w14:textId="77777777" w:rsidR="00FC71E8" w:rsidRDefault="00000000">
      <w:pPr>
        <w:pStyle w:val="Heading2"/>
        <w:ind w:left="-5"/>
      </w:pPr>
      <w:r>
        <w:t xml:space="preserve">7.2 VPC Peering Connection </w:t>
      </w:r>
    </w:p>
    <w:p w14:paraId="1F379C1F" w14:textId="77777777" w:rsidR="00FC71E8" w:rsidRDefault="00000000">
      <w:pPr>
        <w:ind w:left="-5" w:right="1421"/>
      </w:pPr>
      <w:r>
        <w:t xml:space="preserve">The peering connection provides a network path between the two VPCs. The connection must be created and accepted before it can be used. </w:t>
      </w:r>
    </w:p>
    <w:p w14:paraId="336D0A49" w14:textId="77777777" w:rsidR="00FC71E8" w:rsidRDefault="00000000">
      <w:pPr>
        <w:spacing w:after="185" w:line="259" w:lineRule="auto"/>
        <w:ind w:left="-5"/>
      </w:pPr>
      <w:r>
        <w:rPr>
          <w:b/>
        </w:rPr>
        <w:t>Peering connection name:</w:t>
      </w:r>
      <w:r>
        <w:t xml:space="preserve"> "ewb-a-b-peer" </w:t>
      </w:r>
    </w:p>
    <w:p w14:paraId="79304EC2" w14:textId="77777777" w:rsidR="00FC71E8" w:rsidRDefault="00000000">
      <w:pPr>
        <w:spacing w:after="185" w:line="259" w:lineRule="auto"/>
        <w:ind w:left="-5"/>
      </w:pPr>
      <w:r>
        <w:rPr>
          <w:b/>
        </w:rPr>
        <w:t>Requester VPC:</w:t>
      </w:r>
      <w:r>
        <w:t xml:space="preserve"> "ewb-vpc-a" </w:t>
      </w:r>
    </w:p>
    <w:p w14:paraId="4D4A6A2D" w14:textId="77777777" w:rsidR="00FC71E8" w:rsidRDefault="00000000">
      <w:pPr>
        <w:pStyle w:val="Heading3"/>
        <w:spacing w:after="185"/>
        <w:ind w:left="-5"/>
        <w:jc w:val="left"/>
      </w:pPr>
      <w:r>
        <w:rPr>
          <w:b/>
        </w:rPr>
        <w:t xml:space="preserve">Accepter VPC: </w:t>
      </w:r>
      <w:r>
        <w:t xml:space="preserve">"ewb-vpc-b" </w:t>
      </w:r>
    </w:p>
    <w:p w14:paraId="3AD82A5F" w14:textId="77777777" w:rsidR="00FC71E8" w:rsidRDefault="00000000">
      <w:pPr>
        <w:spacing w:after="208"/>
        <w:ind w:left="-5" w:right="1421"/>
      </w:pPr>
      <w:r>
        <w:rPr>
          <w:b/>
        </w:rPr>
        <w:t>Connection status</w:t>
      </w:r>
      <w:r>
        <w:t xml:space="preserve">: Record the actual status shown in the AWS Console. The connection must show Active before it can be used for communication. </w:t>
      </w:r>
    </w:p>
    <w:p w14:paraId="11DE592E" w14:textId="77777777" w:rsidR="00FC71E8" w:rsidRDefault="00000000">
      <w:pPr>
        <w:pStyle w:val="Heading2"/>
        <w:ind w:left="-5"/>
      </w:pPr>
      <w:r>
        <w:t xml:space="preserve">7.3 Route Table Configuration </w:t>
      </w:r>
    </w:p>
    <w:p w14:paraId="1A0FE4F2" w14:textId="77777777" w:rsidR="00FC71E8" w:rsidRDefault="00000000">
      <w:pPr>
        <w:spacing w:after="12"/>
        <w:ind w:left="-5" w:right="1421"/>
      </w:pPr>
      <w:r>
        <w:t xml:space="preserve">Route tables determine how network traffic reaches its destination. </w:t>
      </w:r>
    </w:p>
    <w:p w14:paraId="6ECEEA55" w14:textId="77777777" w:rsidR="00FC71E8" w:rsidRDefault="00000000">
      <w:pPr>
        <w:ind w:left="-5" w:right="1421"/>
      </w:pPr>
      <w:r>
        <w:t xml:space="preserve">Routes to the remote VPC must point to the VPC peering connection. </w:t>
      </w:r>
    </w:p>
    <w:p w14:paraId="1300B797" w14:textId="77777777" w:rsidR="00FC71E8" w:rsidRDefault="00000000">
      <w:pPr>
        <w:ind w:left="-5" w:right="1421"/>
      </w:pPr>
      <w:r>
        <w:t xml:space="preserve">The required routes are shown below. </w:t>
      </w:r>
    </w:p>
    <w:p w14:paraId="1D8FE750" w14:textId="77777777" w:rsidR="00FC71E8" w:rsidRDefault="00000000">
      <w:pPr>
        <w:ind w:left="-5" w:right="1421"/>
      </w:pPr>
      <w:r>
        <w:t xml:space="preserve">Route table| Destination CIDR| Target </w:t>
      </w:r>
    </w:p>
    <w:p w14:paraId="34A9982B" w14:textId="77777777" w:rsidR="00FC71E8" w:rsidRDefault="00000000">
      <w:pPr>
        <w:numPr>
          <w:ilvl w:val="0"/>
          <w:numId w:val="6"/>
        </w:numPr>
        <w:spacing w:after="14"/>
        <w:ind w:right="2524" w:hanging="360"/>
      </w:pPr>
      <w:r>
        <w:t xml:space="preserve">"ewb-rt-a-private"| "10.10.0.0/16"| Local </w:t>
      </w:r>
    </w:p>
    <w:p w14:paraId="693F749F" w14:textId="77777777" w:rsidR="00FC71E8" w:rsidRDefault="00000000">
      <w:pPr>
        <w:numPr>
          <w:ilvl w:val="0"/>
          <w:numId w:val="6"/>
        </w:numPr>
        <w:spacing w:after="9"/>
        <w:ind w:right="2524" w:hanging="360"/>
      </w:pPr>
      <w:r>
        <w:t xml:space="preserve">"ewb-rt-a-private"| "10.20.0.0/16"| VPC peering 3. "ewb-rt-b-private"| "10.20.0.0/16"| Local </w:t>
      </w:r>
    </w:p>
    <w:p w14:paraId="4269F125" w14:textId="77777777" w:rsidR="00FC71E8" w:rsidRDefault="00000000">
      <w:pPr>
        <w:numPr>
          <w:ilvl w:val="0"/>
          <w:numId w:val="7"/>
        </w:numPr>
        <w:spacing w:after="14"/>
        <w:ind w:right="1421" w:hanging="360"/>
      </w:pPr>
      <w:r>
        <w:t xml:space="preserve">"ewb-rt-b-private"| "10.10.0.0/16"| VPC peering </w:t>
      </w:r>
    </w:p>
    <w:p w14:paraId="7554FC2B" w14:textId="77777777" w:rsidR="00FC71E8" w:rsidRDefault="00000000">
      <w:pPr>
        <w:numPr>
          <w:ilvl w:val="0"/>
          <w:numId w:val="7"/>
        </w:numPr>
        <w:spacing w:after="12"/>
        <w:ind w:right="1421" w:hanging="360"/>
      </w:pPr>
      <w:r>
        <w:t xml:space="preserve">"ewb-rt-a-public"| "0.0.0.0/0"| Internet gateway </w:t>
      </w:r>
    </w:p>
    <w:p w14:paraId="585AF4C2" w14:textId="77777777" w:rsidR="00FC71E8" w:rsidRDefault="00000000">
      <w:pPr>
        <w:numPr>
          <w:ilvl w:val="0"/>
          <w:numId w:val="7"/>
        </w:numPr>
        <w:ind w:right="1421" w:hanging="360"/>
      </w:pPr>
      <w:r>
        <w:t xml:space="preserve">"ewb-rt-a-public"| "10.20.0.0/16"| VPC peering </w:t>
      </w:r>
    </w:p>
    <w:p w14:paraId="346C8920" w14:textId="77777777" w:rsidR="00FC71E8" w:rsidRDefault="00000000">
      <w:pPr>
        <w:spacing w:after="184" w:line="259" w:lineRule="auto"/>
        <w:ind w:left="0" w:firstLine="0"/>
      </w:pPr>
      <w:r>
        <w:t xml:space="preserve"> </w:t>
      </w:r>
    </w:p>
    <w:p w14:paraId="42D55183" w14:textId="77777777" w:rsidR="00FC71E8" w:rsidRDefault="00000000">
      <w:pPr>
        <w:spacing w:after="208"/>
        <w:ind w:left="-5" w:right="1421"/>
      </w:pPr>
      <w:r>
        <w:lastRenderedPageBreak/>
        <w:t xml:space="preserve">The local routes are automatically present for each VPC's own CIDR block. The peering routes allow traffic to be directed to the other VPC. The public route table also needs a route to VPC B if the bastion host is to reach App-B through the peering connection. </w:t>
      </w:r>
    </w:p>
    <w:p w14:paraId="0CA4F3F9" w14:textId="77777777" w:rsidR="00FC71E8" w:rsidRDefault="00000000">
      <w:pPr>
        <w:pStyle w:val="Heading2"/>
        <w:ind w:left="-5"/>
      </w:pPr>
      <w:r>
        <w:t xml:space="preserve">7.4 Importance of Bidirectional Routing </w:t>
      </w:r>
    </w:p>
    <w:p w14:paraId="2F3041B8" w14:textId="77777777" w:rsidR="00FC71E8" w:rsidRDefault="00000000">
      <w:pPr>
        <w:ind w:left="-5" w:right="1421"/>
      </w:pPr>
      <w:r>
        <w:t xml:space="preserve">For App-A and App-B to communicate successfully, both VPCs need suitable routes. The route table in VPC A must direct traffic for VPC B through the peering connection, and the route table in VPC B must provide a return path to VPC A. </w:t>
      </w:r>
    </w:p>
    <w:p w14:paraId="6955F467" w14:textId="77777777" w:rsidR="00FC71E8" w:rsidRDefault="00000000">
      <w:pPr>
        <w:spacing w:after="208"/>
        <w:ind w:left="-5" w:right="1421"/>
      </w:pPr>
      <w:r>
        <w:t xml:space="preserve">Even when the peering connection is active, missing or incorrect routes can prevent communication. Security groups must also permit the required traffic. </w:t>
      </w:r>
    </w:p>
    <w:p w14:paraId="218DF4FA" w14:textId="77777777" w:rsidR="00FC71E8" w:rsidRDefault="00000000">
      <w:pPr>
        <w:pStyle w:val="Heading2"/>
        <w:ind w:left="-5"/>
      </w:pPr>
      <w:r>
        <w:t xml:space="preserve">7.5 Verification in AWS Console </w:t>
      </w:r>
    </w:p>
    <w:p w14:paraId="5DFBE154" w14:textId="77777777" w:rsidR="00FC71E8" w:rsidRDefault="00000000">
      <w:pPr>
        <w:ind w:left="-5" w:right="1421"/>
      </w:pPr>
      <w:r>
        <w:t xml:space="preserve">The configuration can be verified using the following steps: </w:t>
      </w:r>
    </w:p>
    <w:p w14:paraId="23002A6F" w14:textId="77777777" w:rsidR="00FC71E8" w:rsidRDefault="00000000">
      <w:pPr>
        <w:numPr>
          <w:ilvl w:val="0"/>
          <w:numId w:val="8"/>
        </w:numPr>
        <w:ind w:right="1421" w:hanging="314"/>
      </w:pPr>
      <w:r>
        <w:t xml:space="preserve">Open the AWS Management Console and search for VPC. </w:t>
      </w:r>
    </w:p>
    <w:p w14:paraId="5868B2C6" w14:textId="77777777" w:rsidR="00FC71E8" w:rsidRDefault="00000000">
      <w:pPr>
        <w:numPr>
          <w:ilvl w:val="0"/>
          <w:numId w:val="8"/>
        </w:numPr>
        <w:ind w:right="1421" w:hanging="314"/>
      </w:pPr>
      <w:r>
        <w:t xml:space="preserve">Select Peering connections from the left navigation menu. </w:t>
      </w:r>
    </w:p>
    <w:p w14:paraId="439F3696" w14:textId="77777777" w:rsidR="00FC71E8" w:rsidRDefault="00000000">
      <w:pPr>
        <w:numPr>
          <w:ilvl w:val="0"/>
          <w:numId w:val="8"/>
        </w:numPr>
        <w:ind w:right="1421" w:hanging="314"/>
      </w:pPr>
      <w:r>
        <w:t xml:space="preserve">Find "ewb-a-b-peer" and check its status. </w:t>
      </w:r>
    </w:p>
    <w:p w14:paraId="4DFDFE78" w14:textId="77777777" w:rsidR="00FC71E8" w:rsidRDefault="00000000">
      <w:pPr>
        <w:numPr>
          <w:ilvl w:val="0"/>
          <w:numId w:val="8"/>
        </w:numPr>
        <w:ind w:right="1421" w:hanging="314"/>
      </w:pPr>
      <w:r>
        <w:t xml:space="preserve">Open Route tables. </w:t>
      </w:r>
    </w:p>
    <w:p w14:paraId="2418239A" w14:textId="77777777" w:rsidR="00FC71E8" w:rsidRDefault="00000000">
      <w:pPr>
        <w:numPr>
          <w:ilvl w:val="0"/>
          <w:numId w:val="8"/>
        </w:numPr>
        <w:ind w:right="1421" w:hanging="314"/>
      </w:pPr>
      <w:r>
        <w:t xml:space="preserve">Select each relevant route table and inspect its routes. </w:t>
      </w:r>
    </w:p>
    <w:p w14:paraId="4D1A94E6" w14:textId="77777777" w:rsidR="00FC71E8" w:rsidRDefault="00000000">
      <w:pPr>
        <w:numPr>
          <w:ilvl w:val="0"/>
          <w:numId w:val="8"/>
        </w:numPr>
        <w:ind w:right="1421" w:hanging="314"/>
      </w:pPr>
      <w:r>
        <w:t xml:space="preserve">Confirm that the destination CIDRs and route targets match the intended configuration. </w:t>
      </w:r>
    </w:p>
    <w:p w14:paraId="0FCF201D" w14:textId="77777777" w:rsidR="00FC71E8" w:rsidRDefault="00000000">
      <w:pPr>
        <w:spacing w:after="185" w:line="259" w:lineRule="auto"/>
        <w:ind w:left="0" w:firstLine="0"/>
      </w:pPr>
      <w:r>
        <w:t xml:space="preserve"> </w:t>
      </w:r>
    </w:p>
    <w:p w14:paraId="180FA2DF" w14:textId="77777777" w:rsidR="00FC71E8" w:rsidRDefault="00000000">
      <w:pPr>
        <w:spacing w:after="184" w:line="259" w:lineRule="auto"/>
        <w:ind w:left="0" w:firstLine="0"/>
      </w:pPr>
      <w:r>
        <w:t xml:space="preserve"> </w:t>
      </w:r>
    </w:p>
    <w:p w14:paraId="2AE8108B" w14:textId="77777777" w:rsidR="00FC71E8" w:rsidRDefault="00000000">
      <w:pPr>
        <w:spacing w:after="184" w:line="259" w:lineRule="auto"/>
        <w:ind w:left="0" w:firstLine="0"/>
      </w:pPr>
      <w:r>
        <w:t xml:space="preserve"> </w:t>
      </w:r>
    </w:p>
    <w:p w14:paraId="23CF5B92" w14:textId="77777777" w:rsidR="00FC71E8" w:rsidRDefault="00000000">
      <w:pPr>
        <w:spacing w:after="184" w:line="259" w:lineRule="auto"/>
        <w:ind w:left="0" w:firstLine="0"/>
      </w:pPr>
      <w:r>
        <w:t xml:space="preserve"> </w:t>
      </w:r>
    </w:p>
    <w:p w14:paraId="64F8B6EB" w14:textId="77777777" w:rsidR="00FC71E8" w:rsidRDefault="00000000">
      <w:pPr>
        <w:spacing w:after="184" w:line="259" w:lineRule="auto"/>
        <w:ind w:left="0" w:firstLine="0"/>
      </w:pPr>
      <w:r>
        <w:t xml:space="preserve"> </w:t>
      </w:r>
    </w:p>
    <w:p w14:paraId="348E4F21" w14:textId="77777777" w:rsidR="00FC71E8" w:rsidRDefault="00000000">
      <w:pPr>
        <w:spacing w:after="184" w:line="259" w:lineRule="auto"/>
        <w:ind w:left="0" w:firstLine="0"/>
      </w:pPr>
      <w:r>
        <w:t xml:space="preserve"> </w:t>
      </w:r>
    </w:p>
    <w:p w14:paraId="527E8532" w14:textId="77777777" w:rsidR="00FC71E8" w:rsidRDefault="00000000">
      <w:pPr>
        <w:spacing w:after="0" w:line="259" w:lineRule="auto"/>
        <w:ind w:left="0" w:firstLine="0"/>
      </w:pPr>
      <w:r>
        <w:t xml:space="preserve"> </w:t>
      </w:r>
    </w:p>
    <w:p w14:paraId="5AC8B1B2" w14:textId="77777777" w:rsidR="00FC71E8" w:rsidRDefault="00000000">
      <w:pPr>
        <w:pStyle w:val="Heading2"/>
        <w:spacing w:after="109"/>
        <w:ind w:left="-5"/>
      </w:pPr>
      <w:r>
        <w:lastRenderedPageBreak/>
        <w:t xml:space="preserve">7.6 Evidence Screenshots </w:t>
      </w:r>
    </w:p>
    <w:p w14:paraId="6055CE08" w14:textId="77777777" w:rsidR="00FC71E8" w:rsidRDefault="00000000" w:rsidP="003F2200">
      <w:pPr>
        <w:spacing w:after="86" w:line="259" w:lineRule="auto"/>
        <w:ind w:left="0" w:right="1346" w:firstLine="0"/>
      </w:pPr>
      <w:r>
        <w:rPr>
          <w:noProof/>
        </w:rPr>
        <w:drawing>
          <wp:inline distT="0" distB="0" distL="0" distR="0" wp14:anchorId="2C75A0D0" wp14:editId="37A7088E">
            <wp:extent cx="5731510" cy="3582035"/>
            <wp:effectExtent l="0" t="0" r="0" b="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19"/>
                    <a:stretch>
                      <a:fillRect/>
                    </a:stretch>
                  </pic:blipFill>
                  <pic:spPr>
                    <a:xfrm>
                      <a:off x="0" y="0"/>
                      <a:ext cx="5731510" cy="3582035"/>
                    </a:xfrm>
                    <a:prstGeom prst="rect">
                      <a:avLst/>
                    </a:prstGeom>
                  </pic:spPr>
                </pic:pic>
              </a:graphicData>
            </a:graphic>
          </wp:inline>
        </w:drawing>
      </w:r>
      <w:r>
        <w:rPr>
          <w:b/>
          <w:color w:val="00B050"/>
          <w:sz w:val="32"/>
        </w:rPr>
        <w:t xml:space="preserve"> </w:t>
      </w:r>
    </w:p>
    <w:p w14:paraId="3688A824" w14:textId="783E3426" w:rsidR="00FC71E8" w:rsidRDefault="00000000" w:rsidP="003F2200">
      <w:pPr>
        <w:pStyle w:val="Heading3"/>
        <w:ind w:right="1442"/>
      </w:pPr>
      <w:r>
        <w:t xml:space="preserve">Fig 11: VPC peering connection Status </w:t>
      </w:r>
    </w:p>
    <w:p w14:paraId="33417814" w14:textId="687314E5" w:rsidR="00FC71E8" w:rsidRDefault="00000000" w:rsidP="003F2200">
      <w:pPr>
        <w:spacing w:after="124" w:line="259" w:lineRule="auto"/>
        <w:ind w:left="0" w:right="1357" w:firstLine="0"/>
        <w:jc w:val="center"/>
      </w:pPr>
      <w:r>
        <w:rPr>
          <w:noProof/>
        </w:rPr>
        <w:drawing>
          <wp:inline distT="0" distB="0" distL="0" distR="0" wp14:anchorId="1E0003E2" wp14:editId="01A1B5D8">
            <wp:extent cx="5731510" cy="3582035"/>
            <wp:effectExtent l="0" t="0" r="0" b="0"/>
            <wp:docPr id="1509" name="Picture 1509"/>
            <wp:cNvGraphicFramePr/>
            <a:graphic xmlns:a="http://schemas.openxmlformats.org/drawingml/2006/main">
              <a:graphicData uri="http://schemas.openxmlformats.org/drawingml/2006/picture">
                <pic:pic xmlns:pic="http://schemas.openxmlformats.org/drawingml/2006/picture">
                  <pic:nvPicPr>
                    <pic:cNvPr id="1509" name="Picture 1509"/>
                    <pic:cNvPicPr/>
                  </pic:nvPicPr>
                  <pic:blipFill>
                    <a:blip r:embed="rId20"/>
                    <a:stretch>
                      <a:fillRect/>
                    </a:stretch>
                  </pic:blipFill>
                  <pic:spPr>
                    <a:xfrm>
                      <a:off x="0" y="0"/>
                      <a:ext cx="5731510" cy="3582035"/>
                    </a:xfrm>
                    <a:prstGeom prst="rect">
                      <a:avLst/>
                    </a:prstGeom>
                  </pic:spPr>
                </pic:pic>
              </a:graphicData>
            </a:graphic>
          </wp:inline>
        </w:drawing>
      </w:r>
      <w:r>
        <w:t>Fig 12: Route table VPC A’s private subnets</w:t>
      </w:r>
    </w:p>
    <w:p w14:paraId="71A86B42" w14:textId="77777777" w:rsidR="00FC71E8" w:rsidRDefault="00000000" w:rsidP="003F2200">
      <w:pPr>
        <w:spacing w:after="124" w:line="259" w:lineRule="auto"/>
        <w:ind w:left="0" w:right="1357" w:firstLine="0"/>
      </w:pPr>
      <w:r>
        <w:rPr>
          <w:noProof/>
        </w:rPr>
        <w:lastRenderedPageBreak/>
        <w:drawing>
          <wp:inline distT="0" distB="0" distL="0" distR="0" wp14:anchorId="33C9D08C" wp14:editId="605263B9">
            <wp:extent cx="5731510" cy="3582035"/>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21"/>
                    <a:stretch>
                      <a:fillRect/>
                    </a:stretch>
                  </pic:blipFill>
                  <pic:spPr>
                    <a:xfrm>
                      <a:off x="0" y="0"/>
                      <a:ext cx="5731510" cy="3582035"/>
                    </a:xfrm>
                    <a:prstGeom prst="rect">
                      <a:avLst/>
                    </a:prstGeom>
                  </pic:spPr>
                </pic:pic>
              </a:graphicData>
            </a:graphic>
          </wp:inline>
        </w:drawing>
      </w:r>
      <w:r>
        <w:t xml:space="preserve"> </w:t>
      </w:r>
    </w:p>
    <w:p w14:paraId="6527B491" w14:textId="77777777" w:rsidR="00FC71E8" w:rsidRDefault="00000000">
      <w:pPr>
        <w:pStyle w:val="Heading3"/>
        <w:ind w:right="1440"/>
      </w:pPr>
      <w:r>
        <w:t xml:space="preserve">Fig 13: Route table for VPCB’s private subnets </w:t>
      </w:r>
    </w:p>
    <w:p w14:paraId="3F47069A" w14:textId="77777777" w:rsidR="00FC71E8" w:rsidRDefault="00000000">
      <w:pPr>
        <w:spacing w:after="127" w:line="259" w:lineRule="auto"/>
        <w:ind w:left="0" w:right="1362" w:firstLine="0"/>
        <w:jc w:val="center"/>
      </w:pPr>
      <w:r>
        <w:t xml:space="preserve"> </w:t>
      </w:r>
    </w:p>
    <w:p w14:paraId="22D51950" w14:textId="77777777" w:rsidR="00FC71E8" w:rsidRDefault="00000000" w:rsidP="003F2200">
      <w:pPr>
        <w:spacing w:after="126" w:line="259" w:lineRule="auto"/>
        <w:ind w:left="0" w:right="1357" w:firstLine="0"/>
      </w:pPr>
      <w:r>
        <w:rPr>
          <w:noProof/>
        </w:rPr>
        <w:drawing>
          <wp:inline distT="0" distB="0" distL="0" distR="0" wp14:anchorId="53C8A5E2" wp14:editId="5390A006">
            <wp:extent cx="5731510" cy="358203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22"/>
                    <a:stretch>
                      <a:fillRect/>
                    </a:stretch>
                  </pic:blipFill>
                  <pic:spPr>
                    <a:xfrm>
                      <a:off x="0" y="0"/>
                      <a:ext cx="5731510" cy="3582035"/>
                    </a:xfrm>
                    <a:prstGeom prst="rect">
                      <a:avLst/>
                    </a:prstGeom>
                  </pic:spPr>
                </pic:pic>
              </a:graphicData>
            </a:graphic>
          </wp:inline>
        </w:drawing>
      </w:r>
      <w:r>
        <w:t xml:space="preserve"> </w:t>
      </w:r>
    </w:p>
    <w:p w14:paraId="6438E3F5" w14:textId="77777777" w:rsidR="00FC71E8" w:rsidRDefault="00000000">
      <w:pPr>
        <w:spacing w:after="182" w:line="259" w:lineRule="auto"/>
        <w:ind w:right="1440"/>
        <w:jc w:val="center"/>
      </w:pPr>
      <w:r>
        <w:t xml:space="preserve">Fig 14: Route table for VPC A’s public subnets </w:t>
      </w:r>
    </w:p>
    <w:p w14:paraId="758E1C4C" w14:textId="77777777" w:rsidR="00FC71E8" w:rsidRDefault="00000000">
      <w:pPr>
        <w:spacing w:after="0" w:line="259" w:lineRule="auto"/>
        <w:ind w:left="0" w:firstLine="0"/>
      </w:pPr>
      <w:r>
        <w:t xml:space="preserve"> </w:t>
      </w:r>
    </w:p>
    <w:p w14:paraId="67E077D5" w14:textId="77777777" w:rsidR="00FC71E8" w:rsidRDefault="00000000">
      <w:pPr>
        <w:pStyle w:val="Heading1"/>
        <w:ind w:left="-5"/>
      </w:pPr>
      <w:r>
        <w:lastRenderedPageBreak/>
        <w:t xml:space="preserve">8. Connectivity Testing and SSH Access </w:t>
      </w:r>
    </w:p>
    <w:p w14:paraId="296219B2" w14:textId="77777777" w:rsidR="00FC71E8" w:rsidRDefault="00000000">
      <w:pPr>
        <w:pStyle w:val="Heading2"/>
        <w:ind w:left="-5"/>
      </w:pPr>
      <w:r>
        <w:t xml:space="preserve">8.1 Introduction </w:t>
      </w:r>
    </w:p>
    <w:p w14:paraId="33808A0C" w14:textId="77777777" w:rsidR="00FC71E8" w:rsidRDefault="00000000">
      <w:pPr>
        <w:ind w:left="-5" w:right="1421"/>
      </w:pPr>
      <w:r>
        <w:t xml:space="preserve">Connectivity testing is an important step in verifying an AWS network configuration. In this project, ping and SSH are used to examine communication between EC2 instances and access to private resources. </w:t>
      </w:r>
    </w:p>
    <w:p w14:paraId="653CB3AB" w14:textId="77777777" w:rsidR="00FC71E8" w:rsidRDefault="00000000">
      <w:pPr>
        <w:spacing w:after="209"/>
        <w:ind w:left="-5" w:right="1421"/>
      </w:pPr>
      <w:r>
        <w:t xml:space="preserve">The tests focus on communication between App-A in VPC A and App-B in VPC B. The results depend on the VPC peering connection, route tables, security group rules, and the configuration of the EC2 instances. </w:t>
      </w:r>
    </w:p>
    <w:p w14:paraId="64C581A2" w14:textId="77777777" w:rsidR="00FC71E8" w:rsidRDefault="00000000">
      <w:pPr>
        <w:pStyle w:val="Heading2"/>
        <w:ind w:left="-5"/>
      </w:pPr>
      <w:r>
        <w:t xml:space="preserve">8.2 Baseline Connectivity Test </w:t>
      </w:r>
    </w:p>
    <w:p w14:paraId="080B0DE1" w14:textId="77777777" w:rsidR="00FC71E8" w:rsidRDefault="00000000">
      <w:pPr>
        <w:ind w:left="-5" w:right="1421"/>
      </w:pPr>
      <w:r>
        <w:t xml:space="preserve">The baseline test checks connectivity before the required peering routes are configured. </w:t>
      </w:r>
    </w:p>
    <w:p w14:paraId="2B20250A" w14:textId="77777777" w:rsidR="00FC71E8" w:rsidRDefault="00000000">
      <w:pPr>
        <w:spacing w:after="185" w:line="259" w:lineRule="auto"/>
        <w:ind w:left="-5"/>
      </w:pPr>
      <w:r>
        <w:rPr>
          <w:b/>
        </w:rPr>
        <w:t xml:space="preserve">From App-A, run the following command: </w:t>
      </w:r>
    </w:p>
    <w:p w14:paraId="0B39C23C" w14:textId="77777777" w:rsidR="00FC71E8" w:rsidRDefault="00000000">
      <w:pPr>
        <w:pStyle w:val="Heading3"/>
        <w:spacing w:after="185"/>
        <w:ind w:left="-5"/>
        <w:jc w:val="left"/>
      </w:pPr>
      <w:r>
        <w:rPr>
          <w:b/>
        </w:rPr>
        <w:t xml:space="preserve">ping 10.20.1.10 </w:t>
      </w:r>
    </w:p>
    <w:p w14:paraId="41DD23DB" w14:textId="77777777" w:rsidR="00FC71E8" w:rsidRDefault="00000000">
      <w:pPr>
        <w:spacing w:after="208"/>
        <w:ind w:left="-5" w:right="1421"/>
      </w:pPr>
      <w:r>
        <w:t xml:space="preserve">If the peering routes are not configured, communication between the two VPCs is expected to fail. Record the actual output and capture a screenshot of the test. </w:t>
      </w:r>
    </w:p>
    <w:p w14:paraId="5BB55AE7" w14:textId="77777777" w:rsidR="00FC71E8" w:rsidRDefault="00000000">
      <w:pPr>
        <w:pStyle w:val="Heading2"/>
        <w:ind w:left="-5"/>
      </w:pPr>
      <w:r>
        <w:t xml:space="preserve">8.3 App-A to App-B Connectivity Test </w:t>
      </w:r>
    </w:p>
    <w:p w14:paraId="576D41A8" w14:textId="77777777" w:rsidR="00FC71E8" w:rsidRDefault="00000000">
      <w:pPr>
        <w:ind w:left="-5" w:right="1421"/>
      </w:pPr>
      <w:r>
        <w:t xml:space="preserve">After the peering connection is active and the required routes and security group rules are configured, test communication from App-A to App-B. </w:t>
      </w:r>
    </w:p>
    <w:p w14:paraId="157CBFE5" w14:textId="77777777" w:rsidR="00FC71E8" w:rsidRDefault="00000000">
      <w:pPr>
        <w:spacing w:after="185" w:line="259" w:lineRule="auto"/>
        <w:ind w:left="-5"/>
      </w:pPr>
      <w:r>
        <w:rPr>
          <w:b/>
        </w:rPr>
        <w:t xml:space="preserve">Run the following command from App-A: </w:t>
      </w:r>
    </w:p>
    <w:p w14:paraId="6DDA8350" w14:textId="77777777" w:rsidR="00FC71E8" w:rsidRDefault="00000000">
      <w:pPr>
        <w:spacing w:after="184" w:line="259" w:lineRule="auto"/>
        <w:ind w:left="0" w:firstLine="0"/>
      </w:pPr>
      <w:r>
        <w:rPr>
          <w:b/>
        </w:rPr>
        <w:t xml:space="preserve"> </w:t>
      </w:r>
    </w:p>
    <w:p w14:paraId="72EC8D12" w14:textId="77777777" w:rsidR="00FC71E8" w:rsidRDefault="00000000">
      <w:pPr>
        <w:pStyle w:val="Heading3"/>
        <w:spacing w:after="185"/>
        <w:ind w:left="-5"/>
        <w:jc w:val="left"/>
      </w:pPr>
      <w:r>
        <w:rPr>
          <w:b/>
        </w:rPr>
        <w:t xml:space="preserve">ping 10.20.1.10 </w:t>
      </w:r>
    </w:p>
    <w:p w14:paraId="77ECD2DD" w14:textId="77777777" w:rsidR="00FC71E8" w:rsidRDefault="00000000">
      <w:pPr>
        <w:spacing w:after="186" w:line="259" w:lineRule="auto"/>
        <w:ind w:left="0" w:firstLine="0"/>
      </w:pPr>
      <w:r>
        <w:t xml:space="preserve"> </w:t>
      </w:r>
    </w:p>
    <w:p w14:paraId="536254B5" w14:textId="77777777" w:rsidR="00FC71E8" w:rsidRDefault="00000000">
      <w:pPr>
        <w:ind w:left="-5" w:right="1421"/>
      </w:pPr>
      <w:r>
        <w:t xml:space="preserve">Successful replies indicate that App-A can reach App-B using its private IP address and that the required network and security settings permit the tested traffic. </w:t>
      </w:r>
    </w:p>
    <w:p w14:paraId="7E58774C" w14:textId="77777777" w:rsidR="00FC71E8" w:rsidRDefault="00000000" w:rsidP="003F2200">
      <w:pPr>
        <w:spacing w:after="124" w:line="259" w:lineRule="auto"/>
        <w:ind w:left="0" w:right="1357" w:firstLine="0"/>
      </w:pPr>
      <w:r>
        <w:rPr>
          <w:noProof/>
        </w:rPr>
        <w:lastRenderedPageBreak/>
        <w:drawing>
          <wp:inline distT="0" distB="0" distL="0" distR="0" wp14:anchorId="6E57E69C" wp14:editId="3D36E61C">
            <wp:extent cx="5731510" cy="3277235"/>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23"/>
                    <a:stretch>
                      <a:fillRect/>
                    </a:stretch>
                  </pic:blipFill>
                  <pic:spPr>
                    <a:xfrm>
                      <a:off x="0" y="0"/>
                      <a:ext cx="5731510" cy="3277235"/>
                    </a:xfrm>
                    <a:prstGeom prst="rect">
                      <a:avLst/>
                    </a:prstGeom>
                  </pic:spPr>
                </pic:pic>
              </a:graphicData>
            </a:graphic>
          </wp:inline>
        </w:drawing>
      </w:r>
      <w:r>
        <w:t xml:space="preserve"> </w:t>
      </w:r>
    </w:p>
    <w:p w14:paraId="621B3856" w14:textId="77777777" w:rsidR="003F2200" w:rsidRDefault="00000000">
      <w:pPr>
        <w:spacing w:after="0" w:line="373" w:lineRule="auto"/>
        <w:ind w:left="-15" w:right="2176" w:firstLine="1260"/>
      </w:pPr>
      <w:r>
        <w:t xml:space="preserve">Fig 15: Successful Connectivity from App-A to App-B </w:t>
      </w:r>
    </w:p>
    <w:p w14:paraId="22E58CC2" w14:textId="65ED77D6" w:rsidR="00FC71E8" w:rsidRDefault="00000000" w:rsidP="003F2200">
      <w:pPr>
        <w:spacing w:after="0" w:line="373" w:lineRule="auto"/>
        <w:ind w:right="2176"/>
      </w:pPr>
      <w:r>
        <w:rPr>
          <w:b/>
          <w:color w:val="00B050"/>
          <w:sz w:val="32"/>
        </w:rPr>
        <w:t xml:space="preserve">8.4 App-B to App-A Connectivity Test </w:t>
      </w:r>
    </w:p>
    <w:p w14:paraId="5B55A28D" w14:textId="77777777" w:rsidR="00FC71E8" w:rsidRDefault="00000000">
      <w:pPr>
        <w:ind w:left="-5" w:right="1421"/>
      </w:pPr>
      <w:r>
        <w:t xml:space="preserve">To verify communication in the reverse direction, run the following command from App-B: </w:t>
      </w:r>
    </w:p>
    <w:p w14:paraId="7F49DE46" w14:textId="77777777" w:rsidR="00FC71E8" w:rsidRDefault="00000000">
      <w:pPr>
        <w:spacing w:after="184" w:line="259" w:lineRule="auto"/>
        <w:ind w:left="0" w:firstLine="0"/>
      </w:pPr>
      <w:r>
        <w:t xml:space="preserve"> </w:t>
      </w:r>
    </w:p>
    <w:p w14:paraId="4FE12894" w14:textId="77777777" w:rsidR="00FC71E8" w:rsidRDefault="00000000">
      <w:pPr>
        <w:pStyle w:val="Heading3"/>
        <w:spacing w:after="185"/>
        <w:ind w:left="-5"/>
        <w:jc w:val="left"/>
      </w:pPr>
      <w:r>
        <w:rPr>
          <w:b/>
        </w:rPr>
        <w:t xml:space="preserve">ping 10.10.2.10 </w:t>
      </w:r>
    </w:p>
    <w:p w14:paraId="0BDE8711" w14:textId="77777777" w:rsidR="00FC71E8" w:rsidRDefault="00000000">
      <w:pPr>
        <w:spacing w:after="184" w:line="259" w:lineRule="auto"/>
        <w:ind w:left="0" w:firstLine="0"/>
      </w:pPr>
      <w:r>
        <w:t xml:space="preserve"> </w:t>
      </w:r>
    </w:p>
    <w:p w14:paraId="72F04DB9" w14:textId="77777777" w:rsidR="00FC71E8" w:rsidRDefault="00000000">
      <w:pPr>
        <w:ind w:left="-5" w:right="1421"/>
      </w:pPr>
      <w:r>
        <w:t xml:space="preserve">If replies are received, the test demonstrates that App-B can reach AppA using its private IP address. </w:t>
      </w:r>
    </w:p>
    <w:p w14:paraId="07E2950B" w14:textId="77777777" w:rsidR="00FC71E8" w:rsidRDefault="00000000">
      <w:pPr>
        <w:ind w:left="-5" w:right="1421"/>
      </w:pPr>
      <w:r>
        <w:t xml:space="preserve">If the test fails, check the route tables, security group rules, instance status, and network configuration. </w:t>
      </w:r>
    </w:p>
    <w:p w14:paraId="1A7C6A97" w14:textId="77777777" w:rsidR="00FC71E8" w:rsidRDefault="00000000" w:rsidP="003F2200">
      <w:pPr>
        <w:spacing w:after="122" w:line="259" w:lineRule="auto"/>
        <w:ind w:left="0" w:right="997" w:firstLine="0"/>
      </w:pPr>
      <w:r>
        <w:rPr>
          <w:noProof/>
        </w:rPr>
        <w:lastRenderedPageBreak/>
        <w:drawing>
          <wp:inline distT="0" distB="0" distL="0" distR="0" wp14:anchorId="7E268853" wp14:editId="2748D549">
            <wp:extent cx="5954141" cy="3286125"/>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24"/>
                    <a:stretch>
                      <a:fillRect/>
                    </a:stretch>
                  </pic:blipFill>
                  <pic:spPr>
                    <a:xfrm>
                      <a:off x="0" y="0"/>
                      <a:ext cx="5954141" cy="3286125"/>
                    </a:xfrm>
                    <a:prstGeom prst="rect">
                      <a:avLst/>
                    </a:prstGeom>
                  </pic:spPr>
                </pic:pic>
              </a:graphicData>
            </a:graphic>
          </wp:inline>
        </w:drawing>
      </w:r>
      <w:r>
        <w:t xml:space="preserve"> </w:t>
      </w:r>
    </w:p>
    <w:p w14:paraId="03CE7353" w14:textId="77777777" w:rsidR="003F2200" w:rsidRDefault="00000000">
      <w:pPr>
        <w:spacing w:after="0" w:line="373" w:lineRule="auto"/>
        <w:ind w:left="-15" w:right="2169" w:firstLine="1253"/>
      </w:pPr>
      <w:r>
        <w:t>Fig 16: Successful Connectivity from App-B to App-A</w:t>
      </w:r>
    </w:p>
    <w:p w14:paraId="3211E10C" w14:textId="222AFB0A" w:rsidR="00FC71E8" w:rsidRDefault="00000000" w:rsidP="003F2200">
      <w:pPr>
        <w:spacing w:after="0" w:line="373" w:lineRule="auto"/>
        <w:ind w:left="0" w:right="2169" w:firstLine="0"/>
      </w:pPr>
      <w:r>
        <w:rPr>
          <w:b/>
          <w:color w:val="00B050"/>
          <w:sz w:val="32"/>
        </w:rPr>
        <w:t xml:space="preserve">8.5 SSH Access Through the Bastion Host </w:t>
      </w:r>
    </w:p>
    <w:p w14:paraId="72F35A0E" w14:textId="77777777" w:rsidR="00FC71E8" w:rsidRDefault="00000000">
      <w:pPr>
        <w:ind w:left="-5" w:right="1421"/>
      </w:pPr>
      <w:r>
        <w:t xml:space="preserve">A bastion host provides a controlled entry point for accessing private EC2 instances. SSH ProxyJump can be used to connect to App-B through the bastion host. </w:t>
      </w:r>
    </w:p>
    <w:p w14:paraId="7CD2BCF9" w14:textId="77777777" w:rsidR="00FC71E8" w:rsidRDefault="00000000">
      <w:pPr>
        <w:ind w:left="-5" w:right="1421"/>
      </w:pPr>
      <w:r>
        <w:t xml:space="preserve">Example command from a laptop with the appropriate SSH client and key configured: </w:t>
      </w:r>
    </w:p>
    <w:p w14:paraId="3BA8A042" w14:textId="5BC4DF74" w:rsidR="00FC71E8" w:rsidRDefault="00000000">
      <w:pPr>
        <w:ind w:left="-5" w:right="1421"/>
      </w:pPr>
      <w:r>
        <w:t xml:space="preserve">ssh -J </w:t>
      </w:r>
      <w:hyperlink r:id="rId25" w:history="1">
        <w:r w:rsidR="003F2200" w:rsidRPr="00390EDC">
          <w:rPr>
            <w:rStyle w:val="Hyperlink"/>
          </w:rPr>
          <w:t>ec2-user@&lt;54.252.178.172</w:t>
        </w:r>
      </w:hyperlink>
      <w:r>
        <w:t xml:space="preserve">ec2-user@10.20.1.10 </w:t>
      </w:r>
    </w:p>
    <w:p w14:paraId="4F18CAEF" w14:textId="77777777" w:rsidR="00FC71E8" w:rsidRDefault="00000000">
      <w:pPr>
        <w:ind w:left="-5" w:right="1421"/>
      </w:pPr>
      <w:r>
        <w:t xml:space="preserve">Replace "54.252.178.172" with the actual public IP address of the bastion host. Use the correct SSH username and key configuration for your EC2 operating system. </w:t>
      </w:r>
    </w:p>
    <w:p w14:paraId="052E0D31" w14:textId="77777777" w:rsidR="00FC71E8" w:rsidRDefault="00000000">
      <w:pPr>
        <w:ind w:left="-5" w:right="1421"/>
      </w:pPr>
      <w:r>
        <w:t xml:space="preserve">The bastion host must be reachable from the laptop, and its security group must permit authorized SSH traffic. App-B must permit SSH from the bastion host. </w:t>
      </w:r>
    </w:p>
    <w:p w14:paraId="52BCC686" w14:textId="77777777" w:rsidR="00FC71E8" w:rsidRDefault="00000000">
      <w:pPr>
        <w:spacing w:after="184" w:line="259" w:lineRule="auto"/>
        <w:ind w:left="0" w:firstLine="0"/>
      </w:pPr>
      <w:r>
        <w:t xml:space="preserve"> </w:t>
      </w:r>
    </w:p>
    <w:p w14:paraId="2F18E596" w14:textId="77777777" w:rsidR="00FC71E8" w:rsidRDefault="00000000">
      <w:pPr>
        <w:spacing w:after="184" w:line="259" w:lineRule="auto"/>
        <w:ind w:left="0" w:firstLine="0"/>
      </w:pPr>
      <w:r>
        <w:t xml:space="preserve"> </w:t>
      </w:r>
    </w:p>
    <w:p w14:paraId="692C7C56" w14:textId="77777777" w:rsidR="00FC71E8" w:rsidRDefault="00000000">
      <w:pPr>
        <w:spacing w:after="184" w:line="259" w:lineRule="auto"/>
        <w:ind w:left="0" w:firstLine="0"/>
      </w:pPr>
      <w:r>
        <w:t xml:space="preserve"> </w:t>
      </w:r>
    </w:p>
    <w:p w14:paraId="6AAAEF11" w14:textId="77777777" w:rsidR="00FC71E8" w:rsidRDefault="00000000">
      <w:pPr>
        <w:spacing w:after="0" w:line="259" w:lineRule="auto"/>
        <w:ind w:left="0" w:firstLine="0"/>
      </w:pPr>
      <w:r>
        <w:t xml:space="preserve"> </w:t>
      </w:r>
    </w:p>
    <w:p w14:paraId="3AA25ABC" w14:textId="77777777" w:rsidR="00FC71E8" w:rsidRDefault="00000000" w:rsidP="003F2200">
      <w:pPr>
        <w:spacing w:after="124" w:line="259" w:lineRule="auto"/>
        <w:ind w:left="0" w:right="1357" w:firstLine="0"/>
      </w:pPr>
      <w:r>
        <w:rPr>
          <w:noProof/>
        </w:rPr>
        <w:lastRenderedPageBreak/>
        <w:drawing>
          <wp:inline distT="0" distB="0" distL="0" distR="0" wp14:anchorId="302B122F" wp14:editId="7F65658B">
            <wp:extent cx="5731510" cy="297307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26"/>
                    <a:stretch>
                      <a:fillRect/>
                    </a:stretch>
                  </pic:blipFill>
                  <pic:spPr>
                    <a:xfrm>
                      <a:off x="0" y="0"/>
                      <a:ext cx="5731510" cy="2973070"/>
                    </a:xfrm>
                    <a:prstGeom prst="rect">
                      <a:avLst/>
                    </a:prstGeom>
                  </pic:spPr>
                </pic:pic>
              </a:graphicData>
            </a:graphic>
          </wp:inline>
        </w:drawing>
      </w:r>
      <w:r>
        <w:t xml:space="preserve"> </w:t>
      </w:r>
    </w:p>
    <w:p w14:paraId="017FA5EF" w14:textId="77777777" w:rsidR="00FC71E8" w:rsidRDefault="00000000">
      <w:pPr>
        <w:spacing w:after="222" w:line="259" w:lineRule="auto"/>
        <w:ind w:right="1440"/>
        <w:jc w:val="center"/>
      </w:pPr>
      <w:r>
        <w:t xml:space="preserve">Fig 17: Successful SSH access to App-B through the bastion host </w:t>
      </w:r>
    </w:p>
    <w:p w14:paraId="31FCE0F3" w14:textId="77777777" w:rsidR="003F2200" w:rsidRDefault="00000000">
      <w:pPr>
        <w:pStyle w:val="Heading2"/>
        <w:ind w:left="-5"/>
      </w:pPr>
      <w:r>
        <w:t>8.6 Ping failure and recovery and troubleshooting</w:t>
      </w:r>
    </w:p>
    <w:p w14:paraId="190D67D1" w14:textId="4D4EA491" w:rsidR="00FC71E8" w:rsidRDefault="00000000">
      <w:pPr>
        <w:pStyle w:val="Heading2"/>
        <w:ind w:left="-5"/>
      </w:pPr>
      <w:r>
        <w:t xml:space="preserve">8.7 Ping Failure </w:t>
      </w:r>
    </w:p>
    <w:p w14:paraId="325473ED" w14:textId="77777777" w:rsidR="00FC71E8" w:rsidRDefault="00000000">
      <w:pPr>
        <w:spacing w:after="208"/>
        <w:ind w:left="-5" w:right="1421"/>
      </w:pPr>
      <w:r>
        <w:t xml:space="preserve">During testing, App-A ("10.10.2.10") attempted to communicate with AppB ("10.20.1.10"). The test showed 100% packet loss, indicating that no ping replies were received. </w:t>
      </w:r>
    </w:p>
    <w:p w14:paraId="6CF01683" w14:textId="77777777" w:rsidR="00FC71E8" w:rsidRDefault="00000000">
      <w:pPr>
        <w:pStyle w:val="Heading2"/>
        <w:ind w:left="-5"/>
      </w:pPr>
      <w:r>
        <w:t xml:space="preserve">8.8 Connectivity Recovery </w:t>
      </w:r>
    </w:p>
    <w:p w14:paraId="519C85C1" w14:textId="77777777" w:rsidR="00FC71E8" w:rsidRDefault="00000000">
      <w:pPr>
        <w:ind w:left="-5" w:right="1421"/>
      </w:pPr>
      <w:r>
        <w:t xml:space="preserve">After further testing, the ping test succeeded with four packets received and 0% packet loss. This confirmed successful communication between App-A and App-B using their private IP addresses. </w:t>
      </w:r>
    </w:p>
    <w:p w14:paraId="7CC41D65" w14:textId="77777777" w:rsidR="00FC71E8" w:rsidRDefault="00000000">
      <w:pPr>
        <w:spacing w:after="0" w:line="259" w:lineRule="auto"/>
        <w:ind w:left="0" w:firstLine="0"/>
      </w:pPr>
      <w:r>
        <w:t xml:space="preserve"> </w:t>
      </w:r>
    </w:p>
    <w:p w14:paraId="0AA89532" w14:textId="77777777" w:rsidR="00FC71E8" w:rsidRDefault="00000000">
      <w:pPr>
        <w:spacing w:after="124" w:line="259" w:lineRule="auto"/>
        <w:ind w:left="0" w:right="1357" w:firstLine="0"/>
        <w:jc w:val="right"/>
      </w:pPr>
      <w:r>
        <w:rPr>
          <w:noProof/>
        </w:rPr>
        <w:lastRenderedPageBreak/>
        <w:drawing>
          <wp:inline distT="0" distB="0" distL="0" distR="0" wp14:anchorId="6FF588D8" wp14:editId="398FB058">
            <wp:extent cx="5731510" cy="3513455"/>
            <wp:effectExtent l="0" t="0" r="0" b="0"/>
            <wp:docPr id="1830" name="Picture 1830"/>
            <wp:cNvGraphicFramePr/>
            <a:graphic xmlns:a="http://schemas.openxmlformats.org/drawingml/2006/main">
              <a:graphicData uri="http://schemas.openxmlformats.org/drawingml/2006/picture">
                <pic:pic xmlns:pic="http://schemas.openxmlformats.org/drawingml/2006/picture">
                  <pic:nvPicPr>
                    <pic:cNvPr id="1830" name="Picture 1830"/>
                    <pic:cNvPicPr/>
                  </pic:nvPicPr>
                  <pic:blipFill>
                    <a:blip r:embed="rId27"/>
                    <a:stretch>
                      <a:fillRect/>
                    </a:stretch>
                  </pic:blipFill>
                  <pic:spPr>
                    <a:xfrm>
                      <a:off x="0" y="0"/>
                      <a:ext cx="5731510" cy="3513455"/>
                    </a:xfrm>
                    <a:prstGeom prst="rect">
                      <a:avLst/>
                    </a:prstGeom>
                  </pic:spPr>
                </pic:pic>
              </a:graphicData>
            </a:graphic>
          </wp:inline>
        </w:drawing>
      </w:r>
      <w:r>
        <w:t xml:space="preserve"> </w:t>
      </w:r>
    </w:p>
    <w:p w14:paraId="0070490E" w14:textId="77777777" w:rsidR="00FC71E8" w:rsidRDefault="00000000">
      <w:pPr>
        <w:spacing w:after="222" w:line="259" w:lineRule="auto"/>
        <w:ind w:right="1439"/>
        <w:jc w:val="center"/>
      </w:pPr>
      <w:r>
        <w:t xml:space="preserve">Fig 18: Connectivity failure and subsequent recovery </w:t>
      </w:r>
    </w:p>
    <w:p w14:paraId="6EAF3FCD" w14:textId="77777777" w:rsidR="00FC71E8" w:rsidRDefault="00000000">
      <w:pPr>
        <w:pStyle w:val="Heading2"/>
        <w:spacing w:after="179"/>
        <w:ind w:left="-5"/>
      </w:pPr>
      <w:r>
        <w:t xml:space="preserve">10. Results and Lessons Learned </w:t>
      </w:r>
    </w:p>
    <w:p w14:paraId="542F91A3" w14:textId="77777777" w:rsidR="00FC71E8" w:rsidRDefault="00000000">
      <w:pPr>
        <w:pStyle w:val="Heading3"/>
        <w:spacing w:after="140" w:line="268" w:lineRule="auto"/>
        <w:ind w:left="-5"/>
        <w:jc w:val="left"/>
      </w:pPr>
      <w:r>
        <w:rPr>
          <w:b/>
          <w:color w:val="00B050"/>
          <w:sz w:val="32"/>
        </w:rPr>
        <w:t xml:space="preserve">10.1 Project Results </w:t>
      </w:r>
    </w:p>
    <w:p w14:paraId="3FF2EA77" w14:textId="77777777" w:rsidR="00FC71E8" w:rsidRDefault="00000000">
      <w:pPr>
        <w:ind w:left="-5" w:right="1421"/>
      </w:pPr>
      <w:r>
        <w:t xml:space="preserve">The AWS VPC Peering project was successfully tested for private communication between two VPCs. </w:t>
      </w:r>
    </w:p>
    <w:p w14:paraId="65199F4F" w14:textId="77777777" w:rsidR="00FC71E8" w:rsidRDefault="00000000">
      <w:pPr>
        <w:numPr>
          <w:ilvl w:val="0"/>
          <w:numId w:val="9"/>
        </w:numPr>
        <w:spacing w:after="14"/>
        <w:ind w:right="1421" w:hanging="360"/>
      </w:pPr>
      <w:r>
        <w:t xml:space="preserve">Created two VPCs with separate IP address ranges. </w:t>
      </w:r>
    </w:p>
    <w:p w14:paraId="23018FDD" w14:textId="77777777" w:rsidR="00FC71E8" w:rsidRDefault="00000000">
      <w:pPr>
        <w:numPr>
          <w:ilvl w:val="0"/>
          <w:numId w:val="9"/>
        </w:numPr>
        <w:spacing w:after="12"/>
        <w:ind w:right="1421" w:hanging="360"/>
      </w:pPr>
      <w:r>
        <w:t xml:space="preserve">Configured public and private subnets. </w:t>
      </w:r>
    </w:p>
    <w:p w14:paraId="0DF8D5EC" w14:textId="77777777" w:rsidR="00FC71E8" w:rsidRDefault="00000000">
      <w:pPr>
        <w:numPr>
          <w:ilvl w:val="0"/>
          <w:numId w:val="9"/>
        </w:numPr>
        <w:spacing w:after="14"/>
        <w:ind w:right="1421" w:hanging="360"/>
      </w:pPr>
      <w:r>
        <w:t xml:space="preserve">Established a VPC peering connection. </w:t>
      </w:r>
    </w:p>
    <w:p w14:paraId="1E3380E6" w14:textId="77777777" w:rsidR="00FC71E8" w:rsidRDefault="00000000">
      <w:pPr>
        <w:numPr>
          <w:ilvl w:val="0"/>
          <w:numId w:val="9"/>
        </w:numPr>
        <w:spacing w:after="12"/>
        <w:ind w:right="1421" w:hanging="360"/>
      </w:pPr>
      <w:r>
        <w:t xml:space="preserve">Configured route tables and security groups. </w:t>
      </w:r>
    </w:p>
    <w:p w14:paraId="38E4B9F1" w14:textId="77777777" w:rsidR="00FC71E8" w:rsidRDefault="00000000">
      <w:pPr>
        <w:numPr>
          <w:ilvl w:val="0"/>
          <w:numId w:val="9"/>
        </w:numPr>
        <w:spacing w:after="11"/>
        <w:ind w:right="1421" w:hanging="360"/>
      </w:pPr>
      <w:r>
        <w:t xml:space="preserve">Verified SSH access to private EC2 instances through the bastion host. </w:t>
      </w:r>
    </w:p>
    <w:p w14:paraId="39BE29D8" w14:textId="77777777" w:rsidR="00FC71E8" w:rsidRDefault="00000000">
      <w:pPr>
        <w:numPr>
          <w:ilvl w:val="0"/>
          <w:numId w:val="9"/>
        </w:numPr>
        <w:spacing w:after="208"/>
        <w:ind w:right="1421" w:hanging="360"/>
      </w:pPr>
      <w:r>
        <w:t xml:space="preserve">Successfully tested ping connectivity between App-A and App-B with 0% packet loss. </w:t>
      </w:r>
    </w:p>
    <w:p w14:paraId="4F580E65" w14:textId="77777777" w:rsidR="00FC71E8" w:rsidRDefault="00000000">
      <w:pPr>
        <w:pStyle w:val="Heading3"/>
        <w:spacing w:after="140" w:line="268" w:lineRule="auto"/>
        <w:ind w:left="-5"/>
        <w:jc w:val="left"/>
      </w:pPr>
      <w:r>
        <w:rPr>
          <w:b/>
          <w:color w:val="00B050"/>
          <w:sz w:val="32"/>
        </w:rPr>
        <w:t xml:space="preserve">10.2 Lessons Learned </w:t>
      </w:r>
    </w:p>
    <w:p w14:paraId="002D2B1C" w14:textId="77777777" w:rsidR="00FC71E8" w:rsidRDefault="00000000">
      <w:pPr>
        <w:ind w:left="-5" w:right="1421"/>
      </w:pPr>
      <w:r>
        <w:t xml:space="preserve">Through this project, I learned how to configure VPC peering, manage route tables, apply security group rules, and connect to private EC2 instances using a bastion host. I also learned how to test network connectivity and troubleshoot connection failures. </w:t>
      </w:r>
    </w:p>
    <w:p w14:paraId="5FDB92A8" w14:textId="77777777" w:rsidR="00FC71E8" w:rsidRDefault="00000000">
      <w:pPr>
        <w:pStyle w:val="Heading2"/>
        <w:spacing w:after="177"/>
        <w:ind w:left="-5"/>
      </w:pPr>
      <w:r>
        <w:lastRenderedPageBreak/>
        <w:t xml:space="preserve">11. Resource Cleanup and Final Verification </w:t>
      </w:r>
    </w:p>
    <w:p w14:paraId="05962DCC" w14:textId="77777777" w:rsidR="00FC71E8" w:rsidRDefault="00000000">
      <w:pPr>
        <w:pStyle w:val="Heading3"/>
        <w:spacing w:after="140" w:line="268" w:lineRule="auto"/>
        <w:ind w:left="-5"/>
        <w:jc w:val="left"/>
      </w:pPr>
      <w:r>
        <w:rPr>
          <w:b/>
          <w:color w:val="00B050"/>
          <w:sz w:val="32"/>
        </w:rPr>
        <w:t xml:space="preserve">11.1 Resource Cleanup </w:t>
      </w:r>
    </w:p>
    <w:p w14:paraId="6D67A926" w14:textId="77777777" w:rsidR="00FC71E8" w:rsidRDefault="00000000">
      <w:pPr>
        <w:spacing w:after="111"/>
        <w:ind w:left="-5" w:right="1421"/>
      </w:pPr>
      <w:r>
        <w:t xml:space="preserve">After completing the project, AWS resources should be reviewed to avoid unnecessary charges. The EC2 instances, VPC peering connection, subnets, route tables, internet gateway, and security groups should be removed when they are no longer required. </w:t>
      </w:r>
    </w:p>
    <w:p w14:paraId="3CD0FFEE" w14:textId="77777777" w:rsidR="00FC71E8" w:rsidRDefault="00000000">
      <w:pPr>
        <w:spacing w:after="124" w:line="259" w:lineRule="auto"/>
        <w:ind w:left="0" w:right="1357" w:firstLine="0"/>
        <w:jc w:val="right"/>
      </w:pPr>
      <w:r>
        <w:rPr>
          <w:noProof/>
        </w:rPr>
        <w:drawing>
          <wp:inline distT="0" distB="0" distL="0" distR="0" wp14:anchorId="586CECC5" wp14:editId="65C4225F">
            <wp:extent cx="5730621" cy="3086735"/>
            <wp:effectExtent l="0" t="0" r="0" b="0"/>
            <wp:docPr id="1866" name="Picture 1866"/>
            <wp:cNvGraphicFramePr/>
            <a:graphic xmlns:a="http://schemas.openxmlformats.org/drawingml/2006/main">
              <a:graphicData uri="http://schemas.openxmlformats.org/drawingml/2006/picture">
                <pic:pic xmlns:pic="http://schemas.openxmlformats.org/drawingml/2006/picture">
                  <pic:nvPicPr>
                    <pic:cNvPr id="1866" name="Picture 1866"/>
                    <pic:cNvPicPr/>
                  </pic:nvPicPr>
                  <pic:blipFill>
                    <a:blip r:embed="rId28"/>
                    <a:stretch>
                      <a:fillRect/>
                    </a:stretch>
                  </pic:blipFill>
                  <pic:spPr>
                    <a:xfrm>
                      <a:off x="0" y="0"/>
                      <a:ext cx="5730621" cy="3086735"/>
                    </a:xfrm>
                    <a:prstGeom prst="rect">
                      <a:avLst/>
                    </a:prstGeom>
                  </pic:spPr>
                </pic:pic>
              </a:graphicData>
            </a:graphic>
          </wp:inline>
        </w:drawing>
      </w:r>
      <w:r>
        <w:t xml:space="preserve"> </w:t>
      </w:r>
    </w:p>
    <w:p w14:paraId="38F7214E" w14:textId="77777777" w:rsidR="00FC71E8" w:rsidRDefault="00000000">
      <w:pPr>
        <w:pStyle w:val="Heading4"/>
        <w:spacing w:after="126"/>
        <w:ind w:right="1437"/>
      </w:pPr>
      <w:r>
        <w:t xml:space="preserve">Fig 20: Deleted the VPC A’s and VPC B’s </w:t>
      </w:r>
    </w:p>
    <w:p w14:paraId="65582A13" w14:textId="0C797E38" w:rsidR="00FC71E8" w:rsidRDefault="00000000" w:rsidP="003F2200">
      <w:pPr>
        <w:spacing w:after="124" w:line="259" w:lineRule="auto"/>
        <w:ind w:left="0" w:right="1357" w:firstLine="0"/>
        <w:jc w:val="center"/>
      </w:pPr>
      <w:r>
        <w:rPr>
          <w:noProof/>
        </w:rPr>
        <w:drawing>
          <wp:inline distT="0" distB="0" distL="0" distR="0" wp14:anchorId="30678A6D" wp14:editId="0F36515D">
            <wp:extent cx="5731510" cy="3096260"/>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29"/>
                    <a:stretch>
                      <a:fillRect/>
                    </a:stretch>
                  </pic:blipFill>
                  <pic:spPr>
                    <a:xfrm>
                      <a:off x="0" y="0"/>
                      <a:ext cx="5731510" cy="3096260"/>
                    </a:xfrm>
                    <a:prstGeom prst="rect">
                      <a:avLst/>
                    </a:prstGeom>
                  </pic:spPr>
                </pic:pic>
              </a:graphicData>
            </a:graphic>
          </wp:inline>
        </w:drawing>
      </w:r>
      <w:r>
        <w:t>Fig 21: Deleted the All subnets</w:t>
      </w:r>
    </w:p>
    <w:p w14:paraId="025317F6" w14:textId="77777777" w:rsidR="00FC71E8" w:rsidRDefault="00000000">
      <w:pPr>
        <w:spacing w:after="124" w:line="259" w:lineRule="auto"/>
        <w:ind w:left="0" w:right="1357" w:firstLine="0"/>
        <w:jc w:val="right"/>
      </w:pPr>
      <w:r>
        <w:rPr>
          <w:noProof/>
        </w:rPr>
        <w:lastRenderedPageBreak/>
        <w:drawing>
          <wp:inline distT="0" distB="0" distL="0" distR="0" wp14:anchorId="31DC277D" wp14:editId="65E3C3EB">
            <wp:extent cx="5731510" cy="3582035"/>
            <wp:effectExtent l="0" t="0" r="0" b="0"/>
            <wp:docPr id="1899" name="Picture 1899"/>
            <wp:cNvGraphicFramePr/>
            <a:graphic xmlns:a="http://schemas.openxmlformats.org/drawingml/2006/main">
              <a:graphicData uri="http://schemas.openxmlformats.org/drawingml/2006/picture">
                <pic:pic xmlns:pic="http://schemas.openxmlformats.org/drawingml/2006/picture">
                  <pic:nvPicPr>
                    <pic:cNvPr id="1899" name="Picture 1899"/>
                    <pic:cNvPicPr/>
                  </pic:nvPicPr>
                  <pic:blipFill>
                    <a:blip r:embed="rId30"/>
                    <a:stretch>
                      <a:fillRect/>
                    </a:stretch>
                  </pic:blipFill>
                  <pic:spPr>
                    <a:xfrm>
                      <a:off x="0" y="0"/>
                      <a:ext cx="5731510" cy="3582035"/>
                    </a:xfrm>
                    <a:prstGeom prst="rect">
                      <a:avLst/>
                    </a:prstGeom>
                  </pic:spPr>
                </pic:pic>
              </a:graphicData>
            </a:graphic>
          </wp:inline>
        </w:drawing>
      </w:r>
      <w:r>
        <w:t xml:space="preserve"> </w:t>
      </w:r>
    </w:p>
    <w:p w14:paraId="48CAF1E9" w14:textId="77777777" w:rsidR="00FC71E8" w:rsidRDefault="00000000">
      <w:pPr>
        <w:spacing w:after="115"/>
        <w:ind w:left="2346" w:right="1421"/>
      </w:pPr>
      <w:r>
        <w:t xml:space="preserve">Fig 22: Deleted the All-route Tables </w:t>
      </w:r>
    </w:p>
    <w:p w14:paraId="2CAF64AB" w14:textId="77777777" w:rsidR="00FC71E8" w:rsidRDefault="00000000">
      <w:pPr>
        <w:spacing w:after="126" w:line="259" w:lineRule="auto"/>
        <w:ind w:left="0" w:right="1357" w:firstLine="0"/>
        <w:jc w:val="right"/>
      </w:pPr>
      <w:r>
        <w:rPr>
          <w:noProof/>
        </w:rPr>
        <w:drawing>
          <wp:inline distT="0" distB="0" distL="0" distR="0" wp14:anchorId="6DE00295" wp14:editId="45D003C4">
            <wp:extent cx="5731510" cy="3582035"/>
            <wp:effectExtent l="0" t="0" r="0" b="0"/>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31"/>
                    <a:stretch>
                      <a:fillRect/>
                    </a:stretch>
                  </pic:blipFill>
                  <pic:spPr>
                    <a:xfrm>
                      <a:off x="0" y="0"/>
                      <a:ext cx="5731510" cy="3582035"/>
                    </a:xfrm>
                    <a:prstGeom prst="rect">
                      <a:avLst/>
                    </a:prstGeom>
                  </pic:spPr>
                </pic:pic>
              </a:graphicData>
            </a:graphic>
          </wp:inline>
        </w:drawing>
      </w:r>
      <w:r>
        <w:t xml:space="preserve"> </w:t>
      </w:r>
    </w:p>
    <w:p w14:paraId="5FB5C99D" w14:textId="77777777" w:rsidR="00FC71E8" w:rsidRDefault="00000000">
      <w:pPr>
        <w:ind w:left="2266" w:right="1421"/>
      </w:pPr>
      <w:r>
        <w:t xml:space="preserve">Fig 23: Deleted the Internet gateway </w:t>
      </w:r>
    </w:p>
    <w:p w14:paraId="5C046F8A" w14:textId="77777777" w:rsidR="00FC71E8" w:rsidRDefault="00000000">
      <w:pPr>
        <w:spacing w:after="184" w:line="259" w:lineRule="auto"/>
        <w:ind w:left="4513" w:firstLine="0"/>
      </w:pPr>
      <w:r>
        <w:t xml:space="preserve"> </w:t>
      </w:r>
    </w:p>
    <w:p w14:paraId="3137E35D" w14:textId="77777777" w:rsidR="00FC71E8" w:rsidRDefault="00000000">
      <w:pPr>
        <w:spacing w:after="0" w:line="259" w:lineRule="auto"/>
        <w:ind w:left="4513" w:firstLine="0"/>
      </w:pPr>
      <w:r>
        <w:t xml:space="preserve"> </w:t>
      </w:r>
    </w:p>
    <w:p w14:paraId="481A45A5" w14:textId="77777777" w:rsidR="00FC71E8" w:rsidRDefault="00000000">
      <w:pPr>
        <w:spacing w:after="124" w:line="259" w:lineRule="auto"/>
        <w:ind w:left="0" w:right="1357" w:firstLine="0"/>
        <w:jc w:val="right"/>
      </w:pPr>
      <w:r>
        <w:rPr>
          <w:noProof/>
        </w:rPr>
        <w:lastRenderedPageBreak/>
        <w:drawing>
          <wp:inline distT="0" distB="0" distL="0" distR="0" wp14:anchorId="582D56EF" wp14:editId="5E6CFBC5">
            <wp:extent cx="5731510" cy="3582035"/>
            <wp:effectExtent l="0" t="0" r="0" b="0"/>
            <wp:docPr id="1923" name="Picture 1923"/>
            <wp:cNvGraphicFramePr/>
            <a:graphic xmlns:a="http://schemas.openxmlformats.org/drawingml/2006/main">
              <a:graphicData uri="http://schemas.openxmlformats.org/drawingml/2006/picture">
                <pic:pic xmlns:pic="http://schemas.openxmlformats.org/drawingml/2006/picture">
                  <pic:nvPicPr>
                    <pic:cNvPr id="1923" name="Picture 1923"/>
                    <pic:cNvPicPr/>
                  </pic:nvPicPr>
                  <pic:blipFill>
                    <a:blip r:embed="rId32"/>
                    <a:stretch>
                      <a:fillRect/>
                    </a:stretch>
                  </pic:blipFill>
                  <pic:spPr>
                    <a:xfrm>
                      <a:off x="0" y="0"/>
                      <a:ext cx="5731510" cy="3582035"/>
                    </a:xfrm>
                    <a:prstGeom prst="rect">
                      <a:avLst/>
                    </a:prstGeom>
                  </pic:spPr>
                </pic:pic>
              </a:graphicData>
            </a:graphic>
          </wp:inline>
        </w:drawing>
      </w:r>
      <w:r>
        <w:t xml:space="preserve"> </w:t>
      </w:r>
    </w:p>
    <w:p w14:paraId="32EEA322" w14:textId="77777777" w:rsidR="00FC71E8" w:rsidRDefault="00000000">
      <w:pPr>
        <w:spacing w:after="115"/>
        <w:ind w:left="2134" w:right="1421"/>
      </w:pPr>
      <w:r>
        <w:t xml:space="preserve">Fig 26: Deleted the Perring connection </w:t>
      </w:r>
    </w:p>
    <w:p w14:paraId="07F5212D" w14:textId="77777777" w:rsidR="00FC71E8" w:rsidRDefault="00000000">
      <w:pPr>
        <w:spacing w:after="126" w:line="259" w:lineRule="auto"/>
        <w:ind w:left="0" w:right="1357" w:firstLine="0"/>
        <w:jc w:val="right"/>
      </w:pPr>
      <w:r>
        <w:rPr>
          <w:noProof/>
        </w:rPr>
        <w:drawing>
          <wp:inline distT="0" distB="0" distL="0" distR="0" wp14:anchorId="16039274" wp14:editId="22163679">
            <wp:extent cx="5731510" cy="3582035"/>
            <wp:effectExtent l="0" t="0" r="0" b="0"/>
            <wp:docPr id="1925" name="Picture 1925"/>
            <wp:cNvGraphicFramePr/>
            <a:graphic xmlns:a="http://schemas.openxmlformats.org/drawingml/2006/main">
              <a:graphicData uri="http://schemas.openxmlformats.org/drawingml/2006/picture">
                <pic:pic xmlns:pic="http://schemas.openxmlformats.org/drawingml/2006/picture">
                  <pic:nvPicPr>
                    <pic:cNvPr id="1925" name="Picture 1925"/>
                    <pic:cNvPicPr/>
                  </pic:nvPicPr>
                  <pic:blipFill>
                    <a:blip r:embed="rId33"/>
                    <a:stretch>
                      <a:fillRect/>
                    </a:stretch>
                  </pic:blipFill>
                  <pic:spPr>
                    <a:xfrm>
                      <a:off x="0" y="0"/>
                      <a:ext cx="5731510" cy="3582035"/>
                    </a:xfrm>
                    <a:prstGeom prst="rect">
                      <a:avLst/>
                    </a:prstGeom>
                  </pic:spPr>
                </pic:pic>
              </a:graphicData>
            </a:graphic>
          </wp:inline>
        </w:drawing>
      </w:r>
      <w:r>
        <w:t xml:space="preserve"> </w:t>
      </w:r>
    </w:p>
    <w:p w14:paraId="62067C4F" w14:textId="77777777" w:rsidR="00FC71E8" w:rsidRDefault="00000000">
      <w:pPr>
        <w:ind w:left="2165" w:right="1421"/>
      </w:pPr>
      <w:r>
        <w:t xml:space="preserve">Fig 27: Deleted the all-security groups </w:t>
      </w:r>
    </w:p>
    <w:p w14:paraId="2DDBCF0C" w14:textId="77777777" w:rsidR="00FC71E8" w:rsidRDefault="00000000">
      <w:pPr>
        <w:spacing w:after="184" w:line="259" w:lineRule="auto"/>
        <w:ind w:left="4513" w:firstLine="0"/>
      </w:pPr>
      <w:r>
        <w:t xml:space="preserve"> </w:t>
      </w:r>
    </w:p>
    <w:p w14:paraId="64A2CBDC" w14:textId="77777777" w:rsidR="00FC71E8" w:rsidRDefault="00000000">
      <w:pPr>
        <w:spacing w:after="0" w:line="259" w:lineRule="auto"/>
        <w:ind w:left="4513" w:firstLine="0"/>
      </w:pPr>
      <w:r>
        <w:t xml:space="preserve"> </w:t>
      </w:r>
    </w:p>
    <w:p w14:paraId="5473A238" w14:textId="77777777" w:rsidR="00FC71E8" w:rsidRDefault="00000000">
      <w:pPr>
        <w:spacing w:after="124" w:line="259" w:lineRule="auto"/>
        <w:ind w:left="0" w:right="1357" w:firstLine="0"/>
        <w:jc w:val="right"/>
      </w:pPr>
      <w:r>
        <w:rPr>
          <w:noProof/>
        </w:rPr>
        <w:lastRenderedPageBreak/>
        <w:drawing>
          <wp:inline distT="0" distB="0" distL="0" distR="0" wp14:anchorId="49347AA0" wp14:editId="7D512E94">
            <wp:extent cx="5731510" cy="3582035"/>
            <wp:effectExtent l="0" t="0" r="0" b="0"/>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34"/>
                    <a:stretch>
                      <a:fillRect/>
                    </a:stretch>
                  </pic:blipFill>
                  <pic:spPr>
                    <a:xfrm>
                      <a:off x="0" y="0"/>
                      <a:ext cx="5731510" cy="3582035"/>
                    </a:xfrm>
                    <a:prstGeom prst="rect">
                      <a:avLst/>
                    </a:prstGeom>
                  </pic:spPr>
                </pic:pic>
              </a:graphicData>
            </a:graphic>
          </wp:inline>
        </w:drawing>
      </w:r>
      <w:r>
        <w:t xml:space="preserve"> </w:t>
      </w:r>
    </w:p>
    <w:p w14:paraId="73231C60" w14:textId="77777777" w:rsidR="00FC71E8" w:rsidRDefault="00000000">
      <w:pPr>
        <w:spacing w:after="222" w:line="259" w:lineRule="auto"/>
        <w:ind w:right="1441"/>
        <w:jc w:val="center"/>
      </w:pPr>
      <w:r>
        <w:t xml:space="preserve">Fig 28: Terminated the all instances </w:t>
      </w:r>
    </w:p>
    <w:p w14:paraId="25048D81" w14:textId="77777777" w:rsidR="00FC71E8" w:rsidRDefault="00000000">
      <w:pPr>
        <w:pStyle w:val="Heading3"/>
        <w:spacing w:after="140" w:line="268" w:lineRule="auto"/>
        <w:ind w:left="-5"/>
        <w:jc w:val="left"/>
      </w:pPr>
      <w:r>
        <w:rPr>
          <w:b/>
          <w:color w:val="00B050"/>
          <w:sz w:val="32"/>
        </w:rPr>
        <w:t xml:space="preserve">11.3 Final Conclusion </w:t>
      </w:r>
    </w:p>
    <w:p w14:paraId="3AB566CE" w14:textId="77777777" w:rsidR="00FC71E8" w:rsidRDefault="00000000">
      <w:pPr>
        <w:ind w:left="-5" w:right="1421"/>
      </w:pPr>
      <w:r>
        <w:t xml:space="preserve">This project provided practical experience in AWS VPC networking, peering connections, route table configuration, security groups, and private EC2 access through a bastion host. It improved my understanding of secure communication between two VPCs. </w:t>
      </w:r>
    </w:p>
    <w:p w14:paraId="5C35B79D" w14:textId="77777777" w:rsidR="00FC71E8" w:rsidRDefault="00000000">
      <w:pPr>
        <w:spacing w:after="0" w:line="259" w:lineRule="auto"/>
        <w:ind w:left="0" w:firstLine="0"/>
      </w:pPr>
      <w:r>
        <w:t xml:space="preserve"> </w:t>
      </w:r>
    </w:p>
    <w:sectPr w:rsidR="00FC71E8">
      <w:footerReference w:type="even" r:id="rId35"/>
      <w:footerReference w:type="default" r:id="rId36"/>
      <w:footerReference w:type="first" r:id="rId37"/>
      <w:pgSz w:w="11906" w:h="16838"/>
      <w:pgMar w:top="1440" w:right="0" w:bottom="1487" w:left="144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26EE" w14:textId="77777777" w:rsidR="00685EB0" w:rsidRDefault="00685EB0">
      <w:pPr>
        <w:spacing w:after="0" w:line="240" w:lineRule="auto"/>
      </w:pPr>
      <w:r>
        <w:separator/>
      </w:r>
    </w:p>
  </w:endnote>
  <w:endnote w:type="continuationSeparator" w:id="0">
    <w:p w14:paraId="6DF9C84D" w14:textId="77777777" w:rsidR="00685EB0" w:rsidRDefault="00685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33A7" w14:textId="77777777" w:rsidR="00FC71E8" w:rsidRDefault="00000000">
    <w:pPr>
      <w:spacing w:after="0" w:line="259" w:lineRule="auto"/>
      <w:ind w:left="0" w:right="143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3AC94903" w14:textId="77777777" w:rsidR="00FC71E8" w:rsidRDefault="00000000">
    <w:pPr>
      <w:spacing w:after="0" w:line="259" w:lineRule="auto"/>
      <w:ind w:lef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7272" w14:textId="77777777" w:rsidR="00FC71E8" w:rsidRDefault="00000000">
    <w:pPr>
      <w:spacing w:after="0" w:line="259" w:lineRule="auto"/>
      <w:ind w:left="0" w:right="143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7ECC4E9C" w14:textId="77777777" w:rsidR="00FC71E8" w:rsidRDefault="00000000">
    <w:pPr>
      <w:spacing w:after="0" w:line="259" w:lineRule="auto"/>
      <w:ind w:left="0" w:firstLine="0"/>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E16F" w14:textId="77777777" w:rsidR="00FC71E8" w:rsidRDefault="00000000">
    <w:pPr>
      <w:spacing w:after="0" w:line="259" w:lineRule="auto"/>
      <w:ind w:left="0" w:right="1437" w:firstLine="0"/>
      <w:jc w:val="center"/>
    </w:pP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3E244527" w14:textId="77777777" w:rsidR="00FC71E8" w:rsidRDefault="00000000">
    <w:pPr>
      <w:spacing w:after="0" w:line="259" w:lineRule="auto"/>
      <w:ind w:lef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04A1" w14:textId="77777777" w:rsidR="00685EB0" w:rsidRDefault="00685EB0">
      <w:pPr>
        <w:spacing w:after="0" w:line="240" w:lineRule="auto"/>
      </w:pPr>
      <w:r>
        <w:separator/>
      </w:r>
    </w:p>
  </w:footnote>
  <w:footnote w:type="continuationSeparator" w:id="0">
    <w:p w14:paraId="579B476D" w14:textId="77777777" w:rsidR="00685EB0" w:rsidRDefault="00685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10B"/>
    <w:multiLevelType w:val="hybridMultilevel"/>
    <w:tmpl w:val="6240A956"/>
    <w:lvl w:ilvl="0" w:tplc="BCE67C02">
      <w:start w:val="1"/>
      <w:numFmt w:val="decimal"/>
      <w:lvlText w:val="%1."/>
      <w:lvlJc w:val="left"/>
      <w:pPr>
        <w:ind w:left="3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06AD4A">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C2E2B80">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4C0D9F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BC861E6">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9765A1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206DDD2">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1C850B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E74B310">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70D451A"/>
    <w:multiLevelType w:val="hybridMultilevel"/>
    <w:tmpl w:val="5A3AEFC8"/>
    <w:lvl w:ilvl="0" w:tplc="75060798">
      <w:start w:val="1"/>
      <w:numFmt w:val="decimal"/>
      <w:lvlText w:val="%1."/>
      <w:lvlJc w:val="left"/>
      <w:pPr>
        <w:ind w:left="3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C5E5D5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0946E34">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2849486">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EEFD2C">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D9087AA">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F366BC8">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FFAD2B0">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F9C7A9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72F6B5B"/>
    <w:multiLevelType w:val="hybridMultilevel"/>
    <w:tmpl w:val="8140F3B6"/>
    <w:lvl w:ilvl="0" w:tplc="5046044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F98DC16">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BD8D05C">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81AE560">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061478">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57885FA">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E043190">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26275E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256845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ECD3419"/>
    <w:multiLevelType w:val="hybridMultilevel"/>
    <w:tmpl w:val="A7D05A2A"/>
    <w:lvl w:ilvl="0" w:tplc="7076EA7C">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E10ABF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B98389E">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6324C8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ACF7E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73ED616">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01AB39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FAE49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242353E">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FA608C1"/>
    <w:multiLevelType w:val="hybridMultilevel"/>
    <w:tmpl w:val="28D28B76"/>
    <w:lvl w:ilvl="0" w:tplc="90C0A192">
      <w:start w:val="4"/>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48CA62">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2AC7BAA">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E60755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54935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2BE164A">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862065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000DB3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1722B3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627107C"/>
    <w:multiLevelType w:val="hybridMultilevel"/>
    <w:tmpl w:val="304E7BD0"/>
    <w:lvl w:ilvl="0" w:tplc="6E18F2C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0C61E5C">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943B7C">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CF8C706">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803828">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8A001B2">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08C71D8">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40C3646">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6826EE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CA945DE"/>
    <w:multiLevelType w:val="hybridMultilevel"/>
    <w:tmpl w:val="2F08ADEC"/>
    <w:lvl w:ilvl="0" w:tplc="BB6EE12C">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3E6826E">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D14C900">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FBC32AE">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ACE12E2">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28CDAE">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CB6D6E0">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D80E8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DB2A0B4">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98621A1"/>
    <w:multiLevelType w:val="hybridMultilevel"/>
    <w:tmpl w:val="C50ABE76"/>
    <w:lvl w:ilvl="0" w:tplc="3970D7CC">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24AC182">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0AD8E0">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6FA57C2">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A8711A">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9823794">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A62514E">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FE60C20">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4D25B82">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510627D"/>
    <w:multiLevelType w:val="hybridMultilevel"/>
    <w:tmpl w:val="3C8E6F08"/>
    <w:lvl w:ilvl="0" w:tplc="FB302150">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5008BC">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EBE4102">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1FA497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37E30C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A9E8C36">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9164F6C">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AB848DA">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C20C6D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703822507">
    <w:abstractNumId w:val="1"/>
  </w:num>
  <w:num w:numId="2" w16cid:durableId="1816289846">
    <w:abstractNumId w:val="8"/>
  </w:num>
  <w:num w:numId="3" w16cid:durableId="1878081058">
    <w:abstractNumId w:val="5"/>
  </w:num>
  <w:num w:numId="4" w16cid:durableId="167523637">
    <w:abstractNumId w:val="3"/>
  </w:num>
  <w:num w:numId="5" w16cid:durableId="192311160">
    <w:abstractNumId w:val="2"/>
  </w:num>
  <w:num w:numId="6" w16cid:durableId="378895250">
    <w:abstractNumId w:val="7"/>
  </w:num>
  <w:num w:numId="7" w16cid:durableId="1250389933">
    <w:abstractNumId w:val="4"/>
  </w:num>
  <w:num w:numId="8" w16cid:durableId="1148593837">
    <w:abstractNumId w:val="0"/>
  </w:num>
  <w:num w:numId="9" w16cid:durableId="204309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E8"/>
    <w:rsid w:val="003F2200"/>
    <w:rsid w:val="00685EB0"/>
    <w:rsid w:val="00F6223E"/>
    <w:rsid w:val="00FC7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18F8"/>
  <w15:docId w15:val="{8A329505-1B1F-4DC8-B33E-035E80CB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153" w:line="259" w:lineRule="auto"/>
      <w:ind w:left="10" w:hanging="10"/>
      <w:outlineLvl w:val="0"/>
    </w:pPr>
    <w:rPr>
      <w:rFonts w:ascii="Arial" w:eastAsia="Arial" w:hAnsi="Arial" w:cs="Arial"/>
      <w:b/>
      <w:color w:val="00B050"/>
      <w:sz w:val="36"/>
    </w:rPr>
  </w:style>
  <w:style w:type="paragraph" w:styleId="Heading2">
    <w:name w:val="heading 2"/>
    <w:next w:val="Normal"/>
    <w:link w:val="Heading2Char"/>
    <w:uiPriority w:val="9"/>
    <w:unhideWhenUsed/>
    <w:qFormat/>
    <w:pPr>
      <w:keepNext/>
      <w:keepLines/>
      <w:spacing w:after="140" w:line="268" w:lineRule="auto"/>
      <w:ind w:left="10" w:hanging="10"/>
      <w:outlineLvl w:val="1"/>
    </w:pPr>
    <w:rPr>
      <w:rFonts w:ascii="Arial" w:eastAsia="Arial" w:hAnsi="Arial" w:cs="Arial"/>
      <w:b/>
      <w:color w:val="00B050"/>
      <w:sz w:val="32"/>
    </w:rPr>
  </w:style>
  <w:style w:type="paragraph" w:styleId="Heading3">
    <w:name w:val="heading 3"/>
    <w:next w:val="Normal"/>
    <w:link w:val="Heading3Char"/>
    <w:uiPriority w:val="9"/>
    <w:unhideWhenUsed/>
    <w:qFormat/>
    <w:pPr>
      <w:keepNext/>
      <w:keepLines/>
      <w:spacing w:after="182" w:line="259" w:lineRule="auto"/>
      <w:ind w:left="10" w:hanging="10"/>
      <w:jc w:val="center"/>
      <w:outlineLvl w:val="2"/>
    </w:pPr>
    <w:rPr>
      <w:rFonts w:ascii="Arial" w:eastAsia="Arial" w:hAnsi="Arial" w:cs="Arial"/>
      <w:color w:val="000000"/>
      <w:sz w:val="28"/>
    </w:rPr>
  </w:style>
  <w:style w:type="paragraph" w:styleId="Heading4">
    <w:name w:val="heading 4"/>
    <w:next w:val="Normal"/>
    <w:link w:val="Heading4Char"/>
    <w:uiPriority w:val="9"/>
    <w:unhideWhenUsed/>
    <w:qFormat/>
    <w:pPr>
      <w:keepNext/>
      <w:keepLines/>
      <w:spacing w:after="182" w:line="259" w:lineRule="auto"/>
      <w:ind w:left="10" w:hanging="10"/>
      <w:jc w:val="center"/>
      <w:outlineLvl w:val="3"/>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B050"/>
      <w:sz w:val="36"/>
    </w:rPr>
  </w:style>
  <w:style w:type="character" w:customStyle="1" w:styleId="Heading3Char">
    <w:name w:val="Heading 3 Char"/>
    <w:link w:val="Heading3"/>
    <w:rPr>
      <w:rFonts w:ascii="Arial" w:eastAsia="Arial" w:hAnsi="Arial" w:cs="Arial"/>
      <w:color w:val="000000"/>
      <w:sz w:val="28"/>
    </w:rPr>
  </w:style>
  <w:style w:type="character" w:customStyle="1" w:styleId="Heading4Char">
    <w:name w:val="Heading 4 Char"/>
    <w:link w:val="Heading4"/>
    <w:rPr>
      <w:rFonts w:ascii="Arial" w:eastAsia="Arial" w:hAnsi="Arial" w:cs="Arial"/>
      <w:color w:val="000000"/>
      <w:sz w:val="28"/>
    </w:rPr>
  </w:style>
  <w:style w:type="character" w:customStyle="1" w:styleId="Heading2Char">
    <w:name w:val="Heading 2 Char"/>
    <w:link w:val="Heading2"/>
    <w:rPr>
      <w:rFonts w:ascii="Arial" w:eastAsia="Arial" w:hAnsi="Arial" w:cs="Arial"/>
      <w:b/>
      <w:color w:val="00B05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F2200"/>
    <w:rPr>
      <w:color w:val="467886" w:themeColor="hyperlink"/>
      <w:u w:val="single"/>
    </w:rPr>
  </w:style>
  <w:style w:type="character" w:styleId="UnresolvedMention">
    <w:name w:val="Unresolved Mention"/>
    <w:basedOn w:val="DefaultParagraphFont"/>
    <w:uiPriority w:val="99"/>
    <w:semiHidden/>
    <w:unhideWhenUsed/>
    <w:rsid w:val="003F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9.jpg"/><Relationship Id="rId39" Type="http://schemas.openxmlformats.org/officeDocument/2006/relationships/theme" Target="theme/theme1.xml"/><Relationship Id="rId21" Type="http://schemas.openxmlformats.org/officeDocument/2006/relationships/image" Target="media/image15.jpg"/><Relationship Id="rId34" Type="http://schemas.openxmlformats.org/officeDocument/2006/relationships/image" Target="media/image27.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mailto:ec2-user@%3c54.252.178.172" TargetMode="External"/><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5.jpg"/><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1.jp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3000</Words>
  <Characters>17103</Characters>
  <Application>Microsoft Office Word</Application>
  <DocSecurity>0</DocSecurity>
  <Lines>142</Lines>
  <Paragraphs>40</Paragraphs>
  <ScaleCrop>false</ScaleCrop>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SHAREEF</dc:creator>
  <cp:keywords/>
  <cp:lastModifiedBy>SHAIK SHAREEF</cp:lastModifiedBy>
  <cp:revision>2</cp:revision>
  <cp:lastPrinted>2026-10-22T16:03:00Z</cp:lastPrinted>
  <dcterms:created xsi:type="dcterms:W3CDTF">2026-10-22T16:03:00Z</dcterms:created>
  <dcterms:modified xsi:type="dcterms:W3CDTF">2026-10-22T16:03:00Z</dcterms:modified>
</cp:coreProperties>
</file>