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857" w:rsidRPr="00D41857" w:rsidRDefault="00D41857" w:rsidP="00D41857">
      <w:pPr>
        <w:shd w:val="clear" w:color="auto" w:fill="FFFFFF"/>
        <w:spacing w:after="0" w:line="240" w:lineRule="auto"/>
        <w:outlineLvl w:val="0"/>
        <w:rPr>
          <w:rFonts w:ascii="Segoe UI" w:eastAsia="Times New Roman" w:hAnsi="Segoe UI" w:cs="Segoe UI"/>
          <w:b/>
          <w:bCs/>
          <w:kern w:val="36"/>
          <w:sz w:val="48"/>
          <w:szCs w:val="48"/>
          <w:lang w:eastAsia="en-IN"/>
        </w:rPr>
      </w:pPr>
      <w:r w:rsidRPr="00D41857">
        <w:rPr>
          <w:rFonts w:ascii="Segoe UI" w:eastAsia="Times New Roman" w:hAnsi="Segoe UI" w:cs="Segoe UI"/>
          <w:b/>
          <w:bCs/>
          <w:kern w:val="36"/>
          <w:sz w:val="48"/>
          <w:szCs w:val="48"/>
          <w:lang w:eastAsia="en-IN"/>
        </w:rPr>
        <w:t xml:space="preserve">How </w:t>
      </w:r>
      <w:proofErr w:type="gramStart"/>
      <w:r w:rsidRPr="00D41857">
        <w:rPr>
          <w:rFonts w:ascii="Segoe UI" w:eastAsia="Times New Roman" w:hAnsi="Segoe UI" w:cs="Segoe UI"/>
          <w:b/>
          <w:bCs/>
          <w:kern w:val="36"/>
          <w:sz w:val="48"/>
          <w:szCs w:val="48"/>
          <w:lang w:eastAsia="en-IN"/>
        </w:rPr>
        <w:t>To</w:t>
      </w:r>
      <w:proofErr w:type="gramEnd"/>
      <w:r w:rsidRPr="00D41857">
        <w:rPr>
          <w:rFonts w:ascii="Segoe UI" w:eastAsia="Times New Roman" w:hAnsi="Segoe UI" w:cs="Segoe UI"/>
          <w:b/>
          <w:bCs/>
          <w:kern w:val="36"/>
          <w:sz w:val="48"/>
          <w:szCs w:val="48"/>
          <w:lang w:eastAsia="en-IN"/>
        </w:rPr>
        <w:t xml:space="preserve"> Explain Test Automation Framework To The Interviewer</w:t>
      </w:r>
    </w:p>
    <w:p w:rsidR="008919DB" w:rsidRDefault="00D41857">
      <w:pPr>
        <w:rPr>
          <w:rFonts w:ascii="Segoe UI" w:hAnsi="Segoe UI" w:cs="Segoe UI"/>
          <w:color w:val="2D3748"/>
          <w:sz w:val="26"/>
          <w:szCs w:val="26"/>
          <w:shd w:val="clear" w:color="auto" w:fill="FFFFFF"/>
        </w:rPr>
      </w:pPr>
      <w:r>
        <w:rPr>
          <w:rStyle w:val="Strong"/>
          <w:rFonts w:ascii="Segoe UI" w:hAnsi="Segoe UI" w:cs="Segoe UI"/>
          <w:color w:val="2D3748"/>
          <w:sz w:val="26"/>
          <w:szCs w:val="26"/>
          <w:shd w:val="clear" w:color="auto" w:fill="FFFFFF"/>
        </w:rPr>
        <w:t>Language: </w:t>
      </w:r>
      <w:r>
        <w:rPr>
          <w:rFonts w:ascii="Segoe UI" w:hAnsi="Segoe UI" w:cs="Segoe UI"/>
          <w:color w:val="2D3748"/>
          <w:sz w:val="26"/>
          <w:szCs w:val="26"/>
          <w:shd w:val="clear" w:color="auto" w:fill="FFFFFF"/>
        </w:rPr>
        <w:t>In our Selenium Project we are using Java language. Even though Selenium supports multiple languages, we are using Java language is just because most of the automation developers have knowledge on Selenium with Java.</w:t>
      </w:r>
    </w:p>
    <w:p w:rsidR="00D41857" w:rsidRDefault="00D41857">
      <w:pPr>
        <w:rPr>
          <w:rFonts w:ascii="Segoe UI" w:hAnsi="Segoe UI" w:cs="Segoe UI"/>
          <w:color w:val="2D3748"/>
          <w:sz w:val="26"/>
          <w:szCs w:val="26"/>
          <w:shd w:val="clear" w:color="auto" w:fill="FFFFFF"/>
        </w:rPr>
      </w:pPr>
      <w:r>
        <w:rPr>
          <w:rStyle w:val="Strong"/>
          <w:rFonts w:ascii="Segoe UI" w:hAnsi="Segoe UI" w:cs="Segoe UI"/>
          <w:color w:val="2D3748"/>
          <w:sz w:val="26"/>
          <w:szCs w:val="26"/>
          <w:shd w:val="clear" w:color="auto" w:fill="FFFFFF"/>
        </w:rPr>
        <w:t>Type of Framework:</w:t>
      </w:r>
      <w:r>
        <w:rPr>
          <w:rFonts w:ascii="Segoe UI" w:hAnsi="Segoe UI" w:cs="Segoe UI"/>
          <w:color w:val="2D3748"/>
          <w:sz w:val="26"/>
          <w:szCs w:val="26"/>
          <w:shd w:val="clear" w:color="auto" w:fill="FFFFFF"/>
        </w:rPr>
        <w:t> In our project, we are using </w:t>
      </w:r>
      <w:hyperlink r:id="rId4" w:history="1">
        <w:r>
          <w:rPr>
            <w:rStyle w:val="Hyperlink"/>
            <w:rFonts w:ascii="Segoe UI" w:hAnsi="Segoe UI" w:cs="Segoe UI"/>
            <w:sz w:val="26"/>
            <w:szCs w:val="26"/>
            <w:shd w:val="clear" w:color="auto" w:fill="FFFFFF"/>
          </w:rPr>
          <w:t>Data-driven Framework</w:t>
        </w:r>
      </w:hyperlink>
      <w:r>
        <w:rPr>
          <w:rFonts w:ascii="Segoe UI" w:hAnsi="Segoe UI" w:cs="Segoe UI"/>
          <w:color w:val="2D3748"/>
          <w:sz w:val="26"/>
          <w:szCs w:val="26"/>
          <w:shd w:val="clear" w:color="auto" w:fill="FFFFFF"/>
        </w:rPr>
        <w:t> by using </w:t>
      </w:r>
      <w:hyperlink r:id="rId5" w:history="1">
        <w:r>
          <w:rPr>
            <w:rStyle w:val="Hyperlink"/>
            <w:rFonts w:ascii="Segoe UI" w:hAnsi="Segoe UI" w:cs="Segoe UI"/>
            <w:sz w:val="26"/>
            <w:szCs w:val="26"/>
            <w:shd w:val="clear" w:color="auto" w:fill="FFFFFF"/>
          </w:rPr>
          <w:t>Page Object Model design pattern</w:t>
        </w:r>
      </w:hyperlink>
      <w:r>
        <w:rPr>
          <w:rFonts w:ascii="Segoe UI" w:hAnsi="Segoe UI" w:cs="Segoe UI"/>
          <w:color w:val="2D3748"/>
          <w:sz w:val="26"/>
          <w:szCs w:val="26"/>
          <w:shd w:val="clear" w:color="auto" w:fill="FFFFFF"/>
        </w:rPr>
        <w:t> with Page Factory.</w:t>
      </w:r>
    </w:p>
    <w:p w:rsidR="005E38D4" w:rsidRDefault="005E38D4">
      <w:pPr>
        <w:rPr>
          <w:rFonts w:ascii="Segoe UI" w:hAnsi="Segoe UI" w:cs="Segoe UI"/>
          <w:color w:val="2D3748"/>
          <w:sz w:val="26"/>
          <w:szCs w:val="26"/>
          <w:shd w:val="clear" w:color="auto" w:fill="FFFFFF"/>
        </w:rPr>
      </w:pPr>
      <w:r>
        <w:rPr>
          <w:rStyle w:val="Strong"/>
          <w:rFonts w:ascii="Segoe UI" w:hAnsi="Segoe UI" w:cs="Segoe UI"/>
          <w:color w:val="2D3748"/>
          <w:sz w:val="26"/>
          <w:szCs w:val="26"/>
          <w:shd w:val="clear" w:color="auto" w:fill="FFFFFF"/>
        </w:rPr>
        <w:t>POM: </w:t>
      </w:r>
      <w:r>
        <w:rPr>
          <w:rFonts w:ascii="Segoe UI" w:hAnsi="Segoe UI" w:cs="Segoe UI"/>
          <w:color w:val="2D3748"/>
          <w:sz w:val="26"/>
          <w:szCs w:val="26"/>
          <w:shd w:val="clear" w:color="auto" w:fill="FFFFFF"/>
        </w:rPr>
        <w:t>As per the Page Object Model, we have maintained a class for every web page. Each web page has a separate class and that class holds the functionality and members of that web page. Separate classes for every individual test.</w:t>
      </w:r>
    </w:p>
    <w:p w:rsidR="00617F20" w:rsidRDefault="00617F20">
      <w:pPr>
        <w:rPr>
          <w:rFonts w:ascii="Segoe UI" w:hAnsi="Segoe UI" w:cs="Segoe UI"/>
          <w:color w:val="2D3748"/>
          <w:sz w:val="26"/>
          <w:szCs w:val="26"/>
          <w:shd w:val="clear" w:color="auto" w:fill="FFFFFF"/>
        </w:rPr>
      </w:pPr>
      <w:r>
        <w:rPr>
          <w:rStyle w:val="Strong"/>
          <w:rFonts w:ascii="Segoe UI" w:hAnsi="Segoe UI" w:cs="Segoe UI"/>
          <w:color w:val="2D3748"/>
          <w:sz w:val="26"/>
          <w:szCs w:val="26"/>
          <w:shd w:val="clear" w:color="auto" w:fill="FFFFFF"/>
        </w:rPr>
        <w:t>Packages:</w:t>
      </w:r>
      <w:r>
        <w:rPr>
          <w:rFonts w:ascii="Segoe UI" w:hAnsi="Segoe UI" w:cs="Segoe UI"/>
          <w:color w:val="2D3748"/>
          <w:sz w:val="26"/>
          <w:szCs w:val="26"/>
          <w:shd w:val="clear" w:color="auto" w:fill="FFFFFF"/>
        </w:rPr>
        <w:t> We have separate packages for </w:t>
      </w:r>
      <w:r>
        <w:rPr>
          <w:rStyle w:val="Emphasis"/>
          <w:rFonts w:ascii="Segoe UI" w:hAnsi="Segoe UI" w:cs="Segoe UI"/>
          <w:color w:val="2D3748"/>
          <w:sz w:val="26"/>
          <w:szCs w:val="26"/>
          <w:shd w:val="clear" w:color="auto" w:fill="FFFFFF"/>
        </w:rPr>
        <w:t>Pages</w:t>
      </w:r>
      <w:r>
        <w:rPr>
          <w:rFonts w:ascii="Segoe UI" w:hAnsi="Segoe UI" w:cs="Segoe UI"/>
          <w:color w:val="2D3748"/>
          <w:sz w:val="26"/>
          <w:szCs w:val="26"/>
          <w:shd w:val="clear" w:color="auto" w:fill="FFFFFF"/>
        </w:rPr>
        <w:t> and </w:t>
      </w:r>
      <w:r>
        <w:rPr>
          <w:rStyle w:val="Emphasis"/>
          <w:rFonts w:ascii="Segoe UI" w:hAnsi="Segoe UI" w:cs="Segoe UI"/>
          <w:color w:val="2D3748"/>
          <w:sz w:val="26"/>
          <w:szCs w:val="26"/>
          <w:shd w:val="clear" w:color="auto" w:fill="FFFFFF"/>
        </w:rPr>
        <w:t>Tests</w:t>
      </w:r>
      <w:r>
        <w:rPr>
          <w:rFonts w:ascii="Segoe UI" w:hAnsi="Segoe UI" w:cs="Segoe UI"/>
          <w:color w:val="2D3748"/>
          <w:sz w:val="26"/>
          <w:szCs w:val="26"/>
          <w:shd w:val="clear" w:color="auto" w:fill="FFFFFF"/>
        </w:rPr>
        <w:t>. All the </w:t>
      </w:r>
      <w:r>
        <w:rPr>
          <w:rStyle w:val="Emphasis"/>
          <w:rFonts w:ascii="Segoe UI" w:hAnsi="Segoe UI" w:cs="Segoe UI"/>
          <w:color w:val="2D3748"/>
          <w:sz w:val="26"/>
          <w:szCs w:val="26"/>
          <w:shd w:val="clear" w:color="auto" w:fill="FFFFFF"/>
        </w:rPr>
        <w:t>web page</w:t>
      </w:r>
      <w:r>
        <w:rPr>
          <w:rFonts w:ascii="Segoe UI" w:hAnsi="Segoe UI" w:cs="Segoe UI"/>
          <w:color w:val="2D3748"/>
          <w:sz w:val="26"/>
          <w:szCs w:val="26"/>
          <w:shd w:val="clear" w:color="auto" w:fill="FFFFFF"/>
        </w:rPr>
        <w:t> related classes come under the </w:t>
      </w:r>
      <w:r>
        <w:rPr>
          <w:rStyle w:val="Strong"/>
          <w:rFonts w:ascii="Segoe UI" w:hAnsi="Segoe UI" w:cs="Segoe UI"/>
          <w:color w:val="2D3748"/>
          <w:sz w:val="26"/>
          <w:szCs w:val="26"/>
          <w:shd w:val="clear" w:color="auto" w:fill="FFFFFF"/>
        </w:rPr>
        <w:t>Pages</w:t>
      </w:r>
      <w:r>
        <w:rPr>
          <w:rFonts w:ascii="Segoe UI" w:hAnsi="Segoe UI" w:cs="Segoe UI"/>
          <w:color w:val="2D3748"/>
          <w:sz w:val="26"/>
          <w:szCs w:val="26"/>
          <w:shd w:val="clear" w:color="auto" w:fill="FFFFFF"/>
        </w:rPr>
        <w:t> package and all the </w:t>
      </w:r>
      <w:r>
        <w:rPr>
          <w:rStyle w:val="Emphasis"/>
          <w:rFonts w:ascii="Segoe UI" w:hAnsi="Segoe UI" w:cs="Segoe UI"/>
          <w:color w:val="2D3748"/>
          <w:sz w:val="26"/>
          <w:szCs w:val="26"/>
          <w:shd w:val="clear" w:color="auto" w:fill="FFFFFF"/>
        </w:rPr>
        <w:t>tests</w:t>
      </w:r>
      <w:r>
        <w:rPr>
          <w:rFonts w:ascii="Segoe UI" w:hAnsi="Segoe UI" w:cs="Segoe UI"/>
          <w:color w:val="2D3748"/>
          <w:sz w:val="26"/>
          <w:szCs w:val="26"/>
          <w:shd w:val="clear" w:color="auto" w:fill="FFFFFF"/>
        </w:rPr>
        <w:t> related classes come under </w:t>
      </w:r>
      <w:r>
        <w:rPr>
          <w:rStyle w:val="Strong"/>
          <w:rFonts w:ascii="Segoe UI" w:hAnsi="Segoe UI" w:cs="Segoe UI"/>
          <w:color w:val="2D3748"/>
          <w:sz w:val="26"/>
          <w:szCs w:val="26"/>
          <w:shd w:val="clear" w:color="auto" w:fill="FFFFFF"/>
        </w:rPr>
        <w:t>Tests</w:t>
      </w:r>
      <w:r>
        <w:rPr>
          <w:rFonts w:ascii="Segoe UI" w:hAnsi="Segoe UI" w:cs="Segoe UI"/>
          <w:color w:val="2D3748"/>
          <w:sz w:val="26"/>
          <w:szCs w:val="26"/>
          <w:shd w:val="clear" w:color="auto" w:fill="FFFFFF"/>
        </w:rPr>
        <w:t> package.</w:t>
      </w:r>
    </w:p>
    <w:p w:rsidR="00810F26" w:rsidRDefault="00810F26" w:rsidP="00810F26">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Test Base Class: </w:t>
      </w:r>
      <w:r>
        <w:rPr>
          <w:rFonts w:ascii="Segoe UI" w:hAnsi="Segoe UI" w:cs="Segoe UI"/>
          <w:color w:val="2D3748"/>
          <w:sz w:val="26"/>
          <w:szCs w:val="26"/>
        </w:rPr>
        <w:t xml:space="preserve">Test Base class (TestBase.java) deals with all the common functions used by all the pages. This class is responsible for loading the configurations from properties files, Initializing the WebDriver, Implicit Waits, Extent Reports, and also to create the object of </w:t>
      </w:r>
      <w:proofErr w:type="spellStart"/>
      <w:r>
        <w:rPr>
          <w:rFonts w:ascii="Segoe UI" w:hAnsi="Segoe UI" w:cs="Segoe UI"/>
          <w:color w:val="2D3748"/>
          <w:sz w:val="26"/>
          <w:szCs w:val="26"/>
        </w:rPr>
        <w:t>FileInputStream</w:t>
      </w:r>
      <w:proofErr w:type="spellEnd"/>
      <w:r>
        <w:rPr>
          <w:rFonts w:ascii="Segoe UI" w:hAnsi="Segoe UI" w:cs="Segoe UI"/>
          <w:color w:val="2D3748"/>
          <w:sz w:val="26"/>
          <w:szCs w:val="26"/>
        </w:rPr>
        <w:t xml:space="preserve"> which is responsible for </w:t>
      </w:r>
      <w:r>
        <w:rPr>
          <w:rStyle w:val="Emphasis"/>
          <w:rFonts w:ascii="Segoe UI" w:hAnsi="Segoe UI" w:cs="Segoe UI"/>
          <w:color w:val="2D3748"/>
          <w:sz w:val="26"/>
          <w:szCs w:val="26"/>
        </w:rPr>
        <w:t>pointing towards the file from which the data should be read.</w:t>
      </w:r>
    </w:p>
    <w:p w:rsidR="00810F26" w:rsidRDefault="00810F26" w:rsidP="00810F26">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Utility Class (AKA Functions Class): </w:t>
      </w:r>
      <w:r>
        <w:rPr>
          <w:rFonts w:ascii="Segoe UI" w:hAnsi="Segoe UI" w:cs="Segoe UI"/>
          <w:color w:val="2D3748"/>
          <w:sz w:val="26"/>
          <w:szCs w:val="26"/>
        </w:rPr>
        <w:t xml:space="preserve">Utility class (TestUtil.java) stores and handles the functions (The code which is repetitive in nature such as waits, actions, capturing screenshots, accessing excels, sending email, etc.,) which can be commonly used across the entire framework. The reason behind creating a utility class is to achieve reusability. This class extends the </w:t>
      </w:r>
      <w:proofErr w:type="spellStart"/>
      <w:r>
        <w:rPr>
          <w:rFonts w:ascii="Segoe UI" w:hAnsi="Segoe UI" w:cs="Segoe UI"/>
          <w:color w:val="2D3748"/>
          <w:sz w:val="26"/>
          <w:szCs w:val="26"/>
        </w:rPr>
        <w:t>TestBase</w:t>
      </w:r>
      <w:proofErr w:type="spellEnd"/>
      <w:r>
        <w:rPr>
          <w:rFonts w:ascii="Segoe UI" w:hAnsi="Segoe UI" w:cs="Segoe UI"/>
          <w:color w:val="2D3748"/>
          <w:sz w:val="26"/>
          <w:szCs w:val="26"/>
        </w:rPr>
        <w:t xml:space="preserve"> class to inherit the properties of </w:t>
      </w:r>
      <w:proofErr w:type="spellStart"/>
      <w:r>
        <w:rPr>
          <w:rFonts w:ascii="Segoe UI" w:hAnsi="Segoe UI" w:cs="Segoe UI"/>
          <w:color w:val="2D3748"/>
          <w:sz w:val="26"/>
          <w:szCs w:val="26"/>
        </w:rPr>
        <w:t>TestBase</w:t>
      </w:r>
      <w:proofErr w:type="spellEnd"/>
      <w:r>
        <w:rPr>
          <w:rFonts w:ascii="Segoe UI" w:hAnsi="Segoe UI" w:cs="Segoe UI"/>
          <w:color w:val="2D3748"/>
          <w:sz w:val="26"/>
          <w:szCs w:val="26"/>
        </w:rPr>
        <w:t xml:space="preserve"> in </w:t>
      </w:r>
      <w:proofErr w:type="spellStart"/>
      <w:r>
        <w:rPr>
          <w:rFonts w:ascii="Segoe UI" w:hAnsi="Segoe UI" w:cs="Segoe UI"/>
          <w:color w:val="2D3748"/>
          <w:sz w:val="26"/>
          <w:szCs w:val="26"/>
        </w:rPr>
        <w:t>TestUtil</w:t>
      </w:r>
      <w:proofErr w:type="spellEnd"/>
      <w:r>
        <w:rPr>
          <w:rFonts w:ascii="Segoe UI" w:hAnsi="Segoe UI" w:cs="Segoe UI"/>
          <w:color w:val="2D3748"/>
          <w:sz w:val="26"/>
          <w:szCs w:val="26"/>
        </w:rPr>
        <w:t>.</w:t>
      </w:r>
    </w:p>
    <w:p w:rsidR="00810F26" w:rsidRDefault="00810F26" w:rsidP="00810F26">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Properties file: </w:t>
      </w:r>
      <w:r>
        <w:rPr>
          <w:rFonts w:ascii="Segoe UI" w:hAnsi="Segoe UI" w:cs="Segoe UI"/>
          <w:color w:val="2D3748"/>
          <w:sz w:val="26"/>
          <w:szCs w:val="26"/>
        </w:rPr>
        <w:t>This file (</w:t>
      </w:r>
      <w:proofErr w:type="spellStart"/>
      <w:proofErr w:type="gramStart"/>
      <w:r>
        <w:rPr>
          <w:rStyle w:val="Emphasis"/>
          <w:rFonts w:ascii="Segoe UI" w:hAnsi="Segoe UI" w:cs="Segoe UI"/>
          <w:b/>
          <w:bCs/>
          <w:color w:val="2D3748"/>
          <w:sz w:val="26"/>
          <w:szCs w:val="26"/>
        </w:rPr>
        <w:t>config.properties</w:t>
      </w:r>
      <w:proofErr w:type="spellEnd"/>
      <w:proofErr w:type="gramEnd"/>
      <w:r>
        <w:rPr>
          <w:rFonts w:ascii="Segoe UI" w:hAnsi="Segoe UI" w:cs="Segoe UI"/>
          <w:color w:val="2D3748"/>
          <w:sz w:val="26"/>
          <w:szCs w:val="26"/>
        </w:rPr>
        <w:t>) stores the information that remains static throughout the framework such as browser-specific information, application URL, screenshots path, etc.</w:t>
      </w:r>
    </w:p>
    <w:p w:rsidR="00810F26" w:rsidRDefault="00810F26" w:rsidP="00810F26">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All the details which change as per the environment and authorization such as URL, Login Credentials are kept in the </w:t>
      </w:r>
      <w:proofErr w:type="spellStart"/>
      <w:proofErr w:type="gramStart"/>
      <w:r>
        <w:rPr>
          <w:rStyle w:val="Emphasis"/>
          <w:rFonts w:ascii="Segoe UI" w:hAnsi="Segoe UI" w:cs="Segoe UI"/>
          <w:color w:val="2D3748"/>
          <w:sz w:val="26"/>
          <w:szCs w:val="26"/>
        </w:rPr>
        <w:t>config.properties</w:t>
      </w:r>
      <w:proofErr w:type="spellEnd"/>
      <w:proofErr w:type="gramEnd"/>
      <w:r>
        <w:rPr>
          <w:rFonts w:ascii="Segoe UI" w:hAnsi="Segoe UI" w:cs="Segoe UI"/>
          <w:color w:val="2D3748"/>
          <w:sz w:val="26"/>
          <w:szCs w:val="26"/>
        </w:rPr>
        <w:t> file. Keeping these details in a separate file makes it easy to maintain.</w:t>
      </w:r>
    </w:p>
    <w:p w:rsidR="00810F26" w:rsidRDefault="00810F26" w:rsidP="00810F26">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lastRenderedPageBreak/>
        <w:t>Screenshots: </w:t>
      </w:r>
      <w:r>
        <w:rPr>
          <w:rFonts w:ascii="Segoe UI" w:hAnsi="Segoe UI" w:cs="Segoe UI"/>
          <w:color w:val="2D3748"/>
          <w:sz w:val="26"/>
          <w:szCs w:val="26"/>
        </w:rPr>
        <w:t> Screenshots will be captured and stored in a separate folder and also the screenshots of failed test cases will be added to the extent reports.</w:t>
      </w:r>
    </w:p>
    <w:p w:rsidR="00810F26" w:rsidRDefault="00810F26" w:rsidP="00810F26">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Test Data:</w:t>
      </w:r>
      <w:r>
        <w:rPr>
          <w:rFonts w:ascii="Segoe UI" w:hAnsi="Segoe UI" w:cs="Segoe UI"/>
          <w:color w:val="2D3748"/>
          <w:sz w:val="26"/>
          <w:szCs w:val="26"/>
        </w:rPr>
        <w:t> All the historical test data will be kept in an excel sheet (</w:t>
      </w:r>
      <w:r>
        <w:rPr>
          <w:rStyle w:val="Emphasis"/>
          <w:rFonts w:ascii="Segoe UI" w:hAnsi="Segoe UI" w:cs="Segoe UI"/>
          <w:color w:val="2D3748"/>
          <w:sz w:val="26"/>
          <w:szCs w:val="26"/>
        </w:rPr>
        <w:t>controller.xlsx</w:t>
      </w:r>
      <w:r>
        <w:rPr>
          <w:rFonts w:ascii="Segoe UI" w:hAnsi="Segoe UI" w:cs="Segoe UI"/>
          <w:color w:val="2D3748"/>
          <w:sz w:val="26"/>
          <w:szCs w:val="26"/>
        </w:rPr>
        <w:t>). By using </w:t>
      </w:r>
      <w:r>
        <w:rPr>
          <w:rStyle w:val="Emphasis"/>
          <w:rFonts w:ascii="Segoe UI" w:hAnsi="Segoe UI" w:cs="Segoe UI"/>
          <w:color w:val="2D3748"/>
          <w:sz w:val="26"/>
          <w:szCs w:val="26"/>
        </w:rPr>
        <w:t>‘controller.xlsx’</w:t>
      </w:r>
      <w:r>
        <w:rPr>
          <w:rFonts w:ascii="Segoe UI" w:hAnsi="Segoe UI" w:cs="Segoe UI"/>
          <w:color w:val="2D3748"/>
          <w:sz w:val="26"/>
          <w:szCs w:val="26"/>
        </w:rPr>
        <w:t>, we pass test data and handle data-driven testing. We use </w:t>
      </w:r>
      <w:hyperlink r:id="rId6" w:history="1">
        <w:r>
          <w:rPr>
            <w:rStyle w:val="Hyperlink"/>
            <w:rFonts w:ascii="Segoe UI" w:hAnsi="Segoe UI" w:cs="Segoe UI"/>
            <w:sz w:val="26"/>
            <w:szCs w:val="26"/>
          </w:rPr>
          <w:t>Apache POI</w:t>
        </w:r>
      </w:hyperlink>
      <w:r>
        <w:rPr>
          <w:rFonts w:ascii="Segoe UI" w:hAnsi="Segoe UI" w:cs="Segoe UI"/>
          <w:color w:val="2D3748"/>
          <w:sz w:val="26"/>
          <w:szCs w:val="26"/>
        </w:rPr>
        <w:t> to handle excel sheets.</w:t>
      </w:r>
    </w:p>
    <w:p w:rsidR="00810F26" w:rsidRDefault="00810F26" w:rsidP="00810F26">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TestNG:</w:t>
      </w:r>
      <w:r>
        <w:rPr>
          <w:rFonts w:ascii="Segoe UI" w:hAnsi="Segoe UI" w:cs="Segoe UI"/>
          <w:color w:val="2D3748"/>
          <w:sz w:val="26"/>
          <w:szCs w:val="26"/>
        </w:rPr>
        <w:t> Using TestNG for Assertions, Grouping, and Parallel execution.</w:t>
      </w:r>
    </w:p>
    <w:p w:rsidR="00810F26" w:rsidRDefault="00810F26">
      <w:pPr>
        <w:rPr>
          <w:rFonts w:ascii="Segoe UI" w:hAnsi="Segoe UI" w:cs="Segoe UI"/>
          <w:color w:val="2D3748"/>
          <w:sz w:val="26"/>
          <w:szCs w:val="26"/>
          <w:shd w:val="clear" w:color="auto" w:fill="FFFFFF"/>
        </w:rPr>
      </w:pPr>
      <w:r>
        <w:rPr>
          <w:rStyle w:val="Strong"/>
          <w:rFonts w:ascii="Segoe UI" w:hAnsi="Segoe UI" w:cs="Segoe UI"/>
          <w:color w:val="2D3748"/>
          <w:sz w:val="26"/>
          <w:szCs w:val="26"/>
          <w:shd w:val="clear" w:color="auto" w:fill="FFFFFF"/>
        </w:rPr>
        <w:t>Maven:</w:t>
      </w:r>
      <w:r>
        <w:rPr>
          <w:rFonts w:ascii="Segoe UI" w:hAnsi="Segoe UI" w:cs="Segoe UI"/>
          <w:color w:val="2D3748"/>
          <w:sz w:val="26"/>
          <w:szCs w:val="26"/>
          <w:shd w:val="clear" w:color="auto" w:fill="FFFFFF"/>
        </w:rPr>
        <w:t> Using Maven for build, execution, and dependency purpose. Integrating the TestNG dependency in the POM.xml file and running this POM.xml file using Jenkins.</w:t>
      </w:r>
    </w:p>
    <w:p w:rsidR="003D4520" w:rsidRDefault="003D4520">
      <w:pPr>
        <w:rPr>
          <w:rFonts w:ascii="Segoe UI" w:hAnsi="Segoe UI" w:cs="Segoe UI"/>
          <w:color w:val="2D3748"/>
          <w:sz w:val="26"/>
          <w:szCs w:val="26"/>
          <w:shd w:val="clear" w:color="auto" w:fill="FFFFFF"/>
        </w:rPr>
      </w:pPr>
      <w:r>
        <w:rPr>
          <w:rStyle w:val="Strong"/>
          <w:rFonts w:ascii="Segoe UI" w:hAnsi="Segoe UI" w:cs="Segoe UI"/>
          <w:color w:val="2D3748"/>
          <w:sz w:val="26"/>
          <w:szCs w:val="26"/>
          <w:shd w:val="clear" w:color="auto" w:fill="FFFFFF"/>
        </w:rPr>
        <w:t>Jenkins:</w:t>
      </w:r>
      <w:r>
        <w:rPr>
          <w:rFonts w:ascii="Segoe UI" w:hAnsi="Segoe UI" w:cs="Segoe UI"/>
          <w:color w:val="2D3748"/>
          <w:sz w:val="26"/>
          <w:szCs w:val="26"/>
          <w:shd w:val="clear" w:color="auto" w:fill="FFFFFF"/>
        </w:rPr>
        <w:t> By using Jenkins CI (Continuous Integration) Tool, we execute test cases on a daily basis and also for nightly execution based on the schedule. Test Results will be sent to the peers using Jenkins.</w:t>
      </w:r>
    </w:p>
    <w:p w:rsidR="00E63247" w:rsidRDefault="00E63247">
      <w:r>
        <w:rPr>
          <w:rStyle w:val="Strong"/>
          <w:rFonts w:ascii="Segoe UI" w:hAnsi="Segoe UI" w:cs="Segoe UI"/>
          <w:color w:val="2D3748"/>
          <w:sz w:val="26"/>
          <w:szCs w:val="26"/>
          <w:shd w:val="clear" w:color="auto" w:fill="FFFFFF"/>
        </w:rPr>
        <w:t>Extent Reports:</w:t>
      </w:r>
      <w:r>
        <w:rPr>
          <w:rFonts w:ascii="Segoe UI" w:hAnsi="Segoe UI" w:cs="Segoe UI"/>
          <w:color w:val="2D3748"/>
          <w:sz w:val="26"/>
          <w:szCs w:val="26"/>
          <w:shd w:val="clear" w:color="auto" w:fill="FFFFFF"/>
        </w:rPr>
        <w:t> For the reporting purpose, we are using Extent Reports. It generates beautiful HTML reports. We use the extent reports for maintaining logs and also to include the screenshots of failed test cases in the Extent Report.</w:t>
      </w:r>
      <w:bookmarkStart w:id="0" w:name="_GoBack"/>
      <w:bookmarkEnd w:id="0"/>
    </w:p>
    <w:sectPr w:rsidR="00E63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EDF"/>
    <w:rsid w:val="003D4520"/>
    <w:rsid w:val="005E38D4"/>
    <w:rsid w:val="00617F20"/>
    <w:rsid w:val="00810F26"/>
    <w:rsid w:val="008919DB"/>
    <w:rsid w:val="00B10EDF"/>
    <w:rsid w:val="00D41857"/>
    <w:rsid w:val="00E632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F9CC5"/>
  <w15:chartTrackingRefBased/>
  <w15:docId w15:val="{6582A154-2B72-4488-BF9B-46EA846C5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418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857"/>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D41857"/>
    <w:rPr>
      <w:b/>
      <w:bCs/>
    </w:rPr>
  </w:style>
  <w:style w:type="character" w:styleId="Hyperlink">
    <w:name w:val="Hyperlink"/>
    <w:basedOn w:val="DefaultParagraphFont"/>
    <w:uiPriority w:val="99"/>
    <w:semiHidden/>
    <w:unhideWhenUsed/>
    <w:rsid w:val="00D41857"/>
    <w:rPr>
      <w:color w:val="0000FF"/>
      <w:u w:val="single"/>
    </w:rPr>
  </w:style>
  <w:style w:type="character" w:styleId="Emphasis">
    <w:name w:val="Emphasis"/>
    <w:basedOn w:val="DefaultParagraphFont"/>
    <w:uiPriority w:val="20"/>
    <w:qFormat/>
    <w:rsid w:val="00617F20"/>
    <w:rPr>
      <w:i/>
      <w:iCs/>
    </w:rPr>
  </w:style>
  <w:style w:type="paragraph" w:styleId="NormalWeb">
    <w:name w:val="Normal (Web)"/>
    <w:basedOn w:val="Normal"/>
    <w:uiPriority w:val="99"/>
    <w:semiHidden/>
    <w:unhideWhenUsed/>
    <w:rsid w:val="00810F2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141606">
      <w:bodyDiv w:val="1"/>
      <w:marLeft w:val="0"/>
      <w:marRight w:val="0"/>
      <w:marTop w:val="0"/>
      <w:marBottom w:val="0"/>
      <w:divBdr>
        <w:top w:val="none" w:sz="0" w:space="0" w:color="auto"/>
        <w:left w:val="none" w:sz="0" w:space="0" w:color="auto"/>
        <w:bottom w:val="none" w:sz="0" w:space="0" w:color="auto"/>
        <w:right w:val="none" w:sz="0" w:space="0" w:color="auto"/>
      </w:divBdr>
    </w:div>
    <w:div w:id="1301958949">
      <w:bodyDiv w:val="1"/>
      <w:marLeft w:val="0"/>
      <w:marRight w:val="0"/>
      <w:marTop w:val="0"/>
      <w:marBottom w:val="0"/>
      <w:divBdr>
        <w:top w:val="none" w:sz="0" w:space="0" w:color="auto"/>
        <w:left w:val="none" w:sz="0" w:space="0" w:color="auto"/>
        <w:bottom w:val="none" w:sz="0" w:space="0" w:color="auto"/>
        <w:right w:val="none" w:sz="0" w:space="0" w:color="auto"/>
      </w:divBdr>
    </w:div>
    <w:div w:id="165552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oftwaretestingmaterial.com/handling-excel-files-using-apache-poi/" TargetMode="External"/><Relationship Id="rId5" Type="http://schemas.openxmlformats.org/officeDocument/2006/relationships/hyperlink" Target="https://www.softwaretestingmaterial.com/page-object-model/" TargetMode="External"/><Relationship Id="rId4" Type="http://schemas.openxmlformats.org/officeDocument/2006/relationships/hyperlink" Target="https://www.softwaretestingmaterial.com/data-driven-framework-selenium-webdr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502</Words>
  <Characters>2866</Characters>
  <Application>Microsoft Office Word</Application>
  <DocSecurity>0</DocSecurity>
  <Lines>23</Lines>
  <Paragraphs>6</Paragraphs>
  <ScaleCrop>false</ScaleCrop>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2021-07-03T16:06:00Z</dcterms:created>
  <dcterms:modified xsi:type="dcterms:W3CDTF">2021-07-03T16:09:00Z</dcterms:modified>
</cp:coreProperties>
</file>